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3" w:rsidRPr="00C83323" w:rsidRDefault="003941C9" w:rsidP="002E49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19A109" wp14:editId="2A439F8D">
            <wp:extent cx="457200" cy="561975"/>
            <wp:effectExtent l="0" t="0" r="0" b="9525"/>
            <wp:docPr id="5" name="Рисунок 5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23" w:rsidRPr="00C83323" w:rsidRDefault="00C83323" w:rsidP="002E49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3323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C83323" w:rsidRPr="00C83323" w:rsidRDefault="00C83323" w:rsidP="002E4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>Юсьвинского</w:t>
      </w:r>
      <w:proofErr w:type="spellEnd"/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округа</w:t>
      </w:r>
    </w:p>
    <w:p w:rsidR="00C83323" w:rsidRDefault="00C83323" w:rsidP="002E4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83323">
        <w:rPr>
          <w:rFonts w:ascii="Times New Roman" w:hAnsi="Times New Roman" w:cs="Times New Roman"/>
          <w:b/>
          <w:sz w:val="28"/>
          <w:szCs w:val="28"/>
          <w:lang w:eastAsia="ar-SA"/>
        </w:rPr>
        <w:t>Пермского края</w:t>
      </w:r>
    </w:p>
    <w:p w:rsidR="002E4908" w:rsidRPr="00C83323" w:rsidRDefault="002E4908" w:rsidP="002E4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3323" w:rsidRPr="009877E4" w:rsidRDefault="001D5F2D" w:rsidP="002E4908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>24.10</w:t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>.202</w:t>
      </w:r>
      <w:r w:rsidR="003941C9">
        <w:rPr>
          <w:rFonts w:ascii="Times New Roman" w:hAnsi="Times New Roman" w:cs="Times New Roman"/>
          <w:sz w:val="27"/>
          <w:szCs w:val="27"/>
          <w:lang w:eastAsia="ar-SA"/>
        </w:rPr>
        <w:t>2</w:t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C83323" w:rsidRPr="009877E4">
        <w:rPr>
          <w:rFonts w:ascii="Times New Roman" w:hAnsi="Times New Roman" w:cs="Times New Roman"/>
          <w:sz w:val="27"/>
          <w:szCs w:val="27"/>
          <w:lang w:eastAsia="ar-SA"/>
        </w:rPr>
        <w:tab/>
      </w:r>
      <w:r w:rsidR="00D47FB5">
        <w:rPr>
          <w:rFonts w:ascii="Times New Roman" w:hAnsi="Times New Roman" w:cs="Times New Roman"/>
          <w:sz w:val="27"/>
          <w:szCs w:val="27"/>
          <w:lang w:eastAsia="ar-SA"/>
        </w:rPr>
        <w:t xml:space="preserve">       </w:t>
      </w:r>
      <w:r>
        <w:rPr>
          <w:rFonts w:ascii="Times New Roman" w:hAnsi="Times New Roman" w:cs="Times New Roman"/>
          <w:sz w:val="27"/>
          <w:szCs w:val="27"/>
          <w:lang w:eastAsia="ar-SA"/>
        </w:rPr>
        <w:t>№ 620/11</w:t>
      </w:r>
    </w:p>
    <w:p w:rsidR="00C83323" w:rsidRPr="009877E4" w:rsidRDefault="00C83323" w:rsidP="002E4908">
      <w:pPr>
        <w:spacing w:after="0" w:line="240" w:lineRule="auto"/>
        <w:ind w:right="583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:rsidR="00C83323" w:rsidRPr="00D47FB5" w:rsidRDefault="00C83323" w:rsidP="002E4908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FB5">
        <w:rPr>
          <w:rFonts w:ascii="Times New Roman" w:hAnsi="Times New Roman" w:cs="Times New Roman"/>
          <w:sz w:val="28"/>
          <w:szCs w:val="28"/>
          <w:lang w:eastAsia="ar-SA"/>
        </w:rPr>
        <w:t>Об утверждении муниципальной программы «</w:t>
      </w:r>
      <w:r w:rsidR="00577011">
        <w:rPr>
          <w:rFonts w:ascii="Times New Roman" w:hAnsi="Times New Roman" w:cs="Times New Roman"/>
          <w:sz w:val="28"/>
          <w:szCs w:val="28"/>
          <w:lang w:eastAsia="ar-SA"/>
        </w:rPr>
        <w:t>Формирование комфортной городской среды на территории Юсьвинского муниципального округа Пермского края</w:t>
      </w:r>
      <w:r w:rsidRPr="00D47FB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83323" w:rsidRPr="00D47FB5" w:rsidRDefault="00C83323" w:rsidP="002E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323" w:rsidRPr="00FC786B" w:rsidRDefault="00C83323" w:rsidP="002E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6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577011" w:rsidRPr="00FC786B">
        <w:rPr>
          <w:rFonts w:ascii="Times New Roman" w:hAnsi="Times New Roman" w:cs="Times New Roman"/>
          <w:sz w:val="28"/>
          <w:szCs w:val="28"/>
        </w:rPr>
        <w:t xml:space="preserve"> </w:t>
      </w:r>
      <w:r w:rsidR="00FE12B8" w:rsidRPr="00FC786B">
        <w:rPr>
          <w:rFonts w:ascii="Times New Roman" w:hAnsi="Times New Roman" w:cs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30.12.2017 № 1710,</w:t>
      </w:r>
      <w:r w:rsidRPr="00FC786B">
        <w:rPr>
          <w:rFonts w:ascii="Times New Roman" w:hAnsi="Times New Roman" w:cs="Times New Roman"/>
          <w:sz w:val="28"/>
          <w:szCs w:val="28"/>
        </w:rPr>
        <w:t xml:space="preserve"> </w:t>
      </w:r>
      <w:r w:rsidR="00577011" w:rsidRPr="00FC786B">
        <w:rPr>
          <w:rFonts w:ascii="Times New Roman" w:hAnsi="Times New Roman" w:cs="Times New Roman"/>
          <w:sz w:val="28"/>
          <w:szCs w:val="28"/>
        </w:rPr>
        <w:t>постановлением Правительства Пермс</w:t>
      </w:r>
      <w:r w:rsidR="00285A79" w:rsidRPr="00FC786B">
        <w:rPr>
          <w:rFonts w:ascii="Times New Roman" w:hAnsi="Times New Roman" w:cs="Times New Roman"/>
          <w:sz w:val="28"/>
          <w:szCs w:val="28"/>
        </w:rPr>
        <w:t>кого края</w:t>
      </w:r>
      <w:proofErr w:type="gramEnd"/>
      <w:r w:rsidR="00285A79" w:rsidRPr="00FC786B">
        <w:rPr>
          <w:rFonts w:ascii="Times New Roman" w:hAnsi="Times New Roman" w:cs="Times New Roman"/>
          <w:sz w:val="28"/>
          <w:szCs w:val="28"/>
        </w:rPr>
        <w:t xml:space="preserve"> от 03.10.2013 № 1331-</w:t>
      </w:r>
      <w:r w:rsidR="00577011" w:rsidRPr="00FC786B">
        <w:rPr>
          <w:rFonts w:ascii="Times New Roman" w:hAnsi="Times New Roman" w:cs="Times New Roman"/>
          <w:sz w:val="28"/>
          <w:szCs w:val="28"/>
        </w:rPr>
        <w:t xml:space="preserve">п «Об утверждении государственной программы Пермского края «Градостроительная и жилищная политика, создание условий для комфортной городской среды», </w:t>
      </w:r>
      <w:r w:rsidRPr="00FC786B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13.03.2020 № 28</w:t>
      </w:r>
      <w:r w:rsidR="00AD0DF3" w:rsidRPr="00FC786B">
        <w:rPr>
          <w:rFonts w:ascii="Times New Roman" w:hAnsi="Times New Roman" w:cs="Times New Roman"/>
          <w:sz w:val="28"/>
          <w:szCs w:val="28"/>
        </w:rPr>
        <w:t>,</w:t>
      </w:r>
      <w:r w:rsidRPr="00FC786B">
        <w:rPr>
          <w:rFonts w:ascii="Times New Roman" w:hAnsi="Times New Roman" w:cs="Times New Roman"/>
          <w:sz w:val="28"/>
          <w:szCs w:val="28"/>
        </w:rPr>
        <w:t xml:space="preserve"> администрация Юсьвинского муниципального округа Пермского края ПОСТАНОВЛЯЕТ:</w:t>
      </w:r>
    </w:p>
    <w:p w:rsidR="00C83323" w:rsidRPr="00D47FB5" w:rsidRDefault="00C83323" w:rsidP="002E4908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FB5">
        <w:rPr>
          <w:rFonts w:eastAsiaTheme="minorHAnsi"/>
          <w:sz w:val="28"/>
          <w:szCs w:val="28"/>
          <w:lang w:eastAsia="en-US"/>
        </w:rPr>
        <w:t>Утвердить муниципальную программу «</w:t>
      </w:r>
      <w:r w:rsidR="00EF61B2">
        <w:rPr>
          <w:sz w:val="28"/>
          <w:szCs w:val="28"/>
          <w:lang w:eastAsia="ar-SA"/>
        </w:rPr>
        <w:t>Формирование комфортной городской среды на территории Юсьвинского муниципального округа Пермского края</w:t>
      </w:r>
      <w:r w:rsidRPr="00D47FB5">
        <w:rPr>
          <w:rFonts w:eastAsiaTheme="minorHAnsi"/>
          <w:sz w:val="28"/>
          <w:szCs w:val="28"/>
          <w:lang w:eastAsia="en-US"/>
        </w:rPr>
        <w:t>» (прилагается).</w:t>
      </w:r>
    </w:p>
    <w:p w:rsidR="00C83323" w:rsidRPr="00D47FB5" w:rsidRDefault="00EF61B2" w:rsidP="002E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323" w:rsidRPr="00D47F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C83323" w:rsidRPr="00D47FB5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C83323" w:rsidRPr="00D47FB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CF2926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="00CF2926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CF2926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C83323" w:rsidRPr="00D47FB5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3941C9">
        <w:rPr>
          <w:rFonts w:ascii="Times New Roman" w:hAnsi="Times New Roman" w:cs="Times New Roman"/>
          <w:sz w:val="28"/>
          <w:szCs w:val="28"/>
        </w:rPr>
        <w:t>3</w:t>
      </w:r>
      <w:r w:rsidR="00C83323" w:rsidRPr="00D47FB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83323" w:rsidRPr="00D47FB5" w:rsidRDefault="00EF61B2" w:rsidP="002E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3323" w:rsidRPr="00D47F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3323" w:rsidRPr="00D47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323" w:rsidRPr="00D47F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</w:t>
      </w:r>
    </w:p>
    <w:p w:rsidR="00C83323" w:rsidRPr="00D47FB5" w:rsidRDefault="00C83323" w:rsidP="002E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323" w:rsidRPr="00D47FB5" w:rsidRDefault="003941C9" w:rsidP="002E49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83323" w:rsidRPr="00D47F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3323" w:rsidRPr="00D47FB5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:rsidR="00C83323" w:rsidRPr="00D47FB5" w:rsidRDefault="00C83323" w:rsidP="002E49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>глав</w:t>
      </w:r>
      <w:r w:rsidR="003941C9">
        <w:rPr>
          <w:rFonts w:ascii="Times New Roman" w:hAnsi="Times New Roman" w:cs="Times New Roman"/>
          <w:sz w:val="28"/>
          <w:szCs w:val="28"/>
        </w:rPr>
        <w:t>ы</w:t>
      </w:r>
      <w:r w:rsidRPr="00D47FB5">
        <w:rPr>
          <w:rFonts w:ascii="Times New Roman" w:hAnsi="Times New Roman" w:cs="Times New Roman"/>
          <w:sz w:val="28"/>
          <w:szCs w:val="28"/>
        </w:rPr>
        <w:t xml:space="preserve"> администрации Юсьвинского </w:t>
      </w:r>
    </w:p>
    <w:p w:rsidR="007075D3" w:rsidRPr="00D47FB5" w:rsidRDefault="00C83323" w:rsidP="002E4908">
      <w:pPr>
        <w:pStyle w:val="ConsNonformat"/>
        <w:widowControl/>
        <w:ind w:right="0"/>
        <w:jc w:val="both"/>
        <w:rPr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</w:t>
      </w:r>
      <w:r w:rsidR="003941C9">
        <w:rPr>
          <w:rFonts w:ascii="Times New Roman" w:hAnsi="Times New Roman" w:cs="Times New Roman"/>
          <w:sz w:val="28"/>
          <w:szCs w:val="28"/>
        </w:rPr>
        <w:t>Н.Г. Никулин</w:t>
      </w:r>
    </w:p>
    <w:p w:rsidR="007075D3" w:rsidRPr="00D47FB5" w:rsidRDefault="007075D3" w:rsidP="002E4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075D3" w:rsidRPr="00D47FB5" w:rsidRDefault="007075D3" w:rsidP="002E4908">
      <w:pPr>
        <w:shd w:val="clear" w:color="auto" w:fill="FFFFFF"/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75D3" w:rsidRPr="00D47FB5" w:rsidRDefault="007075D3" w:rsidP="002E4908">
      <w:pPr>
        <w:pStyle w:val="ConsPlusNormal"/>
        <w:shd w:val="clear" w:color="auto" w:fill="FFFFFF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</w:t>
      </w:r>
    </w:p>
    <w:p w:rsidR="007075D3" w:rsidRPr="00D47FB5" w:rsidRDefault="007075D3" w:rsidP="002E4908">
      <w:pPr>
        <w:pStyle w:val="ConsPlusNormal"/>
        <w:shd w:val="clear" w:color="auto" w:fill="FFFFFF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075D3" w:rsidRPr="00D47FB5" w:rsidRDefault="007075D3" w:rsidP="002E4908">
      <w:pPr>
        <w:pStyle w:val="ConsPlusNormal"/>
        <w:shd w:val="clear" w:color="auto" w:fill="FFFFFF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47FB5">
        <w:rPr>
          <w:rFonts w:ascii="Times New Roman" w:hAnsi="Times New Roman" w:cs="Times New Roman"/>
          <w:sz w:val="28"/>
          <w:szCs w:val="28"/>
        </w:rPr>
        <w:t xml:space="preserve">от </w:t>
      </w:r>
      <w:r w:rsidR="001D5F2D">
        <w:rPr>
          <w:rFonts w:ascii="Times New Roman" w:hAnsi="Times New Roman" w:cs="Times New Roman"/>
          <w:sz w:val="28"/>
          <w:szCs w:val="28"/>
        </w:rPr>
        <w:t>24.10</w:t>
      </w:r>
      <w:r w:rsidRPr="00D47FB5">
        <w:rPr>
          <w:rFonts w:ascii="Times New Roman" w:hAnsi="Times New Roman" w:cs="Times New Roman"/>
          <w:sz w:val="28"/>
          <w:szCs w:val="28"/>
        </w:rPr>
        <w:t>.202</w:t>
      </w:r>
      <w:r w:rsidR="003941C9">
        <w:rPr>
          <w:rFonts w:ascii="Times New Roman" w:hAnsi="Times New Roman" w:cs="Times New Roman"/>
          <w:sz w:val="28"/>
          <w:szCs w:val="28"/>
        </w:rPr>
        <w:t>2</w:t>
      </w:r>
      <w:r w:rsidRPr="00D47FB5">
        <w:rPr>
          <w:rFonts w:ascii="Times New Roman" w:hAnsi="Times New Roman" w:cs="Times New Roman"/>
          <w:sz w:val="28"/>
          <w:szCs w:val="28"/>
        </w:rPr>
        <w:t xml:space="preserve"> № </w:t>
      </w:r>
      <w:r w:rsidR="001D5F2D">
        <w:rPr>
          <w:rFonts w:ascii="Times New Roman" w:hAnsi="Times New Roman" w:cs="Times New Roman"/>
          <w:sz w:val="28"/>
          <w:szCs w:val="28"/>
        </w:rPr>
        <w:t>620/11</w:t>
      </w:r>
    </w:p>
    <w:p w:rsidR="007075D3" w:rsidRPr="007075D3" w:rsidRDefault="007075D3" w:rsidP="002E4908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</w:rPr>
      </w:pPr>
    </w:p>
    <w:p w:rsidR="007075D3" w:rsidRPr="007075D3" w:rsidRDefault="007075D3" w:rsidP="002E4908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bookmark6"/>
    </w:p>
    <w:p w:rsidR="007075D3" w:rsidRPr="007075D3" w:rsidRDefault="007075D3" w:rsidP="002E4908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075D3">
        <w:rPr>
          <w:rFonts w:ascii="Times New Roman" w:hAnsi="Times New Roman" w:cs="Times New Roman"/>
          <w:b/>
          <w:spacing w:val="20"/>
          <w:sz w:val="28"/>
          <w:szCs w:val="28"/>
        </w:rPr>
        <w:t>МУНИЦИПАЛЬНАЯ ПРОГРАММА</w:t>
      </w:r>
    </w:p>
    <w:bookmarkEnd w:id="0"/>
    <w:p w:rsidR="007075D3" w:rsidRPr="00EF61B2" w:rsidRDefault="007075D3" w:rsidP="002E4908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B2">
        <w:rPr>
          <w:rFonts w:ascii="Times New Roman" w:hAnsi="Times New Roman" w:cs="Times New Roman"/>
          <w:b/>
          <w:sz w:val="28"/>
          <w:szCs w:val="28"/>
        </w:rPr>
        <w:t>«</w:t>
      </w:r>
      <w:r w:rsidR="00EF61B2" w:rsidRPr="00EF61B2">
        <w:rPr>
          <w:rFonts w:ascii="Times New Roman" w:hAnsi="Times New Roman" w:cs="Times New Roman"/>
          <w:b/>
          <w:sz w:val="28"/>
          <w:szCs w:val="28"/>
          <w:lang w:eastAsia="ar-SA"/>
        </w:rPr>
        <w:t>Формирование комфортной городской среды на территории Юсьвинского муниципального округа Пермского края</w:t>
      </w:r>
      <w:r w:rsidRPr="00EF61B2">
        <w:rPr>
          <w:rFonts w:ascii="Times New Roman" w:hAnsi="Times New Roman" w:cs="Times New Roman"/>
          <w:b/>
          <w:sz w:val="28"/>
          <w:szCs w:val="28"/>
        </w:rPr>
        <w:t>»</w:t>
      </w:r>
    </w:p>
    <w:p w:rsidR="007075D3" w:rsidRPr="007075D3" w:rsidRDefault="007075D3" w:rsidP="002E4908">
      <w:pPr>
        <w:pStyle w:val="ConsPlusNormal"/>
        <w:shd w:val="clear" w:color="auto" w:fill="FFFFFF"/>
        <w:adjustRightInd/>
        <w:ind w:left="5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7075D3" w:rsidRPr="007075D3" w:rsidRDefault="007075D3" w:rsidP="002E4908">
      <w:pPr>
        <w:pStyle w:val="ConsPlusNormal"/>
        <w:shd w:val="clear" w:color="auto" w:fill="FFFFFF"/>
        <w:adjustRightInd/>
        <w:ind w:left="5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075D3">
        <w:rPr>
          <w:rFonts w:ascii="Times New Roman" w:hAnsi="Times New Roman" w:cs="Times New Roman"/>
          <w:spacing w:val="20"/>
          <w:sz w:val="28"/>
          <w:szCs w:val="28"/>
        </w:rPr>
        <w:t>ПАСПОРТ</w:t>
      </w:r>
    </w:p>
    <w:p w:rsidR="007075D3" w:rsidRPr="007075D3" w:rsidRDefault="007075D3" w:rsidP="002E4908">
      <w:pPr>
        <w:pStyle w:val="ConsPlusNormal"/>
        <w:shd w:val="clear" w:color="auto" w:fill="FFFFFF"/>
        <w:jc w:val="center"/>
        <w:rPr>
          <w:rFonts w:ascii="Times New Roman" w:hAnsi="Times New Roman" w:cs="Times New Roman"/>
        </w:rPr>
      </w:pPr>
      <w:r w:rsidRPr="007075D3">
        <w:rPr>
          <w:rFonts w:ascii="Times New Roman" w:hAnsi="Times New Roman" w:cs="Times New Roman"/>
          <w:spacing w:val="20"/>
          <w:sz w:val="28"/>
          <w:szCs w:val="28"/>
        </w:rPr>
        <w:t>муниципальной программы Юсьвинского муниципального округа Пермского края</w:t>
      </w:r>
    </w:p>
    <w:tbl>
      <w:tblPr>
        <w:tblpPr w:leftFromText="180" w:rightFromText="180" w:vertAnchor="text" w:horzAnchor="margin" w:tblpY="313"/>
        <w:tblW w:w="9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04"/>
        <w:gridCol w:w="2320"/>
        <w:gridCol w:w="556"/>
        <w:gridCol w:w="1027"/>
        <w:gridCol w:w="141"/>
        <w:gridCol w:w="709"/>
        <w:gridCol w:w="425"/>
        <w:gridCol w:w="426"/>
        <w:gridCol w:w="708"/>
        <w:gridCol w:w="142"/>
        <w:gridCol w:w="851"/>
        <w:gridCol w:w="141"/>
        <w:gridCol w:w="965"/>
      </w:tblGrid>
      <w:tr w:rsidR="007075D3" w:rsidRPr="007075D3" w:rsidTr="00AA4308">
        <w:trPr>
          <w:trHeight w:val="3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7075D3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75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75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75D3" w:rsidRPr="007075D3" w:rsidRDefault="007075D3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75D3" w:rsidRPr="007075D3" w:rsidRDefault="007075D3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 xml:space="preserve"> Содержание раздела</w:t>
            </w:r>
          </w:p>
        </w:tc>
      </w:tr>
      <w:tr w:rsidR="00741BDA" w:rsidRPr="007075D3" w:rsidTr="00AA430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EF61B2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61B2">
              <w:rPr>
                <w:rFonts w:ascii="Times New Roman" w:hAnsi="Times New Roman" w:cs="Times New Roman"/>
              </w:rPr>
              <w:t>Формирование комфортной городской среды на территории Юсьвинского муниципального округа Пермского края</w:t>
            </w:r>
          </w:p>
        </w:tc>
      </w:tr>
      <w:tr w:rsidR="00741BDA" w:rsidRPr="007075D3" w:rsidTr="00AA430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Администрация Юсьвинского муниципального округа Пермского края</w:t>
            </w:r>
          </w:p>
        </w:tc>
      </w:tr>
      <w:tr w:rsidR="00741BDA" w:rsidRPr="007075D3" w:rsidTr="00AA430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4FF2" w:rsidRPr="00741BDA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Заместитель главы администрации округа по развитию инфраструктуры и благоустройству</w:t>
            </w:r>
            <w:r w:rsidR="00A64FF2">
              <w:rPr>
                <w:rFonts w:ascii="Times New Roman" w:hAnsi="Times New Roman" w:cs="Times New Roman"/>
              </w:rPr>
              <w:t>;</w:t>
            </w:r>
          </w:p>
        </w:tc>
      </w:tr>
      <w:tr w:rsidR="00741BDA" w:rsidRPr="007075D3" w:rsidTr="00AA430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 xml:space="preserve">Отдел территориального развития администрации Юсьвинского муниципального округа Пермского края, 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Отдел территориального развития администрации  Юсьвинского муниципального округа Пермского края (далее - ОТР);</w:t>
            </w:r>
          </w:p>
          <w:p w:rsidR="0045546C" w:rsidRDefault="0045546C" w:rsidP="002E490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Юсьвинского муниципального округа Пермского края «</w:t>
            </w:r>
            <w:proofErr w:type="spellStart"/>
            <w:r>
              <w:rPr>
                <w:rFonts w:ascii="Times New Roman" w:hAnsi="Times New Roman" w:cs="Times New Roman"/>
              </w:rPr>
              <w:t>Юсьвинское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жилищно-коммунальное хозяйство» (далее - ЖКХ);</w:t>
            </w:r>
          </w:p>
          <w:p w:rsidR="00741BDA" w:rsidRPr="00741BDA" w:rsidRDefault="00741BDA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Организации, выбираемые в порядке, установленном законодательством о контрактной системе в сфере закупок  товаров, работ, услуг для обеспечения государственных или муниципальных нужд.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Характеристика текущего состояния сферы реализации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61B2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F4F8B">
              <w:rPr>
                <w:rFonts w:ascii="Times New Roman" w:hAnsi="Times New Roman" w:cs="Times New Roman"/>
              </w:rPr>
              <w:t>астоящая</w:t>
            </w:r>
            <w:r>
              <w:rPr>
                <w:rFonts w:ascii="Times New Roman" w:hAnsi="Times New Roman" w:cs="Times New Roman"/>
              </w:rPr>
              <w:t xml:space="preserve"> муниципальная</w:t>
            </w:r>
            <w:r w:rsidRPr="00FF4F8B">
              <w:rPr>
                <w:rFonts w:ascii="Times New Roman" w:hAnsi="Times New Roman" w:cs="Times New Roman"/>
              </w:rPr>
              <w:t xml:space="preserve"> программа направлена на достижение целей и показателей государственной программы "Градостроительная и жилищная политика, создание условий для комфортной городской среды", утвержденной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F4F8B">
                <w:rPr>
                  <w:rFonts w:ascii="Times New Roman" w:hAnsi="Times New Roman" w:cs="Times New Roman"/>
                </w:rPr>
                <w:t>постановлением Правительства Пермско</w:t>
              </w:r>
              <w:r>
                <w:rPr>
                  <w:rFonts w:ascii="Times New Roman" w:hAnsi="Times New Roman" w:cs="Times New Roman"/>
                </w:rPr>
                <w:t xml:space="preserve">го края от 03 октября 2013 г. № </w:t>
              </w:r>
              <w:r w:rsidRPr="00FF4F8B">
                <w:rPr>
                  <w:rFonts w:ascii="Times New Roman" w:hAnsi="Times New Roman" w:cs="Times New Roman"/>
                </w:rPr>
                <w:t>1331-п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период реализации федеральной программы «Формирование комфортной городской среды» на территории Юсьвинского муниципального округа Пермского края благоустроены 5 общественных территорий и 3 дворовые территории многоквартирных домов, а именно: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Общественные: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Парк культуры и отдыха п. Пожва;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Парк культуры и отдыха п. </w:t>
            </w:r>
            <w:proofErr w:type="spellStart"/>
            <w:r>
              <w:rPr>
                <w:rFonts w:ascii="Times New Roman" w:hAnsi="Times New Roman" w:cs="Times New Roman"/>
              </w:rPr>
              <w:t>Майкор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Площадь Славы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Юсьва;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Детская спортивно-игровая площадка по ул. Пушкина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Пешеходная зона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Дворовые: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Юсьва, ул. Пионерская, 31,33;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Юсьва</w:t>
            </w:r>
            <w:proofErr w:type="gramEnd"/>
            <w:r>
              <w:rPr>
                <w:rFonts w:ascii="Times New Roman" w:hAnsi="Times New Roman" w:cs="Times New Roman"/>
              </w:rPr>
              <w:t>, ул. Мира, 11;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Юсьва, ул. Гвардейская, 5, 7, 9.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к благоустройству запланирована общественная территория «Набережная р. Кама в п. Пожва (</w:t>
            </w:r>
            <w:proofErr w:type="spellStart"/>
            <w:r>
              <w:rPr>
                <w:rFonts w:ascii="Times New Roman" w:hAnsi="Times New Roman" w:cs="Times New Roman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Лемпиха</w:t>
            </w:r>
            <w:proofErr w:type="spellEnd"/>
            <w:r>
              <w:rPr>
                <w:rFonts w:ascii="Times New Roman" w:hAnsi="Times New Roman" w:cs="Times New Roman"/>
              </w:rPr>
              <w:t>)».</w:t>
            </w:r>
          </w:p>
          <w:p w:rsidR="00FF4F8B" w:rsidRPr="00741BDA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Планом комплексного развития Юсьвинского муниципального округа Пермского края запланированы к благоустройству следующие объекты: </w:t>
            </w:r>
          </w:p>
          <w:p w:rsidR="0045546C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набережной р. </w:t>
            </w:r>
            <w:proofErr w:type="spellStart"/>
            <w:r>
              <w:rPr>
                <w:rFonts w:ascii="Times New Roman" w:hAnsi="Times New Roman" w:cs="Times New Roman"/>
              </w:rPr>
              <w:t>Иньва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>
              <w:rPr>
                <w:rFonts w:ascii="Times New Roman" w:hAnsi="Times New Roman" w:cs="Times New Roman"/>
              </w:rPr>
              <w:t>Майкор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F4F8B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благоустройство общественной территории по ул. Советская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Юсьва;</w:t>
            </w:r>
          </w:p>
          <w:p w:rsidR="00FF4F8B" w:rsidRPr="00741BDA" w:rsidRDefault="00FF4F8B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2B79">
              <w:rPr>
                <w:rFonts w:ascii="Times New Roman" w:hAnsi="Times New Roman" w:cs="Times New Roman"/>
              </w:rPr>
              <w:t xml:space="preserve">обустройство набережной р. Юсьва </w:t>
            </w:r>
            <w:proofErr w:type="gramStart"/>
            <w:r w:rsidR="00702B79">
              <w:rPr>
                <w:rFonts w:ascii="Times New Roman" w:hAnsi="Times New Roman" w:cs="Times New Roman"/>
              </w:rPr>
              <w:t>в</w:t>
            </w:r>
            <w:proofErr w:type="gramEnd"/>
            <w:r w:rsidR="00702B79">
              <w:rPr>
                <w:rFonts w:ascii="Times New Roman" w:hAnsi="Times New Roman" w:cs="Times New Roman"/>
              </w:rPr>
              <w:t xml:space="preserve"> с. Юсьва.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Основные меры правового регулирования в соответствующей сфере, направленные на достижение целей и значений целевых показателей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2E4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BF0">
              <w:rPr>
                <w:rFonts w:ascii="Times New Roman" w:hAnsi="Times New Roman" w:cs="Times New Roman"/>
              </w:rPr>
              <w:t>Правовыми основаниями для разработки Программы являются:</w:t>
            </w:r>
          </w:p>
          <w:p w:rsidR="00741BDA" w:rsidRDefault="00741BDA" w:rsidP="002E4908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1BDA">
              <w:rPr>
                <w:rFonts w:eastAsiaTheme="minorHAnsi"/>
                <w:sz w:val="22"/>
                <w:szCs w:val="22"/>
                <w:lang w:eastAsia="en-US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EF61B2" w:rsidRPr="00741BDA" w:rsidRDefault="00EF61B2" w:rsidP="002E4908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Постановление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 xml:space="preserve"> Правительства Российской Федерации от 30.12.2017 № 1710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273BF0" w:rsidRPr="00EF61B2" w:rsidRDefault="00EF61B2" w:rsidP="002E4908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>остановление Правительства Пермского края от 03.10.2013 № 1331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>п «Об утверждении государственной программы Пермского края «Градостроительная и жилищная политика, создание условий для комфортной городской среды»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EF61B2" w:rsidRPr="00273BF0" w:rsidRDefault="00EF61B2" w:rsidP="002E4908">
            <w:pPr>
              <w:pStyle w:val="a3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 xml:space="preserve">остановление администрации Юсьвинского муниципального округа Пермского края от 13.03.2020 № 28 «Об утверждении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Порядка</w:t>
            </w:r>
            <w:r w:rsidRPr="00EF61B2">
              <w:rPr>
                <w:rFonts w:eastAsiaTheme="minorHAnsi"/>
                <w:sz w:val="22"/>
                <w:szCs w:val="22"/>
                <w:lang w:eastAsia="en-US"/>
              </w:rPr>
              <w:t xml:space="preserve"> разработки, реализации и оценки эффективности муниципальных программ Юсьвинского муниципального округа Пермского края»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EF61B2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современной городской среды на территории Юсьвинского муниципального округа Пермского края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3BF0" w:rsidRPr="00EF61B2" w:rsidRDefault="00EF61B2" w:rsidP="002E4908">
            <w:pPr>
              <w:pStyle w:val="a3"/>
              <w:numPr>
                <w:ilvl w:val="0"/>
                <w:numId w:val="10"/>
              </w:numPr>
              <w:shd w:val="clear" w:color="auto" w:fill="FFFFFF"/>
              <w:ind w:left="-41" w:firstLine="284"/>
              <w:jc w:val="both"/>
            </w:pPr>
            <w:r>
              <w:t>Создание условий для реализации мероприятий по формированию комфортной городской среды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Перечень подпрограмм и задач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41BDA" w:rsidRDefault="00383C54" w:rsidP="002E4908">
            <w:pPr>
              <w:pStyle w:val="a3"/>
              <w:numPr>
                <w:ilvl w:val="1"/>
                <w:numId w:val="11"/>
              </w:numPr>
              <w:shd w:val="clear" w:color="auto" w:fill="FFFFFF"/>
              <w:ind w:left="0" w:firstLine="259"/>
              <w:jc w:val="both"/>
            </w:pPr>
            <w:r>
              <w:t>Создание условий для реализации мероприятий по формированию комфортной городской среды</w:t>
            </w:r>
          </w:p>
        </w:tc>
      </w:tr>
      <w:tr w:rsidR="00741BDA" w:rsidRPr="007075D3" w:rsidTr="00AA4308"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Муниципальная программа рассчитана на период с 20</w:t>
            </w:r>
            <w:r>
              <w:rPr>
                <w:rFonts w:ascii="Times New Roman" w:hAnsi="Times New Roman" w:cs="Times New Roman"/>
              </w:rPr>
              <w:t>2</w:t>
            </w:r>
            <w:r w:rsidR="003941C9">
              <w:rPr>
                <w:rFonts w:ascii="Times New Roman" w:hAnsi="Times New Roman" w:cs="Times New Roman"/>
              </w:rPr>
              <w:t>3</w:t>
            </w:r>
            <w:r w:rsidRPr="00741BDA">
              <w:rPr>
                <w:rFonts w:ascii="Times New Roman" w:hAnsi="Times New Roman" w:cs="Times New Roman"/>
              </w:rPr>
              <w:t xml:space="preserve"> г</w:t>
            </w:r>
            <w:r w:rsidR="003941C9">
              <w:rPr>
                <w:rFonts w:ascii="Times New Roman" w:hAnsi="Times New Roman" w:cs="Times New Roman"/>
              </w:rPr>
              <w:t>ода</w:t>
            </w:r>
            <w:r w:rsidRPr="00741BDA">
              <w:rPr>
                <w:rFonts w:ascii="Times New Roman" w:hAnsi="Times New Roman" w:cs="Times New Roman"/>
              </w:rPr>
              <w:t xml:space="preserve"> по 202</w:t>
            </w:r>
            <w:r w:rsidR="003941C9">
              <w:rPr>
                <w:rFonts w:ascii="Times New Roman" w:hAnsi="Times New Roman" w:cs="Times New Roman"/>
              </w:rPr>
              <w:t>7</w:t>
            </w:r>
            <w:r w:rsidRPr="00741BDA">
              <w:rPr>
                <w:rFonts w:ascii="Times New Roman" w:hAnsi="Times New Roman" w:cs="Times New Roman"/>
              </w:rPr>
              <w:t xml:space="preserve"> год.</w:t>
            </w:r>
          </w:p>
          <w:p w:rsidR="00741BDA" w:rsidRPr="00741BDA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>Программа не имеет разбивки на этапы</w:t>
            </w:r>
          </w:p>
        </w:tc>
      </w:tr>
      <w:tr w:rsidR="00741BDA" w:rsidRPr="007075D3" w:rsidTr="00AA430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075D3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1BDA" w:rsidRPr="00741BDA" w:rsidRDefault="00741BD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41BDA">
              <w:rPr>
                <w:rFonts w:ascii="Times New Roman" w:hAnsi="Times New Roman" w:cs="Times New Roman"/>
              </w:rPr>
              <w:t xml:space="preserve">В результате реализации </w:t>
            </w:r>
            <w:r>
              <w:rPr>
                <w:rFonts w:ascii="Times New Roman" w:hAnsi="Times New Roman" w:cs="Times New Roman"/>
              </w:rPr>
              <w:t>программы ожидается к концу 202</w:t>
            </w:r>
            <w:r w:rsidR="003941C9">
              <w:rPr>
                <w:rFonts w:ascii="Times New Roman" w:hAnsi="Times New Roman" w:cs="Times New Roman"/>
              </w:rPr>
              <w:t>7</w:t>
            </w:r>
            <w:r w:rsidRPr="00741BDA">
              <w:rPr>
                <w:rFonts w:ascii="Times New Roman" w:hAnsi="Times New Roman" w:cs="Times New Roman"/>
              </w:rPr>
              <w:t xml:space="preserve"> года: </w:t>
            </w:r>
          </w:p>
          <w:p w:rsidR="00741BDA" w:rsidRDefault="00383C54" w:rsidP="002E4908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>
              <w:t xml:space="preserve">Разработать и утвердить </w:t>
            </w:r>
            <w:r w:rsidR="003A59A6">
              <w:t>3</w:t>
            </w:r>
            <w:r>
              <w:t xml:space="preserve"> </w:t>
            </w:r>
            <w:proofErr w:type="gramStart"/>
            <w:r>
              <w:t>дизайн-проекта</w:t>
            </w:r>
            <w:proofErr w:type="gramEnd"/>
            <w:r>
              <w:t xml:space="preserve"> общественных территорий;</w:t>
            </w:r>
          </w:p>
          <w:p w:rsidR="00383C54" w:rsidRPr="009E4BF5" w:rsidRDefault="00383C54" w:rsidP="002E4908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>
              <w:t xml:space="preserve">Обустроить </w:t>
            </w:r>
            <w:r w:rsidR="003A59A6">
              <w:t>3</w:t>
            </w:r>
            <w:r>
              <w:t xml:space="preserve"> общественных территорий.</w:t>
            </w:r>
          </w:p>
        </w:tc>
      </w:tr>
      <w:tr w:rsidR="007075D3" w:rsidRPr="007075D3" w:rsidTr="00AA430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CC2ECA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75D3" w:rsidRPr="007075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7075D3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Целевые показатели программы</w:t>
            </w:r>
          </w:p>
        </w:tc>
        <w:tc>
          <w:tcPr>
            <w:tcW w:w="5535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075D3" w:rsidRPr="007075D3" w:rsidRDefault="007075D3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383C54" w:rsidRPr="007075D3" w:rsidTr="00AA4308">
        <w:trPr>
          <w:cantSplit/>
          <w:trHeight w:val="170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№ </w:t>
            </w:r>
            <w:proofErr w:type="gram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п</w:t>
            </w:r>
            <w:proofErr w:type="gramEnd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/п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Наименование показателя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 xml:space="preserve">Ед. </w:t>
            </w:r>
            <w:proofErr w:type="spellStart"/>
            <w:r w:rsidRPr="007075D3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изм</w:t>
            </w:r>
            <w:proofErr w:type="spellEnd"/>
          </w:p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реализации</w:t>
            </w:r>
            <w:r w:rsidR="00996229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075D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383C54" w:rsidRPr="007075D3" w:rsidTr="00AA4308">
        <w:trPr>
          <w:trHeight w:val="85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447F89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утвержденных дизайн-проектов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447F89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447F89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C54" w:rsidRPr="00447F89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447F89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447F89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54" w:rsidRPr="00447F89" w:rsidRDefault="003136A8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C54" w:rsidRPr="00447F89" w:rsidRDefault="003136A8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59A6" w:rsidRPr="007075D3" w:rsidTr="003A59A6">
        <w:trPr>
          <w:trHeight w:val="118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A59A6" w:rsidRPr="007075D3" w:rsidRDefault="003A59A6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A59A6" w:rsidRDefault="003A59A6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A59A6" w:rsidRPr="00447F89" w:rsidRDefault="003A59A6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59A6" w:rsidRPr="00447F89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59A6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9A6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59A6" w:rsidRPr="00447F89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59A6" w:rsidRPr="00447F89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9A6" w:rsidRPr="00447F89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59A6" w:rsidRPr="00447F89" w:rsidRDefault="003A59A6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1DD0" w:rsidRPr="007075D3" w:rsidTr="00AA4308">
        <w:trPr>
          <w:trHeight w:val="85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1DD0" w:rsidRPr="007075D3" w:rsidRDefault="00A61DD0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1DD0" w:rsidRDefault="003A59A6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0"/>
                <w:shd w:val="clear" w:color="auto" w:fill="FFFFFF"/>
              </w:rPr>
              <w:t>3</w:t>
            </w:r>
            <w:r w:rsidR="00A61DD0">
              <w:rPr>
                <w:rFonts w:ascii="Times New Roman" w:hAnsi="Times New Roman" w:cs="Times New Roman"/>
                <w:spacing w:val="10"/>
                <w:shd w:val="clear" w:color="auto" w:fill="FFFFFF"/>
              </w:rPr>
              <w:t>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61DD0" w:rsidRDefault="00A61DD0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проектов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61DD0" w:rsidRDefault="00A61DD0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61DD0" w:rsidRDefault="00285A7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DD0" w:rsidRDefault="00285A7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61DD0" w:rsidRDefault="00285A7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61DD0" w:rsidRDefault="00285A7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0" w:rsidRDefault="003136A8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DD0" w:rsidRDefault="003136A8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3C54" w:rsidRPr="007075D3" w:rsidTr="00AA4308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5D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83C54" w:rsidRPr="007075D3" w:rsidTr="00AA4308">
        <w:trPr>
          <w:trHeight w:val="61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всего по источникам финансирования программы (подпрограммы) (</w:t>
            </w:r>
            <w:proofErr w:type="spellStart"/>
            <w:r w:rsidRPr="007075D3">
              <w:rPr>
                <w:rFonts w:ascii="Times New Roman" w:hAnsi="Times New Roman" w:cs="Times New Roman"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</w:rPr>
              <w:t>.),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24140" w:rsidRPr="007075D3" w:rsidTr="00AA4308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4140" w:rsidRPr="007075D3" w:rsidRDefault="00E24140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4140" w:rsidRPr="007075D3" w:rsidRDefault="00E24140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5D3">
              <w:rPr>
                <w:rFonts w:ascii="Times New Roman" w:hAnsi="Times New Roman" w:cs="Times New Roman"/>
                <w:b/>
              </w:rPr>
              <w:t>программа, всего (</w:t>
            </w:r>
            <w:proofErr w:type="spellStart"/>
            <w:r w:rsidRPr="007075D3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7075D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7075D3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7075D3">
              <w:rPr>
                <w:rFonts w:ascii="Times New Roman" w:hAnsi="Times New Roman" w:cs="Times New Roman"/>
                <w:b/>
              </w:rPr>
              <w:t>.),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4140" w:rsidRPr="00E24140" w:rsidRDefault="00E2414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2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9 104,60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40" w:rsidRPr="00E24140" w:rsidRDefault="00E2414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2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10 433,30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40" w:rsidRPr="00E24140" w:rsidRDefault="00E2414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241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10 051,76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40" w:rsidRPr="00E24140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40" w:rsidRPr="00E24140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E24140" w:rsidRPr="007075D3" w:rsidTr="00AA4308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4140" w:rsidRPr="007075D3" w:rsidRDefault="00E24140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24140" w:rsidRPr="007075D3" w:rsidRDefault="00E24140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ЮМО ПК)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4140" w:rsidRDefault="00E2414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4140" w:rsidRDefault="00E2414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4140" w:rsidRDefault="00E2414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1 102,46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40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40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7075D3" w:rsidTr="00AA4308">
        <w:trPr>
          <w:trHeight w:val="29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8" w:rsidRPr="007075D3" w:rsidRDefault="003136A8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8" w:rsidRPr="007075D3" w:rsidRDefault="003136A8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Пермского края</w:t>
            </w:r>
            <w:r>
              <w:rPr>
                <w:rFonts w:ascii="Times New Roman" w:hAnsi="Times New Roman" w:cs="Times New Roman"/>
              </w:rPr>
              <w:t xml:space="preserve"> (далее – бюджет ПК)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3 039,1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2 710,0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7075D3" w:rsidTr="00AA4308">
        <w:trPr>
          <w:trHeight w:val="31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8" w:rsidRPr="007075D3" w:rsidRDefault="003136A8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8" w:rsidRPr="007075D3" w:rsidRDefault="003136A8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бюджет Российской Федерации</w:t>
            </w:r>
            <w:r>
              <w:rPr>
                <w:rFonts w:ascii="Times New Roman" w:hAnsi="Times New Roman" w:cs="Times New Roman"/>
              </w:rPr>
              <w:t xml:space="preserve"> (далее – бюджет РФ)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83C54" w:rsidRPr="007075D3" w:rsidTr="00AA4308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7075D3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75D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9675DC" w:rsidRDefault="0099622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9675DC" w:rsidRDefault="0099622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C54" w:rsidRPr="009675DC" w:rsidRDefault="0099622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54" w:rsidRPr="009675DC" w:rsidRDefault="0099622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C54" w:rsidRPr="009675DC" w:rsidRDefault="00996229" w:rsidP="002E49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83C54" w:rsidTr="00AA4308">
        <w:trPr>
          <w:trHeight w:val="5798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B001C1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B001C1" w:rsidRDefault="00383C54" w:rsidP="002E4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>Риски и меры по управлению рисками с целью минимизации их влияния на достижение целей муниципальной программы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C54" w:rsidRPr="00B001C1" w:rsidRDefault="00383C54" w:rsidP="002E4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 xml:space="preserve">К рискам следует отнести: </w:t>
            </w:r>
          </w:p>
          <w:p w:rsidR="00383C54" w:rsidRPr="00B001C1" w:rsidRDefault="00383C54" w:rsidP="002E49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влияние невыполнения (неполного выполнения) отдельных  мероприятий на комплексные результаты муниципальной программы; </w:t>
            </w:r>
          </w:p>
          <w:p w:rsidR="00383C54" w:rsidRPr="00B001C1" w:rsidRDefault="00383C54" w:rsidP="002E49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недостаточное финансирование программных мероприятий; </w:t>
            </w:r>
          </w:p>
          <w:p w:rsidR="00383C54" w:rsidRPr="00B001C1" w:rsidRDefault="00383C54" w:rsidP="002E49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макроэкономические риски, связанные с нестабильностью экономики, а также изменением конъюнктуры на внутреннем рынке строительных материалов, техники, рабочей силы; </w:t>
            </w:r>
          </w:p>
          <w:p w:rsidR="00383C54" w:rsidRPr="00B001C1" w:rsidRDefault="00383C54" w:rsidP="002E4908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законодательные риски. </w:t>
            </w:r>
          </w:p>
          <w:p w:rsidR="00383C54" w:rsidRPr="00B001C1" w:rsidRDefault="00383C54" w:rsidP="002E4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</w:rPr>
            </w:pPr>
            <w:r w:rsidRPr="00B001C1">
              <w:rPr>
                <w:rFonts w:ascii="Times New Roman" w:hAnsi="Times New Roman" w:cs="Times New Roman"/>
              </w:rPr>
              <w:t xml:space="preserve">Управление реализацией подпрограмм предусматривает следующие меры, направленные на управление рисками: </w:t>
            </w:r>
          </w:p>
          <w:p w:rsidR="00383C54" w:rsidRPr="00B001C1" w:rsidRDefault="00383C54" w:rsidP="002E4908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1.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 </w:t>
            </w:r>
          </w:p>
          <w:p w:rsidR="00383C54" w:rsidRPr="00B001C1" w:rsidRDefault="00383C54" w:rsidP="002E4908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385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001C1">
              <w:rPr>
                <w:rFonts w:eastAsiaTheme="minorHAnsi"/>
                <w:sz w:val="22"/>
                <w:szCs w:val="22"/>
                <w:lang w:eastAsia="en-US"/>
              </w:rPr>
              <w:t xml:space="preserve">2.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 </w:t>
            </w:r>
          </w:p>
        </w:tc>
      </w:tr>
    </w:tbl>
    <w:p w:rsidR="00B001C1" w:rsidRDefault="00B001C1" w:rsidP="002E4908">
      <w:pPr>
        <w:spacing w:after="0" w:line="240" w:lineRule="auto"/>
      </w:pPr>
    </w:p>
    <w:p w:rsidR="00B001C1" w:rsidRDefault="00B001C1" w:rsidP="002E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5ED7" w:rsidRDefault="00C55ED7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5ED7" w:rsidSect="002E4908">
          <w:headerReference w:type="default" r:id="rId10"/>
          <w:pgSz w:w="11906" w:h="16838"/>
          <w:pgMar w:top="0" w:right="850" w:bottom="284" w:left="1701" w:header="708" w:footer="708" w:gutter="0"/>
          <w:cols w:space="708"/>
          <w:docGrid w:linePitch="360"/>
        </w:sectPr>
      </w:pPr>
    </w:p>
    <w:p w:rsidR="00C55ED7" w:rsidRPr="00C55ED7" w:rsidRDefault="00C55ED7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ED7">
        <w:rPr>
          <w:rFonts w:ascii="Times New Roman" w:hAnsi="Times New Roman" w:cs="Times New Roman"/>
          <w:sz w:val="28"/>
          <w:szCs w:val="28"/>
        </w:rPr>
        <w:lastRenderedPageBreak/>
        <w:t>ФИНАНСИРОВАНИЕ</w:t>
      </w:r>
    </w:p>
    <w:p w:rsidR="00C55ED7" w:rsidRPr="00C55ED7" w:rsidRDefault="00C55ED7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ED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55ED7" w:rsidRPr="00C55ED7" w:rsidRDefault="00C55ED7" w:rsidP="002E4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ED7">
        <w:rPr>
          <w:rFonts w:ascii="Times New Roman" w:hAnsi="Times New Roman" w:cs="Times New Roman"/>
          <w:sz w:val="28"/>
          <w:szCs w:val="28"/>
        </w:rPr>
        <w:t>«</w:t>
      </w:r>
      <w:r w:rsidR="00602E05">
        <w:rPr>
          <w:rFonts w:ascii="Times New Roman" w:hAnsi="Times New Roman" w:cs="Times New Roman"/>
          <w:sz w:val="28"/>
          <w:szCs w:val="28"/>
          <w:lang w:eastAsia="ar-SA"/>
        </w:rPr>
        <w:t>Формирование комфортной городской среды на территории Юсьвинского муниципального округа Пермского края</w:t>
      </w:r>
      <w:r w:rsidRPr="00602E05">
        <w:rPr>
          <w:rFonts w:ascii="Times New Roman" w:hAnsi="Times New Roman" w:cs="Times New Roman"/>
          <w:sz w:val="28"/>
          <w:szCs w:val="28"/>
        </w:rPr>
        <w:t>»</w:t>
      </w:r>
    </w:p>
    <w:p w:rsidR="00602E05" w:rsidRDefault="00602E05" w:rsidP="002E4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B2451" w:rsidRDefault="00C55ED7" w:rsidP="002E4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  <w:r w:rsidRPr="00C55ED7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540"/>
        <w:gridCol w:w="4380"/>
        <w:gridCol w:w="2180"/>
        <w:gridCol w:w="1380"/>
        <w:gridCol w:w="1420"/>
        <w:gridCol w:w="1580"/>
        <w:gridCol w:w="1120"/>
        <w:gridCol w:w="1157"/>
      </w:tblGrid>
      <w:tr w:rsidR="003764CD" w:rsidRPr="003764CD" w:rsidTr="00602E05">
        <w:trPr>
          <w:trHeight w:val="88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цели программы, подпрограммы, задач, основного мероприятия, 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тыс. руб. </w:t>
            </w:r>
          </w:p>
        </w:tc>
      </w:tr>
      <w:tr w:rsidR="003764CD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CD" w:rsidRPr="003764CD" w:rsidRDefault="003764CD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CD" w:rsidRPr="003764CD" w:rsidRDefault="003764CD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</w:tr>
      <w:tr w:rsidR="003764CD" w:rsidRPr="003764CD" w:rsidTr="00602E0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764CD" w:rsidRPr="003764CD" w:rsidTr="00602E05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4CD" w:rsidRPr="003764CD" w:rsidRDefault="003764CD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</w:t>
            </w:r>
            <w:r w:rsidR="00996229">
              <w:rPr>
                <w:rFonts w:ascii="Times New Roman" w:hAnsi="Times New Roman" w:cs="Times New Roman"/>
              </w:rPr>
              <w:t>Формирование современной городской среды на территории Юсьвинского муниципального округа Пермского края</w:t>
            </w:r>
          </w:p>
        </w:tc>
      </w:tr>
      <w:tr w:rsidR="00996229" w:rsidRPr="003764CD" w:rsidTr="00602E05">
        <w:trPr>
          <w:trHeight w:val="4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29" w:rsidRPr="00996229" w:rsidRDefault="00996229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3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6229" w:rsidRPr="00996229" w:rsidRDefault="00996229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229">
              <w:rPr>
                <w:rFonts w:ascii="Times New Roman" w:hAnsi="Times New Roman" w:cs="Times New Roman"/>
              </w:rPr>
              <w:t>Задача. Создание условий для реализации мероприятий по формированию комфортной городской среды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A8" w:rsidRPr="00B8028F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802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Основное мероприятие. </w:t>
            </w:r>
          </w:p>
          <w:p w:rsidR="003136A8" w:rsidRPr="003764CD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по созданию комфортной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Мероприятие. </w:t>
            </w:r>
          </w:p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дизайн-проектов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Pr="003764CD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1.1.1.2.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Pr="00B8028F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802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Основное мероприятие.</w:t>
            </w:r>
          </w:p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Pr="00B8028F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Pr="00B8028F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Pr="00B8028F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B8028F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7 318,4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1.1.1.2.1.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Мероприятие. </w:t>
            </w:r>
          </w:p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Юсьвинского муниципального округа Пермского края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926B0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B0" w:rsidRDefault="00F926B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26B0" w:rsidRDefault="00F926B0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B0" w:rsidRDefault="00F926B0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B0" w:rsidRDefault="00F926B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B0" w:rsidRDefault="00F926B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6B0" w:rsidRDefault="00F926B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B0" w:rsidRDefault="00F926B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B0" w:rsidRDefault="00F926B0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7 318,4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Pr="00AA430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A430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Основное мероприятие.</w:t>
            </w:r>
          </w:p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регионального проекта «Формирование современной городской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среды»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 ЮМО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2 709,8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0388A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0388A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3 010,9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1.1.1.3.1.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Мероприятие. </w:t>
            </w:r>
          </w:p>
          <w:p w:rsidR="003136A8" w:rsidRDefault="003136A8" w:rsidP="002E4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формированию современной городской среды (расходы,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федерального бюджета)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2 709,8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0388A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0388A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8A" w:rsidRDefault="00E0388A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3 010,9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5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программе, в том числе по источникам финансирования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ЮМО ПК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1 136,9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1 102,46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3 039,1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3764CD" w:rsidTr="00602E05">
        <w:trPr>
          <w:trHeight w:val="300"/>
        </w:trPr>
        <w:tc>
          <w:tcPr>
            <w:tcW w:w="5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9 104,60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10 433,30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10 051,76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A8" w:rsidRDefault="003136A8" w:rsidP="002E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5E1457" w:rsidRDefault="005E1457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457" w:rsidRDefault="005E1457" w:rsidP="002E4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4140" w:rsidRDefault="00BD70F6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F6">
        <w:rPr>
          <w:rFonts w:ascii="Times New Roman" w:hAnsi="Times New Roman" w:cs="Times New Roman"/>
          <w:sz w:val="28"/>
          <w:szCs w:val="28"/>
        </w:rPr>
        <w:lastRenderedPageBreak/>
        <w:t xml:space="preserve">Система программных мероприятий </w:t>
      </w:r>
      <w:r w:rsidRPr="00E2414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D70F6" w:rsidRPr="00E24140" w:rsidRDefault="00BD70F6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«</w:t>
      </w:r>
      <w:r w:rsidR="00602E05" w:rsidRPr="00E24140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Юсьвинского муниципального округа Пермского края</w:t>
      </w:r>
      <w:r w:rsidRPr="00E24140">
        <w:rPr>
          <w:rFonts w:ascii="Times New Roman" w:hAnsi="Times New Roman" w:cs="Times New Roman"/>
          <w:sz w:val="28"/>
          <w:szCs w:val="28"/>
        </w:rPr>
        <w:t>»</w:t>
      </w:r>
    </w:p>
    <w:p w:rsidR="00BD70F6" w:rsidRPr="00BD70F6" w:rsidRDefault="00BD70F6" w:rsidP="002E4908">
      <w:pPr>
        <w:pStyle w:val="a3"/>
        <w:rPr>
          <w:sz w:val="28"/>
          <w:szCs w:val="28"/>
        </w:rPr>
      </w:pPr>
    </w:p>
    <w:p w:rsidR="00BD70F6" w:rsidRDefault="00BD70F6" w:rsidP="002E4908">
      <w:pPr>
        <w:pStyle w:val="a3"/>
        <w:jc w:val="right"/>
      </w:pPr>
      <w:r w:rsidRPr="00BD70F6">
        <w:t xml:space="preserve">Таблица </w:t>
      </w:r>
      <w:r w:rsidR="00C8352C">
        <w:t>2</w:t>
      </w:r>
      <w:r w:rsidRPr="00BD70F6">
        <w:t>.</w:t>
      </w:r>
    </w:p>
    <w:p w:rsidR="00BD70F6" w:rsidRPr="00BD70F6" w:rsidRDefault="00BD70F6" w:rsidP="002E4908">
      <w:pPr>
        <w:pStyle w:val="a3"/>
        <w:jc w:val="right"/>
      </w:pPr>
    </w:p>
    <w:tbl>
      <w:tblPr>
        <w:tblStyle w:val="a7"/>
        <w:tblW w:w="1449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9"/>
        <w:gridCol w:w="1636"/>
        <w:gridCol w:w="902"/>
        <w:gridCol w:w="671"/>
        <w:gridCol w:w="670"/>
        <w:gridCol w:w="670"/>
        <w:gridCol w:w="670"/>
        <w:gridCol w:w="670"/>
        <w:gridCol w:w="1317"/>
        <w:gridCol w:w="1835"/>
        <w:gridCol w:w="878"/>
        <w:gridCol w:w="846"/>
        <w:gridCol w:w="14"/>
        <w:gridCol w:w="841"/>
        <w:gridCol w:w="850"/>
        <w:gridCol w:w="786"/>
      </w:tblGrid>
      <w:tr w:rsidR="00966316" w:rsidTr="008D3A9C">
        <w:tc>
          <w:tcPr>
            <w:tcW w:w="1239" w:type="dxa"/>
            <w:vMerge w:val="restart"/>
            <w:vAlign w:val="center"/>
          </w:tcPr>
          <w:p w:rsidR="00BD70F6" w:rsidRDefault="00BD70F6" w:rsidP="002E4908">
            <w:pPr>
              <w:pStyle w:val="a3"/>
              <w:ind w:left="0"/>
              <w:jc w:val="center"/>
            </w:pPr>
            <w:r>
              <w:t>Код</w:t>
            </w:r>
          </w:p>
        </w:tc>
        <w:tc>
          <w:tcPr>
            <w:tcW w:w="1636" w:type="dxa"/>
            <w:vMerge w:val="restart"/>
            <w:vAlign w:val="center"/>
          </w:tcPr>
          <w:p w:rsidR="00BD70F6" w:rsidRDefault="00BD70F6" w:rsidP="002E4908">
            <w:pPr>
              <w:pStyle w:val="a3"/>
              <w:ind w:left="0"/>
              <w:jc w:val="center"/>
            </w:pPr>
            <w: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BD70F6" w:rsidRDefault="00BD70F6" w:rsidP="002E4908">
            <w:pPr>
              <w:pStyle w:val="a3"/>
              <w:ind w:left="0"/>
              <w:jc w:val="center"/>
            </w:pPr>
            <w:r>
              <w:t>Плановое значение показателя целевого показателя программы</w:t>
            </w:r>
          </w:p>
        </w:tc>
        <w:tc>
          <w:tcPr>
            <w:tcW w:w="1317" w:type="dxa"/>
            <w:vMerge w:val="restart"/>
            <w:vAlign w:val="center"/>
          </w:tcPr>
          <w:p w:rsidR="00BD70F6" w:rsidRDefault="00BD70F6" w:rsidP="002E4908">
            <w:pPr>
              <w:pStyle w:val="a3"/>
              <w:ind w:left="0"/>
              <w:jc w:val="center"/>
            </w:pPr>
            <w:r>
              <w:t>Участник программы</w:t>
            </w:r>
          </w:p>
        </w:tc>
        <w:tc>
          <w:tcPr>
            <w:tcW w:w="1835" w:type="dxa"/>
            <w:vMerge w:val="restart"/>
            <w:vAlign w:val="center"/>
          </w:tcPr>
          <w:p w:rsidR="00BD70F6" w:rsidRDefault="00BD70F6" w:rsidP="002E4908">
            <w:pPr>
              <w:pStyle w:val="a3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15" w:type="dxa"/>
            <w:gridSpan w:val="6"/>
            <w:vAlign w:val="center"/>
          </w:tcPr>
          <w:p w:rsidR="00BD70F6" w:rsidRDefault="00BD70F6" w:rsidP="002E4908">
            <w:pPr>
              <w:pStyle w:val="a3"/>
              <w:ind w:left="0"/>
              <w:jc w:val="center"/>
            </w:pPr>
            <w:r>
              <w:t>Объем финансирования, тыс. руб.</w:t>
            </w:r>
          </w:p>
        </w:tc>
      </w:tr>
      <w:tr w:rsidR="00966316" w:rsidTr="008D3A9C">
        <w:trPr>
          <w:cantSplit/>
          <w:trHeight w:val="1134"/>
        </w:trPr>
        <w:tc>
          <w:tcPr>
            <w:tcW w:w="1239" w:type="dxa"/>
            <w:vMerge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</w:p>
        </w:tc>
        <w:tc>
          <w:tcPr>
            <w:tcW w:w="902" w:type="dxa"/>
            <w:textDirection w:val="btLr"/>
            <w:vAlign w:val="center"/>
          </w:tcPr>
          <w:p w:rsidR="00966316" w:rsidRDefault="00966316" w:rsidP="002E4908">
            <w:pPr>
              <w:pStyle w:val="a3"/>
              <w:ind w:left="113" w:right="113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671" w:type="dxa"/>
            <w:textDirection w:val="btLr"/>
            <w:vAlign w:val="center"/>
          </w:tcPr>
          <w:p w:rsidR="00966316" w:rsidRDefault="00966316" w:rsidP="002E4908">
            <w:pPr>
              <w:pStyle w:val="a3"/>
              <w:ind w:left="113" w:right="113"/>
              <w:jc w:val="center"/>
            </w:pPr>
            <w:r>
              <w:t>202</w:t>
            </w:r>
            <w:r w:rsidR="00C8352C">
              <w:t xml:space="preserve">3 </w:t>
            </w:r>
            <w:r>
              <w:t>год</w:t>
            </w:r>
          </w:p>
        </w:tc>
        <w:tc>
          <w:tcPr>
            <w:tcW w:w="670" w:type="dxa"/>
            <w:textDirection w:val="btLr"/>
            <w:vAlign w:val="center"/>
          </w:tcPr>
          <w:p w:rsidR="00966316" w:rsidRDefault="00C8352C" w:rsidP="002E4908">
            <w:pPr>
              <w:pStyle w:val="a3"/>
              <w:ind w:left="113" w:right="113"/>
              <w:jc w:val="center"/>
            </w:pPr>
            <w:r>
              <w:t>2024</w:t>
            </w:r>
            <w:r w:rsidR="00966316">
              <w:t xml:space="preserve"> год</w:t>
            </w:r>
          </w:p>
        </w:tc>
        <w:tc>
          <w:tcPr>
            <w:tcW w:w="670" w:type="dxa"/>
            <w:textDirection w:val="btLr"/>
            <w:vAlign w:val="center"/>
          </w:tcPr>
          <w:p w:rsidR="00966316" w:rsidRDefault="00C8352C" w:rsidP="002E4908">
            <w:pPr>
              <w:pStyle w:val="a3"/>
              <w:ind w:left="113" w:right="113"/>
              <w:jc w:val="center"/>
            </w:pPr>
            <w:r>
              <w:t>2025</w:t>
            </w:r>
            <w:r w:rsidR="00966316">
              <w:t xml:space="preserve"> год</w:t>
            </w:r>
          </w:p>
        </w:tc>
        <w:tc>
          <w:tcPr>
            <w:tcW w:w="670" w:type="dxa"/>
            <w:textDirection w:val="btLr"/>
            <w:vAlign w:val="center"/>
          </w:tcPr>
          <w:p w:rsidR="00966316" w:rsidRDefault="00C8352C" w:rsidP="002E4908">
            <w:pPr>
              <w:pStyle w:val="a3"/>
              <w:ind w:left="113" w:right="113"/>
              <w:jc w:val="center"/>
            </w:pPr>
            <w:r>
              <w:t xml:space="preserve">2026 </w:t>
            </w:r>
            <w:r w:rsidR="00966316">
              <w:t>год</w:t>
            </w:r>
          </w:p>
        </w:tc>
        <w:tc>
          <w:tcPr>
            <w:tcW w:w="670" w:type="dxa"/>
            <w:textDirection w:val="btLr"/>
            <w:vAlign w:val="center"/>
          </w:tcPr>
          <w:p w:rsidR="00966316" w:rsidRDefault="00C8352C" w:rsidP="002E4908">
            <w:pPr>
              <w:pStyle w:val="a3"/>
              <w:ind w:left="113" w:right="113"/>
              <w:jc w:val="center"/>
            </w:pPr>
            <w:r>
              <w:t>2027</w:t>
            </w:r>
            <w:r w:rsidR="00966316">
              <w:t xml:space="preserve"> год</w:t>
            </w:r>
          </w:p>
        </w:tc>
        <w:tc>
          <w:tcPr>
            <w:tcW w:w="1317" w:type="dxa"/>
            <w:vMerge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Merge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</w:p>
        </w:tc>
        <w:tc>
          <w:tcPr>
            <w:tcW w:w="878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202</w:t>
            </w:r>
            <w:r w:rsidR="00C8352C">
              <w:t>3</w:t>
            </w:r>
            <w:r>
              <w:t xml:space="preserve"> год</w:t>
            </w:r>
          </w:p>
        </w:tc>
        <w:tc>
          <w:tcPr>
            <w:tcW w:w="860" w:type="dxa"/>
            <w:gridSpan w:val="2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202</w:t>
            </w:r>
            <w:r w:rsidR="00C8352C">
              <w:t>4</w:t>
            </w:r>
            <w:r>
              <w:t xml:space="preserve"> год</w:t>
            </w:r>
          </w:p>
        </w:tc>
        <w:tc>
          <w:tcPr>
            <w:tcW w:w="841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202</w:t>
            </w:r>
            <w:r w:rsidR="00C8352C">
              <w:t>5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:rsidR="00966316" w:rsidRDefault="00C8352C" w:rsidP="002E4908">
            <w:pPr>
              <w:pStyle w:val="a3"/>
              <w:ind w:left="0"/>
              <w:jc w:val="center"/>
            </w:pPr>
            <w:r>
              <w:t>2026</w:t>
            </w:r>
            <w:r w:rsidR="00966316">
              <w:t xml:space="preserve"> год</w:t>
            </w:r>
          </w:p>
        </w:tc>
        <w:tc>
          <w:tcPr>
            <w:tcW w:w="786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202</w:t>
            </w:r>
            <w:r w:rsidR="00C8352C">
              <w:t>7</w:t>
            </w:r>
            <w:r>
              <w:t xml:space="preserve"> год</w:t>
            </w:r>
          </w:p>
        </w:tc>
      </w:tr>
      <w:tr w:rsidR="00966316" w:rsidTr="008D3A9C">
        <w:tc>
          <w:tcPr>
            <w:tcW w:w="1239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636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02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671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670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670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670" w:type="dxa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670" w:type="dxa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317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1835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78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60" w:type="dxa"/>
            <w:gridSpan w:val="2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41" w:type="dxa"/>
            <w:vAlign w:val="center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786" w:type="dxa"/>
          </w:tcPr>
          <w:p w:rsidR="00966316" w:rsidRDefault="00966316" w:rsidP="002E4908">
            <w:pPr>
              <w:pStyle w:val="a3"/>
              <w:ind w:left="0"/>
              <w:jc w:val="center"/>
            </w:pPr>
            <w:r>
              <w:t>15</w:t>
            </w:r>
          </w:p>
        </w:tc>
      </w:tr>
      <w:tr w:rsidR="0059171F" w:rsidRPr="0001147C" w:rsidTr="008D3A9C">
        <w:tc>
          <w:tcPr>
            <w:tcW w:w="1239" w:type="dxa"/>
            <w:vAlign w:val="center"/>
          </w:tcPr>
          <w:p w:rsidR="0059171F" w:rsidRPr="0001147C" w:rsidRDefault="0059171F" w:rsidP="002E4908">
            <w:pPr>
              <w:pStyle w:val="a3"/>
              <w:ind w:left="0"/>
              <w:jc w:val="center"/>
            </w:pPr>
            <w:r w:rsidRPr="0001147C">
              <w:t>1.1.1.</w:t>
            </w:r>
          </w:p>
        </w:tc>
        <w:tc>
          <w:tcPr>
            <w:tcW w:w="13256" w:type="dxa"/>
            <w:gridSpan w:val="15"/>
          </w:tcPr>
          <w:p w:rsidR="0059171F" w:rsidRPr="002B134D" w:rsidRDefault="0059171F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</w:rPr>
              <w:t xml:space="preserve">Задача. </w:t>
            </w:r>
            <w:r w:rsidR="008D3A9C" w:rsidRPr="00996229">
              <w:rPr>
                <w:rFonts w:ascii="Times New Roman" w:hAnsi="Times New Roman" w:cs="Times New Roman"/>
              </w:rPr>
              <w:t>Создание условий для реализации мероприятий по формированию комфортной городской среды</w:t>
            </w:r>
          </w:p>
        </w:tc>
      </w:tr>
      <w:tr w:rsidR="0059171F" w:rsidRPr="0001147C" w:rsidTr="008D3A9C">
        <w:tc>
          <w:tcPr>
            <w:tcW w:w="1239" w:type="dxa"/>
            <w:vAlign w:val="center"/>
          </w:tcPr>
          <w:p w:rsidR="0059171F" w:rsidRPr="0001147C" w:rsidRDefault="0059171F" w:rsidP="002E4908">
            <w:pPr>
              <w:pStyle w:val="a3"/>
              <w:ind w:left="0"/>
              <w:jc w:val="center"/>
            </w:pPr>
            <w:r w:rsidRPr="0001147C">
              <w:t>1.1.1.1.</w:t>
            </w:r>
          </w:p>
        </w:tc>
        <w:tc>
          <w:tcPr>
            <w:tcW w:w="13256" w:type="dxa"/>
            <w:gridSpan w:val="15"/>
          </w:tcPr>
          <w:p w:rsidR="0059171F" w:rsidRPr="002B134D" w:rsidRDefault="0059171F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  <w:u w:val="single"/>
              </w:rPr>
              <w:t>Основное мероприятие.</w:t>
            </w:r>
            <w:r w:rsidRPr="002B134D">
              <w:rPr>
                <w:rFonts w:ascii="Times New Roman" w:hAnsi="Times New Roman" w:cs="Times New Roman"/>
              </w:rPr>
              <w:t xml:space="preserve"> </w:t>
            </w:r>
            <w:r w:rsidR="008D3A9C"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</w:t>
            </w:r>
            <w:r w:rsidR="008D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r w:rsidR="008D3A9C"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 </w:t>
            </w:r>
            <w:r w:rsidR="008D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по созданию комфортной городской среды</w:t>
            </w:r>
          </w:p>
        </w:tc>
      </w:tr>
      <w:tr w:rsidR="0059171F" w:rsidRPr="0001147C" w:rsidTr="008D3A9C">
        <w:tc>
          <w:tcPr>
            <w:tcW w:w="1239" w:type="dxa"/>
            <w:vAlign w:val="center"/>
          </w:tcPr>
          <w:p w:rsidR="0059171F" w:rsidRPr="0001147C" w:rsidRDefault="0059171F" w:rsidP="002E4908">
            <w:pPr>
              <w:pStyle w:val="a3"/>
              <w:ind w:left="0"/>
              <w:jc w:val="center"/>
            </w:pPr>
            <w:r w:rsidRPr="0001147C">
              <w:t>1.1.1.1.1.</w:t>
            </w:r>
          </w:p>
        </w:tc>
        <w:tc>
          <w:tcPr>
            <w:tcW w:w="13256" w:type="dxa"/>
            <w:gridSpan w:val="15"/>
          </w:tcPr>
          <w:p w:rsidR="0059171F" w:rsidRPr="002B134D" w:rsidRDefault="0059171F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B134D">
              <w:rPr>
                <w:rFonts w:ascii="Times New Roman" w:hAnsi="Times New Roman" w:cs="Times New Roman"/>
              </w:rPr>
              <w:t xml:space="preserve">Мероприятие. </w:t>
            </w:r>
            <w:r w:rsidR="008D3A9C" w:rsidRPr="00E5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проектно-сметной документации</w:t>
            </w:r>
            <w:r w:rsidR="008D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="008D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дизайн-проектов</w:t>
            </w:r>
            <w:proofErr w:type="gramEnd"/>
          </w:p>
        </w:tc>
      </w:tr>
      <w:tr w:rsidR="003136A8" w:rsidRPr="0001147C" w:rsidTr="008D3A9C">
        <w:tc>
          <w:tcPr>
            <w:tcW w:w="1239" w:type="dxa"/>
            <w:vMerge w:val="restart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1.1.1.1.1.1.</w:t>
            </w:r>
          </w:p>
        </w:tc>
        <w:tc>
          <w:tcPr>
            <w:tcW w:w="1636" w:type="dxa"/>
            <w:vMerge w:val="restart"/>
          </w:tcPr>
          <w:p w:rsidR="003136A8" w:rsidRPr="0059171F" w:rsidRDefault="003136A8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утвержденных дизайн-проектов</w:t>
            </w:r>
          </w:p>
        </w:tc>
        <w:tc>
          <w:tcPr>
            <w:tcW w:w="902" w:type="dxa"/>
            <w:vMerge w:val="restart"/>
            <w:vAlign w:val="center"/>
          </w:tcPr>
          <w:p w:rsidR="003136A8" w:rsidRPr="0001147C" w:rsidRDefault="003136A8" w:rsidP="002E4908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671" w:type="dxa"/>
            <w:vMerge w:val="restart"/>
            <w:vAlign w:val="center"/>
          </w:tcPr>
          <w:p w:rsidR="003136A8" w:rsidRPr="007075D3" w:rsidRDefault="003136A8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vMerge w:val="restart"/>
            <w:vAlign w:val="center"/>
          </w:tcPr>
          <w:p w:rsidR="003136A8" w:rsidRPr="007075D3" w:rsidRDefault="003136A8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vMerge w:val="restart"/>
            <w:vAlign w:val="center"/>
          </w:tcPr>
          <w:p w:rsidR="003136A8" w:rsidRPr="007075D3" w:rsidRDefault="003136A8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vMerge w:val="restart"/>
            <w:vAlign w:val="center"/>
          </w:tcPr>
          <w:p w:rsidR="003136A8" w:rsidRPr="007075D3" w:rsidRDefault="00F779C3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vMerge w:val="restart"/>
            <w:vAlign w:val="center"/>
          </w:tcPr>
          <w:p w:rsidR="003136A8" w:rsidRPr="007075D3" w:rsidRDefault="00F779C3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 w:val="restart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>
              <w:t>ОТР</w:t>
            </w: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878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60" w:type="dxa"/>
            <w:gridSpan w:val="2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841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C1F0B" w:rsidRPr="0001147C" w:rsidTr="008D3A9C">
        <w:tc>
          <w:tcPr>
            <w:tcW w:w="1239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FC1F0B" w:rsidRPr="0059171F" w:rsidRDefault="00FC1F0B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C1F0B" w:rsidRPr="0001147C" w:rsidTr="008D3A9C">
        <w:tc>
          <w:tcPr>
            <w:tcW w:w="1239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FC1F0B" w:rsidRPr="0059171F" w:rsidRDefault="00FC1F0B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C1F0B" w:rsidRPr="0001147C" w:rsidTr="008D3A9C">
        <w:trPr>
          <w:trHeight w:val="276"/>
        </w:trPr>
        <w:tc>
          <w:tcPr>
            <w:tcW w:w="1239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FC1F0B" w:rsidRPr="0059171F" w:rsidRDefault="00FC1F0B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3136A8" w:rsidRPr="0001147C" w:rsidTr="008D3A9C">
        <w:tc>
          <w:tcPr>
            <w:tcW w:w="8445" w:type="dxa"/>
            <w:gridSpan w:val="9"/>
            <w:vMerge w:val="restart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Итого по мероприятию 1.1.1.1.1.,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878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60" w:type="dxa"/>
            <w:gridSpan w:val="2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841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C1F0B" w:rsidRPr="0001147C" w:rsidTr="008D3A9C">
        <w:tc>
          <w:tcPr>
            <w:tcW w:w="8445" w:type="dxa"/>
            <w:gridSpan w:val="9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C1F0B" w:rsidRPr="0001147C" w:rsidTr="008D3A9C">
        <w:tc>
          <w:tcPr>
            <w:tcW w:w="8445" w:type="dxa"/>
            <w:gridSpan w:val="9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FC1F0B" w:rsidRPr="0001147C" w:rsidTr="008D3A9C">
        <w:tc>
          <w:tcPr>
            <w:tcW w:w="8445" w:type="dxa"/>
            <w:gridSpan w:val="9"/>
            <w:vMerge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FC1F0B" w:rsidRPr="0001147C" w:rsidRDefault="00FC1F0B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FC1F0B" w:rsidRPr="007977C5" w:rsidRDefault="00FC1F0B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3136A8" w:rsidRPr="0001147C" w:rsidTr="008D3A9C">
        <w:tc>
          <w:tcPr>
            <w:tcW w:w="10280" w:type="dxa"/>
            <w:gridSpan w:val="10"/>
          </w:tcPr>
          <w:p w:rsidR="003136A8" w:rsidRPr="0001147C" w:rsidRDefault="003136A8" w:rsidP="002E4908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60" w:type="dxa"/>
            <w:gridSpan w:val="2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841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01147C" w:rsidTr="008D3A9C">
        <w:tc>
          <w:tcPr>
            <w:tcW w:w="8445" w:type="dxa"/>
            <w:gridSpan w:val="9"/>
            <w:vMerge w:val="restart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Итого по основному мероприятию 1.1.1.1.,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878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60" w:type="dxa"/>
            <w:gridSpan w:val="2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841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D3A9C" w:rsidRPr="0001147C" w:rsidTr="008D3A9C">
        <w:tc>
          <w:tcPr>
            <w:tcW w:w="8445" w:type="dxa"/>
            <w:gridSpan w:val="9"/>
            <w:vMerge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8D3A9C" w:rsidRPr="0001147C" w:rsidTr="008D3A9C">
        <w:tc>
          <w:tcPr>
            <w:tcW w:w="8445" w:type="dxa"/>
            <w:gridSpan w:val="9"/>
            <w:vMerge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3136A8" w:rsidRPr="0001147C" w:rsidTr="008D3A9C">
        <w:tc>
          <w:tcPr>
            <w:tcW w:w="8445" w:type="dxa"/>
            <w:gridSpan w:val="9"/>
            <w:vMerge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3136A8" w:rsidRPr="007977C5" w:rsidRDefault="003136A8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3136A8" w:rsidRPr="007977C5" w:rsidRDefault="003136A8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3136A8" w:rsidRPr="007977C5" w:rsidRDefault="003136A8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01147C" w:rsidTr="008D3A9C">
        <w:tc>
          <w:tcPr>
            <w:tcW w:w="8445" w:type="dxa"/>
            <w:gridSpan w:val="9"/>
            <w:vMerge/>
          </w:tcPr>
          <w:p w:rsidR="003136A8" w:rsidRPr="0001147C" w:rsidRDefault="003136A8" w:rsidP="002E4908">
            <w:pPr>
              <w:pStyle w:val="a3"/>
              <w:ind w:left="0"/>
              <w:jc w:val="right"/>
            </w:pPr>
          </w:p>
        </w:tc>
        <w:tc>
          <w:tcPr>
            <w:tcW w:w="1835" w:type="dxa"/>
          </w:tcPr>
          <w:p w:rsidR="003136A8" w:rsidRPr="0001147C" w:rsidRDefault="003136A8" w:rsidP="002E4908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60" w:type="dxa"/>
            <w:gridSpan w:val="2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841" w:type="dxa"/>
            <w:vAlign w:val="center"/>
          </w:tcPr>
          <w:p w:rsidR="003136A8" w:rsidRPr="003764CD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108,16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D3A9C" w:rsidRPr="0001147C" w:rsidTr="00C72023">
        <w:tc>
          <w:tcPr>
            <w:tcW w:w="1239" w:type="dxa"/>
            <w:vAlign w:val="center"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  <w:r>
              <w:t>1.1.1.2</w:t>
            </w:r>
            <w:r w:rsidRPr="0001147C">
              <w:t>.</w:t>
            </w:r>
          </w:p>
        </w:tc>
        <w:tc>
          <w:tcPr>
            <w:tcW w:w="13256" w:type="dxa"/>
            <w:gridSpan w:val="15"/>
          </w:tcPr>
          <w:p w:rsidR="008D3A9C" w:rsidRPr="002B134D" w:rsidRDefault="008D3A9C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  <w:u w:val="single"/>
              </w:rPr>
              <w:t>Основное мероприятие.</w:t>
            </w:r>
            <w:r w:rsidRPr="002B134D">
              <w:rPr>
                <w:rFonts w:ascii="Times New Roman" w:hAnsi="Times New Roman" w:cs="Times New Roman"/>
              </w:rPr>
              <w:t xml:space="preserve"> </w:t>
            </w:r>
            <w:r w:rsidR="0014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федерального проекта «Формирование комфортной городской среды»</w:t>
            </w:r>
          </w:p>
        </w:tc>
      </w:tr>
      <w:tr w:rsidR="008D3A9C" w:rsidRPr="0001147C" w:rsidTr="00C72023">
        <w:tc>
          <w:tcPr>
            <w:tcW w:w="1239" w:type="dxa"/>
            <w:vAlign w:val="center"/>
          </w:tcPr>
          <w:p w:rsidR="008D3A9C" w:rsidRPr="0001147C" w:rsidRDefault="00145B8D" w:rsidP="002E4908">
            <w:pPr>
              <w:pStyle w:val="a3"/>
              <w:ind w:left="0"/>
              <w:jc w:val="center"/>
            </w:pPr>
            <w:r>
              <w:t>1.1.1.2</w:t>
            </w:r>
            <w:r w:rsidR="008D3A9C" w:rsidRPr="0001147C">
              <w:t>.1.</w:t>
            </w:r>
          </w:p>
        </w:tc>
        <w:tc>
          <w:tcPr>
            <w:tcW w:w="13256" w:type="dxa"/>
            <w:gridSpan w:val="15"/>
          </w:tcPr>
          <w:p w:rsidR="008D3A9C" w:rsidRPr="002B134D" w:rsidRDefault="008D3A9C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B134D">
              <w:rPr>
                <w:rFonts w:ascii="Times New Roman" w:hAnsi="Times New Roman" w:cs="Times New Roman"/>
              </w:rPr>
              <w:t xml:space="preserve">Мероприятие. </w:t>
            </w:r>
            <w:r w:rsidR="0014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Юсьвинского муниципального округа Пермского края</w:t>
            </w:r>
          </w:p>
        </w:tc>
      </w:tr>
      <w:tr w:rsidR="003A59A6" w:rsidRPr="0001147C" w:rsidTr="00C72023">
        <w:tc>
          <w:tcPr>
            <w:tcW w:w="1239" w:type="dxa"/>
            <w:vMerge w:val="restart"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  <w:r>
              <w:lastRenderedPageBreak/>
              <w:t>1.1.1.2.1.1</w:t>
            </w:r>
          </w:p>
        </w:tc>
        <w:tc>
          <w:tcPr>
            <w:tcW w:w="1636" w:type="dxa"/>
            <w:vMerge w:val="restart"/>
          </w:tcPr>
          <w:p w:rsidR="003A59A6" w:rsidRPr="00447F89" w:rsidRDefault="003A59A6" w:rsidP="002E49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902" w:type="dxa"/>
            <w:vMerge w:val="restart"/>
            <w:vAlign w:val="center"/>
          </w:tcPr>
          <w:p w:rsidR="003A59A6" w:rsidRPr="0001147C" w:rsidRDefault="003A59A6" w:rsidP="002E4908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671" w:type="dxa"/>
            <w:vMerge w:val="restart"/>
            <w:vAlign w:val="center"/>
          </w:tcPr>
          <w:p w:rsidR="003A59A6" w:rsidRPr="007075D3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vMerge w:val="restart"/>
            <w:vAlign w:val="center"/>
          </w:tcPr>
          <w:p w:rsidR="003A59A6" w:rsidRPr="007075D3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vMerge w:val="restart"/>
            <w:vAlign w:val="center"/>
          </w:tcPr>
          <w:p w:rsidR="003A59A6" w:rsidRPr="007075D3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vMerge w:val="restart"/>
            <w:vAlign w:val="center"/>
          </w:tcPr>
          <w:p w:rsidR="003A59A6" w:rsidRPr="00145B8D" w:rsidRDefault="003A59A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vMerge w:val="restart"/>
            <w:vAlign w:val="center"/>
          </w:tcPr>
          <w:p w:rsidR="003A59A6" w:rsidRPr="00145B8D" w:rsidRDefault="003A59A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 w:val="restart"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  <w:r>
              <w:t>ОТР</w:t>
            </w:r>
          </w:p>
        </w:tc>
        <w:tc>
          <w:tcPr>
            <w:tcW w:w="1835" w:type="dxa"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878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660,6</w:t>
            </w:r>
          </w:p>
        </w:tc>
        <w:tc>
          <w:tcPr>
            <w:tcW w:w="860" w:type="dxa"/>
            <w:gridSpan w:val="2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</w:t>
            </w:r>
          </w:p>
        </w:tc>
        <w:tc>
          <w:tcPr>
            <w:tcW w:w="841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</w:t>
            </w:r>
          </w:p>
        </w:tc>
        <w:tc>
          <w:tcPr>
            <w:tcW w:w="850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59A6" w:rsidRPr="0001147C" w:rsidTr="00145B8D">
        <w:trPr>
          <w:trHeight w:val="158"/>
        </w:trPr>
        <w:tc>
          <w:tcPr>
            <w:tcW w:w="1239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3A59A6" w:rsidRPr="0059171F" w:rsidRDefault="003A59A6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  <w:tc>
          <w:tcPr>
            <w:tcW w:w="860" w:type="dxa"/>
            <w:gridSpan w:val="2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329,3</w:t>
            </w:r>
          </w:p>
        </w:tc>
        <w:tc>
          <w:tcPr>
            <w:tcW w:w="841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  <w:tc>
          <w:tcPr>
            <w:tcW w:w="850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59A6" w:rsidRPr="0001147C" w:rsidTr="00145B8D">
        <w:trPr>
          <w:trHeight w:val="303"/>
        </w:trPr>
        <w:tc>
          <w:tcPr>
            <w:tcW w:w="1239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3A59A6" w:rsidRPr="0059171F" w:rsidRDefault="003A59A6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860" w:type="dxa"/>
            <w:gridSpan w:val="2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841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850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A59A6" w:rsidRDefault="003A59A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A59A6" w:rsidRPr="0001147C" w:rsidTr="007C6D38">
        <w:trPr>
          <w:trHeight w:val="811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3A59A6" w:rsidRPr="0059171F" w:rsidRDefault="003A59A6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3A59A6" w:rsidRPr="0001147C" w:rsidRDefault="003A59A6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3A59A6" w:rsidRPr="007977C5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vAlign w:val="center"/>
          </w:tcPr>
          <w:p w:rsidR="003A59A6" w:rsidRPr="007977C5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3A59A6" w:rsidRPr="007977C5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59A6" w:rsidRPr="007977C5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3A59A6" w:rsidRPr="007977C5" w:rsidRDefault="003A59A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3136A8" w:rsidRPr="0001147C" w:rsidTr="00C72023">
        <w:tc>
          <w:tcPr>
            <w:tcW w:w="8445" w:type="dxa"/>
            <w:gridSpan w:val="9"/>
            <w:vMerge w:val="restart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>
              <w:t>Итого по мероприятию 1.1.1.2</w:t>
            </w:r>
            <w:r w:rsidRPr="0001147C">
              <w:t>.1.,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878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660,6</w:t>
            </w:r>
          </w:p>
        </w:tc>
        <w:tc>
          <w:tcPr>
            <w:tcW w:w="860" w:type="dxa"/>
            <w:gridSpan w:val="2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</w:t>
            </w:r>
          </w:p>
        </w:tc>
        <w:tc>
          <w:tcPr>
            <w:tcW w:w="841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01147C" w:rsidTr="00C72023">
        <w:tc>
          <w:tcPr>
            <w:tcW w:w="8445" w:type="dxa"/>
            <w:gridSpan w:val="9"/>
            <w:vMerge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  <w:tc>
          <w:tcPr>
            <w:tcW w:w="860" w:type="dxa"/>
            <w:gridSpan w:val="2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329,3</w:t>
            </w:r>
          </w:p>
        </w:tc>
        <w:tc>
          <w:tcPr>
            <w:tcW w:w="841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136A8" w:rsidRPr="0001147C" w:rsidTr="00C72023">
        <w:tc>
          <w:tcPr>
            <w:tcW w:w="8445" w:type="dxa"/>
            <w:gridSpan w:val="9"/>
            <w:vMerge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3136A8" w:rsidRPr="0001147C" w:rsidRDefault="003136A8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860" w:type="dxa"/>
            <w:gridSpan w:val="2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841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850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3136A8" w:rsidRDefault="003136A8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5B8D" w:rsidRPr="0001147C" w:rsidTr="00C72023">
        <w:tc>
          <w:tcPr>
            <w:tcW w:w="8445" w:type="dxa"/>
            <w:gridSpan w:val="9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10280" w:type="dxa"/>
            <w:gridSpan w:val="10"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6 605,9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7 318,4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7 297,4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E24140">
        <w:tc>
          <w:tcPr>
            <w:tcW w:w="8445" w:type="dxa"/>
            <w:gridSpan w:val="9"/>
            <w:vMerge w:val="restart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Итого по основному мер</w:t>
            </w:r>
            <w:r>
              <w:t>оприятию 1.1.1.2</w:t>
            </w:r>
            <w:r w:rsidRPr="0001147C">
              <w:t>.,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660,6</w:t>
            </w:r>
          </w:p>
        </w:tc>
        <w:tc>
          <w:tcPr>
            <w:tcW w:w="84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731,8</w:t>
            </w:r>
          </w:p>
        </w:tc>
        <w:tc>
          <w:tcPr>
            <w:tcW w:w="855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E24140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  <w:tc>
          <w:tcPr>
            <w:tcW w:w="84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329,3</w:t>
            </w:r>
          </w:p>
        </w:tc>
        <w:tc>
          <w:tcPr>
            <w:tcW w:w="855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E24140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84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855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D3A9C" w:rsidRPr="0001147C" w:rsidTr="00C72023">
        <w:tc>
          <w:tcPr>
            <w:tcW w:w="8445" w:type="dxa"/>
            <w:gridSpan w:val="9"/>
            <w:vMerge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8D3A9C" w:rsidRPr="0001147C" w:rsidRDefault="008D3A9C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8D3A9C" w:rsidRPr="007977C5" w:rsidRDefault="008D3A9C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</w:p>
        </w:tc>
        <w:tc>
          <w:tcPr>
            <w:tcW w:w="1835" w:type="dxa"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6 605,9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7 318,4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7 297,4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5B8D" w:rsidRPr="0001147C" w:rsidTr="00C72023">
        <w:tc>
          <w:tcPr>
            <w:tcW w:w="1239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>
              <w:t>1.1.1.3</w:t>
            </w:r>
            <w:r w:rsidRPr="0001147C">
              <w:t>.</w:t>
            </w:r>
          </w:p>
        </w:tc>
        <w:tc>
          <w:tcPr>
            <w:tcW w:w="13256" w:type="dxa"/>
            <w:gridSpan w:val="15"/>
          </w:tcPr>
          <w:p w:rsidR="00145B8D" w:rsidRPr="002B134D" w:rsidRDefault="00145B8D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34D">
              <w:rPr>
                <w:rFonts w:ascii="Times New Roman" w:hAnsi="Times New Roman" w:cs="Times New Roman"/>
                <w:u w:val="single"/>
              </w:rPr>
              <w:t>Основное мероприятие.</w:t>
            </w:r>
            <w:r w:rsidRPr="002B13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регионального проекта «Формирование современной городской среды»</w:t>
            </w:r>
          </w:p>
        </w:tc>
      </w:tr>
      <w:tr w:rsidR="00145B8D" w:rsidRPr="0001147C" w:rsidTr="00C72023">
        <w:tc>
          <w:tcPr>
            <w:tcW w:w="1239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>
              <w:t>1.1.1.3</w:t>
            </w:r>
            <w:r w:rsidRPr="0001147C">
              <w:t>.1.</w:t>
            </w:r>
          </w:p>
        </w:tc>
        <w:tc>
          <w:tcPr>
            <w:tcW w:w="13256" w:type="dxa"/>
            <w:gridSpan w:val="15"/>
          </w:tcPr>
          <w:p w:rsidR="00145B8D" w:rsidRPr="002B134D" w:rsidRDefault="00145B8D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B134D">
              <w:rPr>
                <w:rFonts w:ascii="Times New Roman" w:hAnsi="Times New Roman" w:cs="Times New Roman"/>
              </w:rPr>
              <w:t xml:space="preserve">Мероприятие.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формированию современной городской среды (расходы,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федерального бюджета)</w:t>
            </w:r>
          </w:p>
        </w:tc>
      </w:tr>
      <w:tr w:rsidR="00F779C3" w:rsidRPr="0001147C" w:rsidTr="00C72023">
        <w:tc>
          <w:tcPr>
            <w:tcW w:w="1239" w:type="dxa"/>
            <w:vMerge w:val="restart"/>
            <w:vAlign w:val="center"/>
          </w:tcPr>
          <w:p w:rsidR="00F779C3" w:rsidRPr="0001147C" w:rsidRDefault="00F779C3" w:rsidP="002E4908">
            <w:pPr>
              <w:pStyle w:val="a3"/>
              <w:ind w:left="0"/>
              <w:jc w:val="center"/>
            </w:pPr>
            <w:r>
              <w:t>1.1.1.3.1.1</w:t>
            </w:r>
          </w:p>
        </w:tc>
        <w:tc>
          <w:tcPr>
            <w:tcW w:w="1636" w:type="dxa"/>
            <w:vMerge w:val="restart"/>
          </w:tcPr>
          <w:p w:rsidR="00F779C3" w:rsidRPr="00447F89" w:rsidRDefault="00F779C3" w:rsidP="002E49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проектов</w:t>
            </w:r>
          </w:p>
        </w:tc>
        <w:tc>
          <w:tcPr>
            <w:tcW w:w="902" w:type="dxa"/>
            <w:vMerge w:val="restart"/>
            <w:vAlign w:val="center"/>
          </w:tcPr>
          <w:p w:rsidR="00F779C3" w:rsidRPr="0001147C" w:rsidRDefault="00F779C3" w:rsidP="002E4908">
            <w:pPr>
              <w:pStyle w:val="a6"/>
              <w:shd w:val="clear" w:color="auto" w:fill="FFFFFF"/>
              <w:jc w:val="center"/>
            </w:pPr>
            <w:r>
              <w:rPr>
                <w:spacing w:val="10"/>
                <w:shd w:val="clear" w:color="auto" w:fill="FFFFFF"/>
              </w:rPr>
              <w:t>%</w:t>
            </w:r>
          </w:p>
        </w:tc>
        <w:tc>
          <w:tcPr>
            <w:tcW w:w="671" w:type="dxa"/>
            <w:vMerge w:val="restart"/>
            <w:vAlign w:val="center"/>
          </w:tcPr>
          <w:p w:rsidR="00F779C3" w:rsidRPr="007075D3" w:rsidRDefault="00F779C3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0" w:type="dxa"/>
            <w:vMerge w:val="restart"/>
            <w:vAlign w:val="center"/>
          </w:tcPr>
          <w:p w:rsidR="00F779C3" w:rsidRPr="007075D3" w:rsidRDefault="00F779C3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0" w:type="dxa"/>
            <w:vMerge w:val="restart"/>
            <w:vAlign w:val="center"/>
          </w:tcPr>
          <w:p w:rsidR="00F779C3" w:rsidRPr="007075D3" w:rsidRDefault="00F779C3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0" w:type="dxa"/>
            <w:vMerge w:val="restart"/>
            <w:vAlign w:val="center"/>
          </w:tcPr>
          <w:p w:rsidR="00F779C3" w:rsidRPr="00145B8D" w:rsidRDefault="00F779C3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vMerge w:val="restart"/>
            <w:vAlign w:val="center"/>
          </w:tcPr>
          <w:p w:rsidR="00F779C3" w:rsidRPr="00145B8D" w:rsidRDefault="00F779C3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7" w:type="dxa"/>
            <w:vMerge w:val="restart"/>
            <w:vAlign w:val="center"/>
          </w:tcPr>
          <w:p w:rsidR="00F779C3" w:rsidRPr="0001147C" w:rsidRDefault="00F779C3" w:rsidP="002E4908">
            <w:pPr>
              <w:pStyle w:val="a3"/>
              <w:ind w:left="0"/>
              <w:jc w:val="center"/>
            </w:pPr>
            <w:r>
              <w:t>ОТР</w:t>
            </w:r>
          </w:p>
        </w:tc>
        <w:tc>
          <w:tcPr>
            <w:tcW w:w="1835" w:type="dxa"/>
            <w:vAlign w:val="center"/>
          </w:tcPr>
          <w:p w:rsidR="00F779C3" w:rsidRPr="0001147C" w:rsidRDefault="00F779C3" w:rsidP="002E4908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878" w:type="dxa"/>
            <w:vAlign w:val="center"/>
          </w:tcPr>
          <w:p w:rsidR="00F779C3" w:rsidRDefault="00F779C3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860" w:type="dxa"/>
            <w:gridSpan w:val="2"/>
            <w:vAlign w:val="center"/>
          </w:tcPr>
          <w:p w:rsidR="00F779C3" w:rsidRDefault="00F779C3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301,1</w:t>
            </w:r>
          </w:p>
        </w:tc>
        <w:tc>
          <w:tcPr>
            <w:tcW w:w="841" w:type="dxa"/>
            <w:vAlign w:val="center"/>
          </w:tcPr>
          <w:p w:rsidR="00F779C3" w:rsidRDefault="00F779C3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850" w:type="dxa"/>
            <w:vAlign w:val="center"/>
          </w:tcPr>
          <w:p w:rsidR="00F779C3" w:rsidRDefault="00F779C3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F779C3" w:rsidRDefault="00F779C3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1239" w:type="dxa"/>
            <w:vMerge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540126" w:rsidRPr="0059171F" w:rsidRDefault="00540126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2 709,8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2 381,6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5B8D" w:rsidRPr="0001147C" w:rsidTr="00C72023">
        <w:tc>
          <w:tcPr>
            <w:tcW w:w="1239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145B8D" w:rsidRPr="0059171F" w:rsidRDefault="00145B8D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145B8D" w:rsidRPr="0001147C" w:rsidTr="00C72023">
        <w:trPr>
          <w:trHeight w:val="645"/>
        </w:trPr>
        <w:tc>
          <w:tcPr>
            <w:tcW w:w="1239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636" w:type="dxa"/>
            <w:vMerge/>
          </w:tcPr>
          <w:p w:rsidR="00145B8D" w:rsidRPr="0059171F" w:rsidRDefault="00145B8D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670" w:type="dxa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317" w:type="dxa"/>
            <w:vMerge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540126" w:rsidRPr="0001147C" w:rsidTr="00540126">
        <w:trPr>
          <w:trHeight w:val="254"/>
        </w:trPr>
        <w:tc>
          <w:tcPr>
            <w:tcW w:w="8445" w:type="dxa"/>
            <w:gridSpan w:val="9"/>
            <w:vMerge w:val="restart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>
              <w:t>Итого по мероприятию 1.1.1.3</w:t>
            </w:r>
            <w:r w:rsidRPr="0001147C">
              <w:t>.1.,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ЮМО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301,1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2 709,8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2 381,6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5B8D" w:rsidRPr="0001147C" w:rsidTr="00C72023">
        <w:tc>
          <w:tcPr>
            <w:tcW w:w="8445" w:type="dxa"/>
            <w:gridSpan w:val="9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145B8D" w:rsidRPr="0001147C" w:rsidTr="00C72023">
        <w:tc>
          <w:tcPr>
            <w:tcW w:w="8445" w:type="dxa"/>
            <w:gridSpan w:val="9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 xml:space="preserve">внебюджетные </w:t>
            </w:r>
            <w:r w:rsidRPr="0001147C">
              <w:lastRenderedPageBreak/>
              <w:t>источники</w:t>
            </w:r>
          </w:p>
        </w:tc>
        <w:tc>
          <w:tcPr>
            <w:tcW w:w="878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Default="00145B8D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10280" w:type="dxa"/>
            <w:gridSpan w:val="10"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  <w:r>
              <w:lastRenderedPageBreak/>
              <w:t>итого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2 398,7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3 010,9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2 646,2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 w:val="restart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Итого по основному мер</w:t>
            </w:r>
            <w:r>
              <w:t>оприятию 1.1.1.3</w:t>
            </w:r>
            <w:r w:rsidRPr="0001147C">
              <w:t>.,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315,2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301,1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2 083,5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2 709,8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2 381,6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5B8D" w:rsidRPr="0001147C" w:rsidTr="00C72023">
        <w:tc>
          <w:tcPr>
            <w:tcW w:w="8445" w:type="dxa"/>
            <w:gridSpan w:val="9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145B8D" w:rsidRPr="0001147C" w:rsidTr="00C72023">
        <w:tc>
          <w:tcPr>
            <w:tcW w:w="8445" w:type="dxa"/>
            <w:gridSpan w:val="9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</w:p>
        </w:tc>
        <w:tc>
          <w:tcPr>
            <w:tcW w:w="1835" w:type="dxa"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2 398,7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3 010,9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2 646,2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 w:val="restart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 xml:space="preserve">Итого по </w:t>
            </w:r>
            <w:r>
              <w:t>задаче 1.1.1.</w:t>
            </w:r>
            <w:r w:rsidRPr="0001147C">
              <w:t>, в том числе по источникам финансирования</w:t>
            </w: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>
              <w:t>бюджет ЮМО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1 075,8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1 136,9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1 102,46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ПК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2 380,8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3 039,1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2 710,0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540126" w:rsidRPr="0001147C" w:rsidRDefault="00540126" w:rsidP="002E4908">
            <w:pPr>
              <w:pStyle w:val="a3"/>
              <w:ind w:left="0"/>
              <w:jc w:val="center"/>
            </w:pPr>
            <w:r w:rsidRPr="0001147C">
              <w:t>бюджет РФ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5 648,0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6 257,3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6 239,3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45B8D" w:rsidRPr="0001147C" w:rsidTr="00C72023">
        <w:tc>
          <w:tcPr>
            <w:tcW w:w="8445" w:type="dxa"/>
            <w:gridSpan w:val="9"/>
            <w:vMerge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</w:p>
        </w:tc>
        <w:tc>
          <w:tcPr>
            <w:tcW w:w="1835" w:type="dxa"/>
            <w:vAlign w:val="center"/>
          </w:tcPr>
          <w:p w:rsidR="00145B8D" w:rsidRPr="0001147C" w:rsidRDefault="00145B8D" w:rsidP="002E4908">
            <w:pPr>
              <w:pStyle w:val="a3"/>
              <w:ind w:left="0"/>
              <w:jc w:val="center"/>
            </w:pPr>
            <w:r w:rsidRPr="0001147C">
              <w:t>внебюджетные источники</w:t>
            </w:r>
          </w:p>
        </w:tc>
        <w:tc>
          <w:tcPr>
            <w:tcW w:w="878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gridSpan w:val="2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1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vAlign w:val="center"/>
          </w:tcPr>
          <w:p w:rsidR="00145B8D" w:rsidRPr="007977C5" w:rsidRDefault="00145B8D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77C5">
              <w:rPr>
                <w:rFonts w:ascii="Times New Roman" w:hAnsi="Times New Roman" w:cs="Times New Roman"/>
              </w:rPr>
              <w:t>0,00</w:t>
            </w:r>
          </w:p>
        </w:tc>
      </w:tr>
      <w:tr w:rsidR="00540126" w:rsidRPr="0001147C" w:rsidTr="00C72023">
        <w:tc>
          <w:tcPr>
            <w:tcW w:w="8445" w:type="dxa"/>
            <w:gridSpan w:val="9"/>
            <w:vMerge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</w:p>
        </w:tc>
        <w:tc>
          <w:tcPr>
            <w:tcW w:w="1835" w:type="dxa"/>
          </w:tcPr>
          <w:p w:rsidR="00540126" w:rsidRPr="0001147C" w:rsidRDefault="00540126" w:rsidP="002E4908">
            <w:pPr>
              <w:pStyle w:val="a3"/>
              <w:ind w:left="0"/>
              <w:jc w:val="right"/>
            </w:pPr>
            <w:r>
              <w:t>итого</w:t>
            </w:r>
          </w:p>
        </w:tc>
        <w:tc>
          <w:tcPr>
            <w:tcW w:w="878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9 104,60</w:t>
            </w:r>
          </w:p>
        </w:tc>
        <w:tc>
          <w:tcPr>
            <w:tcW w:w="860" w:type="dxa"/>
            <w:gridSpan w:val="2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10 433,30</w:t>
            </w:r>
          </w:p>
        </w:tc>
        <w:tc>
          <w:tcPr>
            <w:tcW w:w="841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10 051,76</w:t>
            </w:r>
          </w:p>
        </w:tc>
        <w:tc>
          <w:tcPr>
            <w:tcW w:w="850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6" w:type="dxa"/>
            <w:vAlign w:val="center"/>
          </w:tcPr>
          <w:p w:rsidR="00540126" w:rsidRDefault="00540126" w:rsidP="002E49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C55ED7" w:rsidRDefault="00C55ED7" w:rsidP="002E49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5FF9" w:rsidRDefault="00EB5FF9" w:rsidP="002E490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EB5FF9" w:rsidSect="005E1457">
          <w:pgSz w:w="16838" w:h="11906" w:orient="landscape"/>
          <w:pgMar w:top="851" w:right="709" w:bottom="709" w:left="1134" w:header="709" w:footer="709" w:gutter="0"/>
          <w:cols w:space="708"/>
          <w:docGrid w:linePitch="360"/>
        </w:sectPr>
      </w:pPr>
    </w:p>
    <w:p w:rsidR="00DF0F00" w:rsidRDefault="00DF0F00" w:rsidP="002E4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3F" w:rsidRDefault="00FF063F" w:rsidP="002E4908">
      <w:pPr>
        <w:pStyle w:val="a3"/>
        <w:jc w:val="center"/>
        <w:rPr>
          <w:sz w:val="28"/>
          <w:szCs w:val="28"/>
        </w:rPr>
      </w:pPr>
      <w:r w:rsidRPr="008D641D">
        <w:rPr>
          <w:sz w:val="28"/>
          <w:szCs w:val="28"/>
        </w:rPr>
        <w:t xml:space="preserve">Перечень целевых показателей муниципальной программы </w:t>
      </w:r>
    </w:p>
    <w:p w:rsidR="00FF063F" w:rsidRPr="0005712B" w:rsidRDefault="00FF063F" w:rsidP="002E4908">
      <w:pPr>
        <w:pStyle w:val="a3"/>
        <w:jc w:val="center"/>
        <w:rPr>
          <w:b/>
          <w:sz w:val="28"/>
          <w:szCs w:val="28"/>
        </w:rPr>
      </w:pPr>
      <w:r w:rsidRPr="0005712B">
        <w:rPr>
          <w:b/>
          <w:sz w:val="28"/>
          <w:szCs w:val="28"/>
        </w:rPr>
        <w:t>«</w:t>
      </w:r>
      <w:r w:rsidR="00285A79">
        <w:rPr>
          <w:b/>
          <w:sz w:val="28"/>
          <w:szCs w:val="28"/>
        </w:rPr>
        <w:t>Формирование комфортной городской среды на территории</w:t>
      </w:r>
      <w:r>
        <w:rPr>
          <w:b/>
          <w:sz w:val="28"/>
          <w:szCs w:val="28"/>
        </w:rPr>
        <w:t xml:space="preserve"> Юсьвинского муниципального округа Пермского края</w:t>
      </w:r>
      <w:r w:rsidRPr="0005712B">
        <w:rPr>
          <w:b/>
          <w:sz w:val="28"/>
          <w:szCs w:val="28"/>
        </w:rPr>
        <w:t>»</w:t>
      </w:r>
    </w:p>
    <w:p w:rsidR="00285A79" w:rsidRDefault="00285A79" w:rsidP="002E4908">
      <w:pPr>
        <w:pStyle w:val="a3"/>
        <w:jc w:val="right"/>
      </w:pPr>
    </w:p>
    <w:p w:rsidR="00FF063F" w:rsidRDefault="003443EF" w:rsidP="002E4908">
      <w:pPr>
        <w:pStyle w:val="a3"/>
        <w:jc w:val="right"/>
      </w:pPr>
      <w:r>
        <w:t xml:space="preserve">Таблица </w:t>
      </w:r>
      <w:r w:rsidR="00285A79">
        <w:t>3</w:t>
      </w:r>
      <w:r w:rsidR="00FF063F">
        <w:t>.</w:t>
      </w:r>
    </w:p>
    <w:p w:rsidR="00A55642" w:rsidRDefault="00A55642" w:rsidP="002E4908">
      <w:pPr>
        <w:pStyle w:val="a3"/>
        <w:jc w:val="right"/>
      </w:pP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2552"/>
        <w:gridCol w:w="850"/>
        <w:gridCol w:w="851"/>
        <w:gridCol w:w="850"/>
        <w:gridCol w:w="851"/>
        <w:gridCol w:w="850"/>
        <w:gridCol w:w="958"/>
      </w:tblGrid>
      <w:tr w:rsidR="00A55642" w:rsidRPr="00447F89" w:rsidTr="00A55642">
        <w:trPr>
          <w:trHeight w:val="832"/>
        </w:trPr>
        <w:tc>
          <w:tcPr>
            <w:tcW w:w="1089" w:type="dxa"/>
            <w:vMerge w:val="restart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 xml:space="preserve">Код </w:t>
            </w:r>
          </w:p>
        </w:tc>
        <w:tc>
          <w:tcPr>
            <w:tcW w:w="2552" w:type="dxa"/>
            <w:vMerge w:val="restart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Наименование цели программы, подпрограммы, задачи,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Ед. изм.</w:t>
            </w:r>
          </w:p>
        </w:tc>
        <w:tc>
          <w:tcPr>
            <w:tcW w:w="4360" w:type="dxa"/>
            <w:gridSpan w:val="5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 xml:space="preserve">Значения целевого </w:t>
            </w:r>
          </w:p>
        </w:tc>
      </w:tr>
      <w:tr w:rsidR="00A55642" w:rsidRPr="00447F89" w:rsidTr="00A55642">
        <w:trPr>
          <w:trHeight w:val="557"/>
        </w:trPr>
        <w:tc>
          <w:tcPr>
            <w:tcW w:w="1089" w:type="dxa"/>
            <w:vMerge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642" w:rsidRPr="00447F89" w:rsidRDefault="00285A79" w:rsidP="002E4908">
            <w:pPr>
              <w:pStyle w:val="a3"/>
              <w:ind w:left="0"/>
              <w:jc w:val="center"/>
            </w:pPr>
            <w:r>
              <w:t>2023</w:t>
            </w:r>
            <w:r w:rsidR="00A55642" w:rsidRPr="00447F89"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642" w:rsidRPr="00447F89" w:rsidRDefault="00285A79" w:rsidP="002E4908">
            <w:pPr>
              <w:pStyle w:val="a3"/>
              <w:ind w:left="0"/>
              <w:jc w:val="center"/>
            </w:pPr>
            <w:r>
              <w:t>2024</w:t>
            </w:r>
            <w:r w:rsidR="00A55642" w:rsidRPr="00447F89"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642" w:rsidRPr="00447F89" w:rsidRDefault="00285A79" w:rsidP="002E4908">
            <w:pPr>
              <w:pStyle w:val="a3"/>
              <w:ind w:left="0"/>
              <w:jc w:val="center"/>
            </w:pPr>
            <w:r>
              <w:t>2025</w:t>
            </w:r>
            <w:r w:rsidR="00A55642" w:rsidRPr="00447F89"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642" w:rsidRPr="00447F89" w:rsidRDefault="00285A79" w:rsidP="002E4908">
            <w:pPr>
              <w:pStyle w:val="a3"/>
              <w:ind w:left="0"/>
              <w:jc w:val="center"/>
            </w:pPr>
            <w:r>
              <w:t>2026</w:t>
            </w:r>
            <w:r w:rsidR="00A55642" w:rsidRPr="00447F89">
              <w:t xml:space="preserve"> год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55642" w:rsidRPr="00447F89" w:rsidRDefault="00285A79" w:rsidP="002E4908">
            <w:pPr>
              <w:pStyle w:val="a3"/>
              <w:ind w:left="0"/>
              <w:jc w:val="center"/>
            </w:pPr>
            <w:r>
              <w:t>2027</w:t>
            </w:r>
            <w:r w:rsidR="00A55642" w:rsidRPr="00447F89">
              <w:t xml:space="preserve"> год</w:t>
            </w:r>
          </w:p>
        </w:tc>
      </w:tr>
      <w:tr w:rsidR="00A55642" w:rsidRPr="00447F89" w:rsidTr="00A55642">
        <w:trPr>
          <w:trHeight w:val="286"/>
        </w:trPr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55642" w:rsidRPr="00447F89" w:rsidRDefault="007A04F2" w:rsidP="002E4908">
            <w:pPr>
              <w:pStyle w:val="a3"/>
              <w:ind w:left="0"/>
              <w:jc w:val="center"/>
            </w:pPr>
            <w:r w:rsidRPr="00447F89">
              <w:t>план</w:t>
            </w:r>
          </w:p>
        </w:tc>
      </w:tr>
      <w:tr w:rsidR="00A55642" w:rsidRPr="00447F89" w:rsidTr="00A55642">
        <w:tc>
          <w:tcPr>
            <w:tcW w:w="1089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1</w:t>
            </w:r>
          </w:p>
        </w:tc>
        <w:tc>
          <w:tcPr>
            <w:tcW w:w="2552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2</w:t>
            </w:r>
          </w:p>
        </w:tc>
        <w:tc>
          <w:tcPr>
            <w:tcW w:w="850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3</w:t>
            </w:r>
          </w:p>
        </w:tc>
        <w:tc>
          <w:tcPr>
            <w:tcW w:w="851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4</w:t>
            </w:r>
          </w:p>
        </w:tc>
        <w:tc>
          <w:tcPr>
            <w:tcW w:w="850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5</w:t>
            </w:r>
          </w:p>
        </w:tc>
        <w:tc>
          <w:tcPr>
            <w:tcW w:w="851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6</w:t>
            </w:r>
          </w:p>
        </w:tc>
        <w:tc>
          <w:tcPr>
            <w:tcW w:w="850" w:type="dxa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7</w:t>
            </w:r>
          </w:p>
        </w:tc>
        <w:tc>
          <w:tcPr>
            <w:tcW w:w="958" w:type="dxa"/>
          </w:tcPr>
          <w:p w:rsidR="00A55642" w:rsidRPr="00447F89" w:rsidRDefault="007A04F2" w:rsidP="002E4908">
            <w:pPr>
              <w:pStyle w:val="a3"/>
              <w:ind w:left="0"/>
              <w:jc w:val="center"/>
            </w:pPr>
            <w:r w:rsidRPr="00447F89">
              <w:t>8</w:t>
            </w:r>
          </w:p>
        </w:tc>
      </w:tr>
      <w:tr w:rsidR="00A55642" w:rsidRPr="00447F89" w:rsidTr="00C65608">
        <w:tc>
          <w:tcPr>
            <w:tcW w:w="1089" w:type="dxa"/>
            <w:vAlign w:val="center"/>
          </w:tcPr>
          <w:p w:rsidR="00A55642" w:rsidRPr="00447F89" w:rsidRDefault="00A55642" w:rsidP="002E4908">
            <w:pPr>
              <w:pStyle w:val="a3"/>
              <w:ind w:left="0"/>
              <w:jc w:val="center"/>
            </w:pPr>
            <w:r w:rsidRPr="00447F89">
              <w:t>1</w:t>
            </w:r>
          </w:p>
        </w:tc>
        <w:tc>
          <w:tcPr>
            <w:tcW w:w="7762" w:type="dxa"/>
            <w:gridSpan w:val="7"/>
          </w:tcPr>
          <w:p w:rsidR="00A55642" w:rsidRPr="00447F89" w:rsidRDefault="0059023E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89">
              <w:rPr>
                <w:rFonts w:ascii="Times New Roman" w:hAnsi="Times New Roman" w:cs="Times New Roman"/>
              </w:rPr>
              <w:t xml:space="preserve">Цель. </w:t>
            </w:r>
            <w:r w:rsidR="00285A79">
              <w:rPr>
                <w:rFonts w:ascii="Times New Roman" w:hAnsi="Times New Roman" w:cs="Times New Roman"/>
              </w:rPr>
              <w:t>Формирование современной городской среды на территории Юсьвинского муниципального округа Пермского края</w:t>
            </w:r>
          </w:p>
        </w:tc>
      </w:tr>
      <w:tr w:rsidR="0059023E" w:rsidRPr="00447F89" w:rsidTr="00C65608">
        <w:tc>
          <w:tcPr>
            <w:tcW w:w="1089" w:type="dxa"/>
            <w:vAlign w:val="center"/>
          </w:tcPr>
          <w:p w:rsidR="0059023E" w:rsidRPr="00447F89" w:rsidRDefault="0059023E" w:rsidP="002E4908">
            <w:pPr>
              <w:pStyle w:val="a3"/>
              <w:ind w:left="0"/>
              <w:jc w:val="center"/>
            </w:pPr>
            <w:r w:rsidRPr="00447F89">
              <w:t>1.1.1.</w:t>
            </w:r>
          </w:p>
        </w:tc>
        <w:tc>
          <w:tcPr>
            <w:tcW w:w="7762" w:type="dxa"/>
            <w:gridSpan w:val="7"/>
            <w:vAlign w:val="center"/>
          </w:tcPr>
          <w:p w:rsidR="0059023E" w:rsidRPr="00447F89" w:rsidRDefault="0059023E" w:rsidP="002E4908">
            <w:pPr>
              <w:rPr>
                <w:rFonts w:ascii="Times New Roman" w:hAnsi="Times New Roman" w:cs="Times New Roman"/>
              </w:rPr>
            </w:pPr>
            <w:r w:rsidRPr="00447F89">
              <w:rPr>
                <w:rFonts w:ascii="Times New Roman" w:hAnsi="Times New Roman" w:cs="Times New Roman"/>
              </w:rPr>
              <w:t xml:space="preserve">Задача. </w:t>
            </w:r>
            <w:r w:rsidR="00285A79" w:rsidRPr="00996229">
              <w:rPr>
                <w:rFonts w:ascii="Times New Roman" w:hAnsi="Times New Roman" w:cs="Times New Roman"/>
              </w:rPr>
              <w:t>Создание условий для реализации мероприятий по формированию комфортной городской среды</w:t>
            </w:r>
          </w:p>
        </w:tc>
      </w:tr>
      <w:tr w:rsidR="00540126" w:rsidRPr="00447F89" w:rsidTr="00C72023">
        <w:tc>
          <w:tcPr>
            <w:tcW w:w="1089" w:type="dxa"/>
            <w:vAlign w:val="center"/>
          </w:tcPr>
          <w:p w:rsidR="00540126" w:rsidRPr="00447F89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2552" w:type="dxa"/>
          </w:tcPr>
          <w:p w:rsidR="00540126" w:rsidRPr="0059171F" w:rsidRDefault="00540126" w:rsidP="002E4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утвержденных дизайн-проектов</w:t>
            </w:r>
          </w:p>
        </w:tc>
        <w:tc>
          <w:tcPr>
            <w:tcW w:w="850" w:type="dxa"/>
            <w:vAlign w:val="center"/>
          </w:tcPr>
          <w:p w:rsidR="00540126" w:rsidRPr="0001147C" w:rsidRDefault="00540126" w:rsidP="002E4908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40126" w:rsidRPr="00145B8D" w:rsidRDefault="0054012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vAlign w:val="center"/>
          </w:tcPr>
          <w:p w:rsidR="00540126" w:rsidRPr="00145B8D" w:rsidRDefault="0054012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</w:tr>
      <w:tr w:rsidR="00540126" w:rsidRPr="00447F89" w:rsidTr="00C72023">
        <w:tc>
          <w:tcPr>
            <w:tcW w:w="1089" w:type="dxa"/>
            <w:vAlign w:val="center"/>
          </w:tcPr>
          <w:p w:rsidR="00540126" w:rsidRPr="00447F89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2552" w:type="dxa"/>
          </w:tcPr>
          <w:p w:rsidR="00540126" w:rsidRPr="00447F89" w:rsidRDefault="00540126" w:rsidP="002E49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850" w:type="dxa"/>
            <w:vAlign w:val="center"/>
          </w:tcPr>
          <w:p w:rsidR="00540126" w:rsidRPr="0001147C" w:rsidRDefault="00540126" w:rsidP="002E4908">
            <w:pPr>
              <w:pStyle w:val="a6"/>
              <w:shd w:val="clear" w:color="auto" w:fill="FFFFFF"/>
              <w:jc w:val="center"/>
            </w:pPr>
            <w:proofErr w:type="spellStart"/>
            <w:proofErr w:type="gramStart"/>
            <w:r>
              <w:rPr>
                <w:spacing w:val="10"/>
                <w:shd w:val="clear" w:color="auto" w:fill="FFFFFF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40126" w:rsidRPr="00145B8D" w:rsidRDefault="0054012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vAlign w:val="center"/>
          </w:tcPr>
          <w:p w:rsidR="00540126" w:rsidRPr="00145B8D" w:rsidRDefault="0054012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</w:tr>
      <w:tr w:rsidR="00540126" w:rsidRPr="00447F89" w:rsidTr="00C72023">
        <w:tc>
          <w:tcPr>
            <w:tcW w:w="1089" w:type="dxa"/>
            <w:vAlign w:val="center"/>
          </w:tcPr>
          <w:p w:rsidR="00540126" w:rsidRPr="00447F89" w:rsidRDefault="00540126" w:rsidP="002E4908">
            <w:pPr>
              <w:pStyle w:val="a3"/>
              <w:ind w:left="0"/>
              <w:jc w:val="center"/>
            </w:pPr>
          </w:p>
        </w:tc>
        <w:tc>
          <w:tcPr>
            <w:tcW w:w="2552" w:type="dxa"/>
          </w:tcPr>
          <w:p w:rsidR="00540126" w:rsidRPr="00447F89" w:rsidRDefault="00540126" w:rsidP="002E49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проектов</w:t>
            </w:r>
          </w:p>
        </w:tc>
        <w:tc>
          <w:tcPr>
            <w:tcW w:w="850" w:type="dxa"/>
            <w:vAlign w:val="center"/>
          </w:tcPr>
          <w:p w:rsidR="00540126" w:rsidRPr="0001147C" w:rsidRDefault="00540126" w:rsidP="002E4908">
            <w:pPr>
              <w:pStyle w:val="a6"/>
              <w:shd w:val="clear" w:color="auto" w:fill="FFFFFF"/>
              <w:jc w:val="center"/>
            </w:pPr>
            <w:r>
              <w:rPr>
                <w:spacing w:val="10"/>
                <w:shd w:val="clear" w:color="auto" w:fill="FFFFFF"/>
              </w:rPr>
              <w:t>%</w:t>
            </w:r>
          </w:p>
        </w:tc>
        <w:tc>
          <w:tcPr>
            <w:tcW w:w="851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540126" w:rsidRPr="007075D3" w:rsidRDefault="00540126" w:rsidP="002E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540126" w:rsidRPr="00145B8D" w:rsidRDefault="0054012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vAlign w:val="center"/>
          </w:tcPr>
          <w:p w:rsidR="00540126" w:rsidRPr="00145B8D" w:rsidRDefault="00540126" w:rsidP="002E49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45B8D">
              <w:rPr>
                <w:rFonts w:ascii="Times New Roman" w:hAnsi="Times New Roman" w:cs="Times New Roman"/>
              </w:rPr>
              <w:t>0</w:t>
            </w:r>
          </w:p>
        </w:tc>
      </w:tr>
    </w:tbl>
    <w:p w:rsidR="002E4908" w:rsidRDefault="002E4908" w:rsidP="002E4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F89" w:rsidRPr="002E4908" w:rsidRDefault="00447F89" w:rsidP="002E4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447F89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программы </w:t>
      </w:r>
      <w:r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5A79"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комфортной городской среды на территории Юсьвинского муниципального округа Пермского края</w:t>
      </w:r>
      <w:r w:rsidRPr="0028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7F89" w:rsidRPr="00285A79" w:rsidRDefault="00447F89" w:rsidP="002E49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5A79" w:rsidRDefault="00447F89" w:rsidP="002E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89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«</w:t>
      </w:r>
      <w:r w:rsidR="00285A79" w:rsidRPr="00285A79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Юсьвинского муниципального округа Пермского края</w:t>
      </w:r>
      <w:r w:rsidRPr="00447F89">
        <w:rPr>
          <w:rFonts w:ascii="Times New Roman" w:hAnsi="Times New Roman" w:cs="Times New Roman"/>
          <w:sz w:val="28"/>
          <w:szCs w:val="28"/>
        </w:rPr>
        <w:t>» проводится в соответствии с Порядком разработки, реализации и оценки эффективности муниципальных программ Юсьвинского муниципального округа Пермского края, утвержденной постановлением администрации Юсьвинского муниципального округа Пермского края от 13.03.2020 № 28 «Об утверждении Порядка разработки, реализации и оценки эффективности муниципальных программ Юсьвинского муниципа</w:t>
      </w:r>
      <w:r w:rsidR="00E878BA">
        <w:rPr>
          <w:rFonts w:ascii="Times New Roman" w:hAnsi="Times New Roman" w:cs="Times New Roman"/>
          <w:sz w:val="28"/>
          <w:szCs w:val="28"/>
        </w:rPr>
        <w:t>льного округа Пермского края».</w:t>
      </w:r>
      <w:proofErr w:type="gramEnd"/>
    </w:p>
    <w:p w:rsidR="00EF1759" w:rsidRDefault="00EF1759" w:rsidP="001D5F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759" w:rsidSect="00C833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C4" w:rsidRDefault="004E4FC4" w:rsidP="003941C9">
      <w:pPr>
        <w:spacing w:after="0" w:line="240" w:lineRule="auto"/>
      </w:pPr>
      <w:r>
        <w:separator/>
      </w:r>
    </w:p>
  </w:endnote>
  <w:endnote w:type="continuationSeparator" w:id="0">
    <w:p w:rsidR="004E4FC4" w:rsidRDefault="004E4FC4" w:rsidP="0039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C4" w:rsidRDefault="004E4FC4" w:rsidP="003941C9">
      <w:pPr>
        <w:spacing w:after="0" w:line="240" w:lineRule="auto"/>
      </w:pPr>
      <w:r>
        <w:separator/>
      </w:r>
    </w:p>
  </w:footnote>
  <w:footnote w:type="continuationSeparator" w:id="0">
    <w:p w:rsidR="004E4FC4" w:rsidRDefault="004E4FC4" w:rsidP="0039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A8" w:rsidRPr="003941C9" w:rsidRDefault="003136A8" w:rsidP="003941C9">
    <w:pPr>
      <w:pStyle w:val="a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EE2"/>
    <w:multiLevelType w:val="hybridMultilevel"/>
    <w:tmpl w:val="A192CB84"/>
    <w:lvl w:ilvl="0" w:tplc="2D0810D8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A7A29A7"/>
    <w:multiLevelType w:val="multilevel"/>
    <w:tmpl w:val="8C726EE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C4631"/>
    <w:multiLevelType w:val="hybridMultilevel"/>
    <w:tmpl w:val="49DC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82BAD"/>
    <w:multiLevelType w:val="multilevel"/>
    <w:tmpl w:val="D0BA15F4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1800"/>
      </w:pPr>
      <w:rPr>
        <w:rFonts w:hint="default"/>
      </w:rPr>
    </w:lvl>
  </w:abstractNum>
  <w:abstractNum w:abstractNumId="4">
    <w:nsid w:val="0ECF3DAD"/>
    <w:multiLevelType w:val="multilevel"/>
    <w:tmpl w:val="A636E3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A4800C8"/>
    <w:multiLevelType w:val="multilevel"/>
    <w:tmpl w:val="55667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101464"/>
    <w:multiLevelType w:val="hybridMultilevel"/>
    <w:tmpl w:val="C83C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E700C"/>
    <w:multiLevelType w:val="hybridMultilevel"/>
    <w:tmpl w:val="2278C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A7FB6"/>
    <w:multiLevelType w:val="hybridMultilevel"/>
    <w:tmpl w:val="0DEC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37182"/>
    <w:multiLevelType w:val="multilevel"/>
    <w:tmpl w:val="A62692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675A3821"/>
    <w:multiLevelType w:val="multilevel"/>
    <w:tmpl w:val="D0BA15F4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9"/>
    <w:rsid w:val="0001147C"/>
    <w:rsid w:val="0002320A"/>
    <w:rsid w:val="000338A9"/>
    <w:rsid w:val="0008200E"/>
    <w:rsid w:val="000B51EB"/>
    <w:rsid w:val="0010676C"/>
    <w:rsid w:val="001109C1"/>
    <w:rsid w:val="00145B8D"/>
    <w:rsid w:val="0018699C"/>
    <w:rsid w:val="001B1CAD"/>
    <w:rsid w:val="001D1D5B"/>
    <w:rsid w:val="001D30C9"/>
    <w:rsid w:val="001D5F2D"/>
    <w:rsid w:val="00200B94"/>
    <w:rsid w:val="0021269B"/>
    <w:rsid w:val="00212F6C"/>
    <w:rsid w:val="00254E91"/>
    <w:rsid w:val="00273BF0"/>
    <w:rsid w:val="002741B5"/>
    <w:rsid w:val="00285A79"/>
    <w:rsid w:val="002A10A1"/>
    <w:rsid w:val="002A4E40"/>
    <w:rsid w:val="002A7D14"/>
    <w:rsid w:val="002B134D"/>
    <w:rsid w:val="002E4908"/>
    <w:rsid w:val="003136A8"/>
    <w:rsid w:val="0032128E"/>
    <w:rsid w:val="003418E7"/>
    <w:rsid w:val="003443EF"/>
    <w:rsid w:val="003638B3"/>
    <w:rsid w:val="00371AB7"/>
    <w:rsid w:val="003764CD"/>
    <w:rsid w:val="00383C54"/>
    <w:rsid w:val="003941C9"/>
    <w:rsid w:val="003A59A6"/>
    <w:rsid w:val="003B2451"/>
    <w:rsid w:val="003C4F34"/>
    <w:rsid w:val="003F479C"/>
    <w:rsid w:val="003F6335"/>
    <w:rsid w:val="00447F89"/>
    <w:rsid w:val="0045546C"/>
    <w:rsid w:val="004729DB"/>
    <w:rsid w:val="00476D8C"/>
    <w:rsid w:val="00483825"/>
    <w:rsid w:val="004A7490"/>
    <w:rsid w:val="004E4FC4"/>
    <w:rsid w:val="004F1236"/>
    <w:rsid w:val="004F380F"/>
    <w:rsid w:val="004F4ED4"/>
    <w:rsid w:val="00540126"/>
    <w:rsid w:val="005556DA"/>
    <w:rsid w:val="00556783"/>
    <w:rsid w:val="0056615E"/>
    <w:rsid w:val="00577011"/>
    <w:rsid w:val="0059023E"/>
    <w:rsid w:val="0059171F"/>
    <w:rsid w:val="005C0CFE"/>
    <w:rsid w:val="005E1457"/>
    <w:rsid w:val="00602E05"/>
    <w:rsid w:val="00622F92"/>
    <w:rsid w:val="006620F4"/>
    <w:rsid w:val="00674EEB"/>
    <w:rsid w:val="00675DD4"/>
    <w:rsid w:val="00687E58"/>
    <w:rsid w:val="006B7434"/>
    <w:rsid w:val="00702B79"/>
    <w:rsid w:val="007075D3"/>
    <w:rsid w:val="00731BAF"/>
    <w:rsid w:val="00741BDA"/>
    <w:rsid w:val="00763B6E"/>
    <w:rsid w:val="00767C19"/>
    <w:rsid w:val="007977C5"/>
    <w:rsid w:val="007A04F2"/>
    <w:rsid w:val="007A2F13"/>
    <w:rsid w:val="007C2F47"/>
    <w:rsid w:val="007E0D39"/>
    <w:rsid w:val="007E7797"/>
    <w:rsid w:val="007F1A15"/>
    <w:rsid w:val="007F61F2"/>
    <w:rsid w:val="00812288"/>
    <w:rsid w:val="008272B9"/>
    <w:rsid w:val="00845150"/>
    <w:rsid w:val="00857690"/>
    <w:rsid w:val="008A1302"/>
    <w:rsid w:val="008B2C3A"/>
    <w:rsid w:val="008C21C7"/>
    <w:rsid w:val="008D12EB"/>
    <w:rsid w:val="008D3A92"/>
    <w:rsid w:val="008D3A9C"/>
    <w:rsid w:val="00906734"/>
    <w:rsid w:val="00926249"/>
    <w:rsid w:val="0096249C"/>
    <w:rsid w:val="00966316"/>
    <w:rsid w:val="009675DC"/>
    <w:rsid w:val="009877E4"/>
    <w:rsid w:val="00993DB3"/>
    <w:rsid w:val="00996229"/>
    <w:rsid w:val="009967A0"/>
    <w:rsid w:val="009E4AD1"/>
    <w:rsid w:val="009E4BF5"/>
    <w:rsid w:val="00A0593F"/>
    <w:rsid w:val="00A27353"/>
    <w:rsid w:val="00A45E5F"/>
    <w:rsid w:val="00A55642"/>
    <w:rsid w:val="00A55BCD"/>
    <w:rsid w:val="00A61DD0"/>
    <w:rsid w:val="00A62731"/>
    <w:rsid w:val="00A64FF2"/>
    <w:rsid w:val="00AA4308"/>
    <w:rsid w:val="00AA65AF"/>
    <w:rsid w:val="00AD0DF3"/>
    <w:rsid w:val="00AD24D3"/>
    <w:rsid w:val="00B001C1"/>
    <w:rsid w:val="00B10741"/>
    <w:rsid w:val="00B32710"/>
    <w:rsid w:val="00B8028F"/>
    <w:rsid w:val="00B84EB9"/>
    <w:rsid w:val="00BA7EC2"/>
    <w:rsid w:val="00BB4B2C"/>
    <w:rsid w:val="00BD5D2A"/>
    <w:rsid w:val="00BD70F6"/>
    <w:rsid w:val="00BE5232"/>
    <w:rsid w:val="00C123A6"/>
    <w:rsid w:val="00C256AD"/>
    <w:rsid w:val="00C332C7"/>
    <w:rsid w:val="00C538CD"/>
    <w:rsid w:val="00C54CFA"/>
    <w:rsid w:val="00C55ED7"/>
    <w:rsid w:val="00C57658"/>
    <w:rsid w:val="00C65608"/>
    <w:rsid w:val="00C72023"/>
    <w:rsid w:val="00C83323"/>
    <w:rsid w:val="00C83465"/>
    <w:rsid w:val="00C8352C"/>
    <w:rsid w:val="00CB392F"/>
    <w:rsid w:val="00CC2ECA"/>
    <w:rsid w:val="00CC42E4"/>
    <w:rsid w:val="00CD05D9"/>
    <w:rsid w:val="00CD3A75"/>
    <w:rsid w:val="00CD752B"/>
    <w:rsid w:val="00CF2926"/>
    <w:rsid w:val="00CF5CFD"/>
    <w:rsid w:val="00D47FB5"/>
    <w:rsid w:val="00D63DDF"/>
    <w:rsid w:val="00D7517F"/>
    <w:rsid w:val="00DC6762"/>
    <w:rsid w:val="00DD767F"/>
    <w:rsid w:val="00DF0F00"/>
    <w:rsid w:val="00E0388A"/>
    <w:rsid w:val="00E07D92"/>
    <w:rsid w:val="00E104F4"/>
    <w:rsid w:val="00E106E9"/>
    <w:rsid w:val="00E165DA"/>
    <w:rsid w:val="00E24140"/>
    <w:rsid w:val="00E44298"/>
    <w:rsid w:val="00E47487"/>
    <w:rsid w:val="00E73F9C"/>
    <w:rsid w:val="00E8066B"/>
    <w:rsid w:val="00E878BA"/>
    <w:rsid w:val="00EA5769"/>
    <w:rsid w:val="00EB5FF9"/>
    <w:rsid w:val="00EF1759"/>
    <w:rsid w:val="00EF2E2C"/>
    <w:rsid w:val="00EF61B2"/>
    <w:rsid w:val="00F10AC1"/>
    <w:rsid w:val="00F62AB2"/>
    <w:rsid w:val="00F65CE2"/>
    <w:rsid w:val="00F779C3"/>
    <w:rsid w:val="00F80910"/>
    <w:rsid w:val="00F926B0"/>
    <w:rsid w:val="00FB2D53"/>
    <w:rsid w:val="00FC1F0B"/>
    <w:rsid w:val="00FC786B"/>
    <w:rsid w:val="00FE12B8"/>
    <w:rsid w:val="00FE71EA"/>
    <w:rsid w:val="00FF063F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1C9"/>
  </w:style>
  <w:style w:type="paragraph" w:styleId="aa">
    <w:name w:val="footer"/>
    <w:basedOn w:val="a"/>
    <w:link w:val="ab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1C9"/>
  </w:style>
  <w:style w:type="character" w:styleId="ac">
    <w:name w:val="Hyperlink"/>
    <w:basedOn w:val="a0"/>
    <w:uiPriority w:val="99"/>
    <w:semiHidden/>
    <w:unhideWhenUsed/>
    <w:rsid w:val="00FF4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33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3"/>
    <w:rPr>
      <w:rFonts w:ascii="Tahoma" w:hAnsi="Tahoma" w:cs="Tahoma"/>
      <w:sz w:val="16"/>
      <w:szCs w:val="16"/>
    </w:rPr>
  </w:style>
  <w:style w:type="paragraph" w:styleId="a6">
    <w:name w:val="No Spacing"/>
    <w:qFormat/>
    <w:rsid w:val="0070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075D3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BD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1C9"/>
  </w:style>
  <w:style w:type="paragraph" w:styleId="aa">
    <w:name w:val="footer"/>
    <w:basedOn w:val="a"/>
    <w:link w:val="ab"/>
    <w:uiPriority w:val="99"/>
    <w:unhideWhenUsed/>
    <w:rsid w:val="003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1C9"/>
  </w:style>
  <w:style w:type="character" w:styleId="ac">
    <w:name w:val="Hyperlink"/>
    <w:basedOn w:val="a0"/>
    <w:uiPriority w:val="99"/>
    <w:semiHidden/>
    <w:unhideWhenUsed/>
    <w:rsid w:val="00FF4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4077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77</cp:revision>
  <cp:lastPrinted>2022-11-18T11:25:00Z</cp:lastPrinted>
  <dcterms:created xsi:type="dcterms:W3CDTF">2020-11-26T14:57:00Z</dcterms:created>
  <dcterms:modified xsi:type="dcterms:W3CDTF">2022-11-18T11:26:00Z</dcterms:modified>
</cp:coreProperties>
</file>