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4C" w:rsidRPr="0072484C" w:rsidRDefault="009B4BA0" w:rsidP="0072484C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B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581025"/>
            <wp:effectExtent l="0" t="0" r="9525" b="9525"/>
            <wp:docPr id="2" name="Рисунок 2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84C" w:rsidRPr="0072484C" w:rsidRDefault="0072484C" w:rsidP="0072484C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72484C" w:rsidRPr="0072484C" w:rsidRDefault="0072484C" w:rsidP="0072484C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724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Юсьвинского</w:t>
      </w:r>
      <w:proofErr w:type="spellEnd"/>
      <w:r w:rsidRPr="00724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72484C" w:rsidRPr="0072484C" w:rsidRDefault="0072484C" w:rsidP="007248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Пермского края</w:t>
      </w:r>
    </w:p>
    <w:p w:rsidR="0072484C" w:rsidRPr="0072484C" w:rsidRDefault="0072484C" w:rsidP="007248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565E" w:rsidRDefault="009547B9" w:rsidP="000E565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0E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4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8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565E" w:rsidRPr="0072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E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0E565E" w:rsidRPr="0072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793/1</w:t>
      </w:r>
    </w:p>
    <w:p w:rsidR="000E565E" w:rsidRDefault="000E565E" w:rsidP="000E565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0E565E" w:rsidTr="000E565E">
        <w:tc>
          <w:tcPr>
            <w:tcW w:w="5920" w:type="dxa"/>
          </w:tcPr>
          <w:p w:rsidR="000E565E" w:rsidRPr="006E75D2" w:rsidRDefault="000E565E" w:rsidP="000E56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в </w:t>
            </w:r>
            <w:proofErr w:type="gramStart"/>
            <w:r w:rsidRPr="006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муниципальную</w:t>
            </w:r>
            <w:proofErr w:type="gramEnd"/>
          </w:p>
          <w:p w:rsidR="000E565E" w:rsidRDefault="000E565E" w:rsidP="000E565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программу  </w:t>
            </w:r>
            <w:r w:rsidRPr="00F8021C">
              <w:rPr>
                <w:rFonts w:ascii="Times New Roman" w:hAnsi="Times New Roman" w:cs="Times New Roman"/>
                <w:sz w:val="28"/>
                <w:szCs w:val="28"/>
              </w:rPr>
              <w:t>«Развитие культуры, искусства</w:t>
            </w:r>
          </w:p>
          <w:p w:rsidR="000E565E" w:rsidRDefault="000E565E" w:rsidP="000E56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21C"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политики в  </w:t>
            </w:r>
            <w:proofErr w:type="spellStart"/>
            <w:r w:rsidRPr="00F8021C">
              <w:rPr>
                <w:rFonts w:ascii="Times New Roman" w:hAnsi="Times New Roman" w:cs="Times New Roman"/>
                <w:sz w:val="28"/>
                <w:szCs w:val="28"/>
              </w:rPr>
              <w:t>Юсьвинском</w:t>
            </w:r>
            <w:proofErr w:type="spellEnd"/>
            <w:r w:rsidRPr="00F8021C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муниципальном округе Пермского края»</w:t>
            </w:r>
          </w:p>
        </w:tc>
        <w:tc>
          <w:tcPr>
            <w:tcW w:w="3650" w:type="dxa"/>
          </w:tcPr>
          <w:p w:rsidR="000E565E" w:rsidRDefault="000E565E" w:rsidP="000E56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3934"/>
      </w:tblGrid>
      <w:tr w:rsidR="000E565E" w:rsidRPr="0072484C" w:rsidTr="000E565E">
        <w:tc>
          <w:tcPr>
            <w:tcW w:w="5636" w:type="dxa"/>
            <w:shd w:val="clear" w:color="auto" w:fill="auto"/>
          </w:tcPr>
          <w:p w:rsidR="000E565E" w:rsidRPr="0072484C" w:rsidRDefault="000E565E" w:rsidP="000E56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:rsidR="000E565E" w:rsidRPr="0072484C" w:rsidRDefault="000E565E" w:rsidP="000E56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565E" w:rsidRDefault="000E565E" w:rsidP="009B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муниципальной программы </w:t>
      </w:r>
      <w:r w:rsidRPr="008522E7">
        <w:rPr>
          <w:rFonts w:ascii="Times New Roman" w:hAnsi="Times New Roman" w:cs="Times New Roman"/>
          <w:sz w:val="28"/>
          <w:szCs w:val="28"/>
        </w:rPr>
        <w:t xml:space="preserve">«Развитие культуры, искусства и молодежной политики в  </w:t>
      </w:r>
      <w:proofErr w:type="spellStart"/>
      <w:r w:rsidRPr="008522E7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Pr="008522E7">
        <w:rPr>
          <w:rFonts w:ascii="Times New Roman" w:hAnsi="Times New Roman" w:cs="Times New Roman"/>
          <w:sz w:val="28"/>
          <w:szCs w:val="28"/>
        </w:rPr>
        <w:t xml:space="preserve">  муниципальном округе Пермского края»</w:t>
      </w:r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бюджетом </w:t>
      </w:r>
      <w:proofErr w:type="spellStart"/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в части финансового обеспечения расходов,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решени</w:t>
      </w:r>
      <w:r w:rsidR="00BD1F9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proofErr w:type="spellStart"/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2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C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D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2C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E82CB3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 w:rsidR="003C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«</w:t>
      </w:r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FC13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</w:t>
      </w:r>
      <w:r w:rsidRPr="0085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E0E60" w:rsidRPr="007B049D" w:rsidRDefault="000E565E" w:rsidP="009B4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4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71B47">
        <w:rPr>
          <w:rFonts w:ascii="Times New Roman" w:eastAsia="Times New Roman" w:hAnsi="Times New Roman" w:cs="Times New Roman"/>
          <w:sz w:val="28"/>
          <w:szCs w:val="28"/>
        </w:rPr>
        <w:tab/>
        <w:t>Внести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21C">
        <w:rPr>
          <w:rFonts w:ascii="Times New Roman" w:hAnsi="Times New Roman" w:cs="Times New Roman"/>
          <w:sz w:val="28"/>
          <w:szCs w:val="28"/>
        </w:rPr>
        <w:t xml:space="preserve">«Развитие культуры, искусства и молодежной политики в  </w:t>
      </w:r>
      <w:proofErr w:type="spellStart"/>
      <w:r w:rsidRPr="00F8021C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Pr="00F8021C">
        <w:rPr>
          <w:rFonts w:ascii="Times New Roman" w:hAnsi="Times New Roman" w:cs="Times New Roman"/>
          <w:sz w:val="28"/>
          <w:szCs w:val="28"/>
        </w:rPr>
        <w:t xml:space="preserve">  муниципальном округе Пермского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71B47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 w:rsidRPr="00771B47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Pr="00771B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Пермского края </w:t>
      </w:r>
      <w:r w:rsidRPr="006C63A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3A7">
        <w:rPr>
          <w:rFonts w:ascii="Times New Roman" w:eastAsia="Times New Roman" w:hAnsi="Times New Roman" w:cs="Times New Roman"/>
          <w:sz w:val="28"/>
          <w:szCs w:val="28"/>
        </w:rPr>
        <w:t>28.09.2020 № 491/1</w:t>
      </w:r>
      <w:r>
        <w:rPr>
          <w:rFonts w:ascii="Times New Roman" w:eastAsia="Times New Roman" w:hAnsi="Times New Roman" w:cs="Times New Roman"/>
          <w:sz w:val="28"/>
          <w:szCs w:val="28"/>
        </w:rPr>
        <w:t>,  следующие изменения:</w:t>
      </w:r>
    </w:p>
    <w:p w:rsidR="000E565E" w:rsidRDefault="000E565E" w:rsidP="009B4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037C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B049D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  строк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049D">
        <w:rPr>
          <w:rFonts w:ascii="Times New Roman" w:eastAsia="Times New Roman" w:hAnsi="Times New Roman" w:cs="Times New Roman"/>
          <w:sz w:val="28"/>
          <w:szCs w:val="28"/>
        </w:rPr>
        <w:t xml:space="preserve">   14  изложить в новой редакции:</w:t>
      </w:r>
    </w:p>
    <w:p w:rsidR="00AE0E60" w:rsidRDefault="00AE0E60" w:rsidP="00C3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1134"/>
        <w:gridCol w:w="1134"/>
        <w:gridCol w:w="1134"/>
        <w:gridCol w:w="850"/>
        <w:gridCol w:w="993"/>
      </w:tblGrid>
      <w:tr w:rsidR="000E565E" w:rsidRPr="00C30684" w:rsidTr="00316926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ind w:left="-784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14.14</w:t>
            </w:r>
          </w:p>
          <w:p w:rsidR="000E565E" w:rsidRPr="00C30684" w:rsidRDefault="000E565E" w:rsidP="000E565E">
            <w:pPr>
              <w:rPr>
                <w:sz w:val="20"/>
                <w:szCs w:val="20"/>
                <w:lang w:eastAsia="ru-RU"/>
              </w:rPr>
            </w:pPr>
          </w:p>
          <w:p w:rsidR="000E565E" w:rsidRPr="00C30684" w:rsidRDefault="000E565E" w:rsidP="000E565E">
            <w:pPr>
              <w:rPr>
                <w:sz w:val="20"/>
                <w:szCs w:val="20"/>
                <w:lang w:eastAsia="ru-RU"/>
              </w:rPr>
            </w:pPr>
          </w:p>
          <w:p w:rsidR="000E565E" w:rsidRPr="00C30684" w:rsidRDefault="000E565E" w:rsidP="000E565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  <w:p w:rsidR="00316926" w:rsidRPr="00C30684" w:rsidRDefault="00316926" w:rsidP="000E565E">
            <w:pPr>
              <w:pStyle w:val="ConsPlusNormal"/>
              <w:jc w:val="center"/>
              <w:rPr>
                <w:rStyle w:val="65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всего по источникам финансирования программы (подпрограммы) (тыс</w:t>
            </w:r>
            <w:proofErr w:type="gramStart"/>
            <w:r w:rsidRPr="00C30684">
              <w:rPr>
                <w:rFonts w:ascii="Times New Roman" w:hAnsi="Times New Roman" w:cs="Times New Roman"/>
              </w:rPr>
              <w:t>.р</w:t>
            </w:r>
            <w:proofErr w:type="gramEnd"/>
            <w:r w:rsidRPr="00C30684">
              <w:rPr>
                <w:rFonts w:ascii="Times New Roman" w:hAnsi="Times New Roman" w:cs="Times New Roman"/>
              </w:rPr>
              <w:t>уб.),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2021</w:t>
            </w:r>
          </w:p>
          <w:p w:rsidR="000E565E" w:rsidRPr="00C30684" w:rsidRDefault="000E565E" w:rsidP="000E56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0E565E" w:rsidRPr="00C30684" w:rsidRDefault="000E565E" w:rsidP="000E56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2023</w:t>
            </w:r>
          </w:p>
          <w:p w:rsidR="000E565E" w:rsidRPr="00C30684" w:rsidRDefault="000E565E" w:rsidP="000E56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2024</w:t>
            </w:r>
          </w:p>
          <w:p w:rsidR="000E565E" w:rsidRPr="00C30684" w:rsidRDefault="000E565E" w:rsidP="000E56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2025</w:t>
            </w:r>
          </w:p>
          <w:p w:rsidR="000E565E" w:rsidRPr="00C30684" w:rsidRDefault="000E565E" w:rsidP="000E56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программа, всего (тыс. руб.),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FB439A" w:rsidRDefault="00E82CB3" w:rsidP="00D80D6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88977,8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36466F" w:rsidRDefault="00D80D69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64 010,00</w:t>
            </w: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C30684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C30684">
              <w:rPr>
                <w:rFonts w:ascii="Times New Roman" w:hAnsi="Times New Roman" w:cs="Times New Roman"/>
              </w:rPr>
              <w:t xml:space="preserve"> муниципального округа Пермского края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75572,6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AE0E60" w:rsidRDefault="001C12C6" w:rsidP="00600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E0E6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784</w:t>
            </w:r>
            <w:r w:rsidR="00600A6A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03</w:t>
            </w:r>
            <w:r w:rsidR="00420A74" w:rsidRPr="00AE0E6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,</w:t>
            </w:r>
            <w:r w:rsidR="00600A6A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36466F" w:rsidRDefault="00D80D69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72143,0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72370,8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64 010,00</w:t>
            </w: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4430</w:t>
            </w:r>
            <w:r w:rsidRPr="00C30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30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1" w:rsidRPr="00AE0E60" w:rsidRDefault="00B02391" w:rsidP="00B02391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0"/>
                <w:sz w:val="20"/>
                <w:szCs w:val="20"/>
                <w:highlight w:val="yellow"/>
              </w:rPr>
            </w:pPr>
            <w:r w:rsidRPr="00AE0E60">
              <w:rPr>
                <w:rStyle w:val="2"/>
                <w:rFonts w:eastAsia="Calibri"/>
                <w:color w:val="000000"/>
                <w:sz w:val="20"/>
                <w:szCs w:val="20"/>
                <w:highlight w:val="yellow"/>
              </w:rPr>
              <w:t>5135,9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36466F" w:rsidRDefault="000E565E" w:rsidP="00037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AE0E60" w:rsidRDefault="00B02391" w:rsidP="0031692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E0E60">
              <w:rPr>
                <w:rStyle w:val="2"/>
                <w:rFonts w:eastAsia="Calibri"/>
                <w:color w:val="000000"/>
                <w:sz w:val="20"/>
                <w:szCs w:val="20"/>
                <w:highlight w:val="yellow"/>
              </w:rPr>
              <w:t>5338,5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36466F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66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E565E" w:rsidRPr="00C30684" w:rsidTr="00316926">
        <w:trPr>
          <w:trHeight w:val="36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5E" w:rsidRPr="00AE0E60" w:rsidRDefault="003775CA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E0E60">
              <w:rPr>
                <w:rFonts w:ascii="Times New Roman" w:hAnsi="Times New Roman" w:cs="Times New Roman"/>
                <w:color w:val="000000"/>
                <w:highlight w:val="yellow"/>
              </w:rPr>
              <w:t>10</w:t>
            </w:r>
            <w:r w:rsidR="000E565E" w:rsidRPr="00AE0E60">
              <w:rPr>
                <w:rFonts w:ascii="Times New Roman" w:hAnsi="Times New Roman" w:cs="Times New Roman"/>
                <w:color w:val="000000"/>
                <w:highlight w:val="yellow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5E" w:rsidRPr="0036466F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66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 xml:space="preserve">Подпрограмма «Сохранение и развитие культурного потенциала </w:t>
            </w:r>
            <w:proofErr w:type="spellStart"/>
            <w:r w:rsidRPr="00C30684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C30684">
              <w:rPr>
                <w:rFonts w:ascii="Times New Roman" w:hAnsi="Times New Roman" w:cs="Times New Roman"/>
              </w:rPr>
              <w:t xml:space="preserve"> муниципального округа Пермского </w:t>
            </w:r>
            <w:r w:rsidRPr="00C30684">
              <w:rPr>
                <w:rFonts w:ascii="Times New Roman" w:hAnsi="Times New Roman" w:cs="Times New Roman"/>
              </w:rPr>
              <w:lastRenderedPageBreak/>
              <w:t>края», всего (тыс. руб.),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78 718,4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AE0E60" w:rsidRDefault="00D80D69" w:rsidP="00600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E0E6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87</w:t>
            </w:r>
            <w:r w:rsidR="00600A6A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474</w:t>
            </w:r>
            <w:r w:rsidR="001C12C6" w:rsidRPr="00AE0E6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,</w:t>
            </w:r>
            <w:r w:rsidR="00600A6A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36466F" w:rsidRDefault="00D80D69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62 764,00</w:t>
            </w:r>
          </w:p>
        </w:tc>
      </w:tr>
      <w:tr w:rsidR="00D77460" w:rsidRPr="00C30684" w:rsidTr="003169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7460" w:rsidRPr="00C30684" w:rsidRDefault="00D77460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0" w:rsidRPr="00C30684" w:rsidRDefault="00D77460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C30684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C30684">
              <w:rPr>
                <w:rFonts w:ascii="Times New Roman" w:hAnsi="Times New Roman" w:cs="Times New Roman"/>
              </w:rPr>
              <w:t xml:space="preserve"> муниципального округа Пермского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0" w:rsidRPr="00C30684" w:rsidRDefault="00D77460" w:rsidP="00037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74145,8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0" w:rsidRPr="00AE0E60" w:rsidRDefault="001C12C6" w:rsidP="00600A6A">
            <w:pPr>
              <w:shd w:val="clear" w:color="auto" w:fill="FFFFFF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E0E60">
              <w:rPr>
                <w:rStyle w:val="2"/>
                <w:rFonts w:eastAsia="Calibri"/>
                <w:color w:val="000000"/>
                <w:sz w:val="20"/>
                <w:szCs w:val="20"/>
                <w:highlight w:val="yellow"/>
              </w:rPr>
              <w:t>7</w:t>
            </w:r>
            <w:r w:rsidR="00600A6A">
              <w:rPr>
                <w:rStyle w:val="2"/>
                <w:rFonts w:eastAsia="Calibri"/>
                <w:color w:val="000000"/>
                <w:sz w:val="20"/>
                <w:szCs w:val="20"/>
                <w:highlight w:val="yellow"/>
              </w:rPr>
              <w:t>6999</w:t>
            </w:r>
            <w:r w:rsidRPr="00AE0E60">
              <w:rPr>
                <w:rStyle w:val="2"/>
                <w:rFonts w:eastAsia="Calibri"/>
                <w:color w:val="000000"/>
                <w:sz w:val="20"/>
                <w:szCs w:val="20"/>
                <w:highlight w:val="yellow"/>
              </w:rPr>
              <w:t>,</w:t>
            </w:r>
            <w:r w:rsidR="00600A6A">
              <w:rPr>
                <w:rStyle w:val="2"/>
                <w:rFonts w:eastAsia="Calibri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0" w:rsidRPr="00AE0E60" w:rsidRDefault="00D77460" w:rsidP="00D80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D80D69"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80D69"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0" w:rsidRPr="00C30684" w:rsidRDefault="00D77460" w:rsidP="00037CB5">
            <w:pPr>
              <w:jc w:val="center"/>
              <w:rPr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0" w:rsidRPr="00C30684" w:rsidRDefault="00D77460" w:rsidP="00037CB5">
            <w:pPr>
              <w:jc w:val="center"/>
              <w:rPr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62 764,00</w:t>
            </w:r>
          </w:p>
        </w:tc>
      </w:tr>
      <w:tr w:rsidR="00D77460" w:rsidRPr="00C30684" w:rsidTr="003169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7460" w:rsidRPr="00C30684" w:rsidRDefault="00D77460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0" w:rsidRPr="00C30684" w:rsidRDefault="00D77460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0" w:rsidRPr="00C30684" w:rsidRDefault="00D77460" w:rsidP="00037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60" w:rsidRPr="0036466F" w:rsidRDefault="00D77460" w:rsidP="00037CB5">
            <w:pPr>
              <w:shd w:val="clear" w:color="auto" w:fill="FFFFFF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36466F">
              <w:rPr>
                <w:rStyle w:val="2"/>
                <w:rFonts w:eastAsia="Calibri"/>
                <w:color w:val="000000"/>
                <w:sz w:val="20"/>
                <w:szCs w:val="20"/>
              </w:rPr>
              <w:t>50</w:t>
            </w:r>
            <w:r w:rsidR="00F8400D" w:rsidRPr="0036466F">
              <w:rPr>
                <w:rStyle w:val="2"/>
                <w:rFonts w:eastAsia="Calibri"/>
                <w:color w:val="000000"/>
                <w:sz w:val="20"/>
                <w:szCs w:val="20"/>
              </w:rPr>
              <w:t>3</w:t>
            </w:r>
            <w:r w:rsidRPr="0036466F">
              <w:rPr>
                <w:rStyle w:val="2"/>
                <w:rFonts w:eastAsia="Calibri"/>
                <w:color w:val="000000"/>
                <w:sz w:val="20"/>
                <w:szCs w:val="20"/>
              </w:rPr>
              <w:t>5,</w:t>
            </w:r>
            <w:r w:rsidR="00F8400D" w:rsidRPr="0036466F">
              <w:rPr>
                <w:rStyle w:val="2"/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0" w:rsidRPr="00C30684" w:rsidRDefault="00D77460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0" w:rsidRPr="00C30684" w:rsidRDefault="00D77460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0" w:rsidRPr="00C30684" w:rsidRDefault="00D77460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77460" w:rsidRPr="00C30684" w:rsidTr="003169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7460" w:rsidRPr="00C30684" w:rsidRDefault="00D77460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0" w:rsidRPr="00C30684" w:rsidRDefault="00D77460" w:rsidP="000E565E">
            <w:pPr>
              <w:pStyle w:val="ConsPlusNormal"/>
              <w:ind w:left="-642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 xml:space="preserve">           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60" w:rsidRPr="00C30684" w:rsidRDefault="00D77460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60" w:rsidRPr="0036466F" w:rsidRDefault="00D77460" w:rsidP="00037CB5">
            <w:pPr>
              <w:shd w:val="clear" w:color="auto" w:fill="FFFFFF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36466F">
              <w:rPr>
                <w:rStyle w:val="2"/>
                <w:rFonts w:eastAsia="Calibri"/>
                <w:color w:val="000000"/>
                <w:sz w:val="20"/>
                <w:szCs w:val="20"/>
              </w:rPr>
              <w:t>5</w:t>
            </w:r>
            <w:r w:rsidR="00F8400D" w:rsidRPr="0036466F">
              <w:rPr>
                <w:rStyle w:val="2"/>
                <w:rFonts w:eastAsia="Calibri"/>
                <w:color w:val="000000"/>
                <w:sz w:val="20"/>
                <w:szCs w:val="20"/>
              </w:rPr>
              <w:t>3</w:t>
            </w:r>
            <w:r w:rsidRPr="0036466F">
              <w:rPr>
                <w:rStyle w:val="2"/>
                <w:rFonts w:eastAsia="Calibri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60" w:rsidRPr="00C30684" w:rsidRDefault="00D77460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60" w:rsidRPr="00C30684" w:rsidRDefault="00D77460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60" w:rsidRPr="00C30684" w:rsidRDefault="00D77460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36466F" w:rsidRDefault="00D77460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66F">
              <w:rPr>
                <w:rFonts w:ascii="Times New Roman" w:hAnsi="Times New Roman" w:cs="Times New Roman"/>
                <w:color w:val="000000"/>
              </w:rPr>
              <w:t>10</w:t>
            </w:r>
            <w:r w:rsidR="000E565E" w:rsidRPr="0036466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 xml:space="preserve">Подпрограмма </w:t>
            </w:r>
            <w:r w:rsidRPr="00C30684">
              <w:rPr>
                <w:rStyle w:val="2"/>
                <w:rFonts w:eastAsia="Calibri"/>
                <w:sz w:val="20"/>
                <w:szCs w:val="20"/>
              </w:rPr>
              <w:t>«Молодежная политика»</w:t>
            </w:r>
            <w:r w:rsidRPr="00C30684">
              <w:rPr>
                <w:rFonts w:ascii="Times New Roman" w:hAnsi="Times New Roman" w:cs="Times New Roman"/>
              </w:rPr>
              <w:t>, всего (тыс. руб.),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36466F" w:rsidRDefault="00FC138E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565E"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C30684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C30684">
              <w:rPr>
                <w:rFonts w:ascii="Times New Roman" w:hAnsi="Times New Roman" w:cs="Times New Roman"/>
              </w:rPr>
              <w:t xml:space="preserve"> муниципального округа Пермского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36466F" w:rsidRDefault="000E565E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</w:rPr>
              <w:t>158,00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36466F" w:rsidRDefault="00FC138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66F">
              <w:rPr>
                <w:rFonts w:ascii="Times New Roman" w:hAnsi="Times New Roman" w:cs="Times New Roman"/>
                <w:color w:val="000000"/>
              </w:rPr>
              <w:t>10</w:t>
            </w:r>
            <w:r w:rsidR="000E565E" w:rsidRPr="0036466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36466F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66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E565E" w:rsidRPr="00C30684" w:rsidTr="00316926">
        <w:trPr>
          <w:trHeight w:val="36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36466F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66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68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 xml:space="preserve">Подпрограмма </w:t>
            </w:r>
            <w:r w:rsidRPr="00C30684">
              <w:rPr>
                <w:rStyle w:val="2"/>
                <w:rFonts w:eastAsia="Calibri"/>
                <w:sz w:val="20"/>
                <w:szCs w:val="20"/>
              </w:rPr>
              <w:t>«Информационная политика»</w:t>
            </w:r>
            <w:r w:rsidRPr="00C30684">
              <w:rPr>
                <w:rFonts w:ascii="Times New Roman" w:hAnsi="Times New Roman" w:cs="Times New Roman"/>
              </w:rPr>
              <w:t>, всего (тыс. руб.),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36466F" w:rsidRDefault="00D80D69" w:rsidP="00FB439A">
            <w:pPr>
              <w:jc w:val="center"/>
              <w:rPr>
                <w:sz w:val="20"/>
                <w:szCs w:val="20"/>
              </w:rPr>
            </w:pPr>
            <w:r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1288,</w:t>
            </w:r>
            <w:r w:rsidR="00FB439A"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1146,00</w:t>
            </w:r>
          </w:p>
        </w:tc>
      </w:tr>
      <w:tr w:rsidR="000E565E" w:rsidRPr="00C30684" w:rsidTr="00C30684">
        <w:trPr>
          <w:trHeight w:val="661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C30684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C30684">
              <w:rPr>
                <w:rFonts w:ascii="Times New Roman" w:hAnsi="Times New Roman" w:cs="Times New Roman"/>
              </w:rPr>
              <w:t xml:space="preserve"> муниципального округа Пермского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36466F" w:rsidRDefault="00FC138E" w:rsidP="00FB43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 w:rsidR="00D80D69"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B439A" w:rsidRPr="00364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37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1146</w:t>
            </w: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30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  <w:p w:rsidR="00316926" w:rsidRPr="00C30684" w:rsidRDefault="00316926" w:rsidP="003169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0,00</w:t>
            </w:r>
          </w:p>
        </w:tc>
      </w:tr>
      <w:tr w:rsidR="000E565E" w:rsidRPr="00C30684" w:rsidTr="00316926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0,00</w:t>
            </w:r>
          </w:p>
        </w:tc>
      </w:tr>
      <w:tr w:rsidR="000E565E" w:rsidRPr="00C30684" w:rsidTr="00316926">
        <w:trPr>
          <w:trHeight w:val="302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E" w:rsidRPr="00C30684" w:rsidRDefault="000E565E" w:rsidP="000E565E">
            <w:pPr>
              <w:pStyle w:val="ConsPlusNormal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068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E" w:rsidRPr="00C30684" w:rsidRDefault="000E565E" w:rsidP="00037C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68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053B3" w:rsidRDefault="00E053B3" w:rsidP="000E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E60" w:rsidRDefault="000E565E" w:rsidP="009B4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5F5D9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«Финансирование муниципальной программы  </w:t>
      </w:r>
      <w:r w:rsidRPr="00F8021C">
        <w:rPr>
          <w:rFonts w:ascii="Times New Roman" w:hAnsi="Times New Roman" w:cs="Times New Roman"/>
          <w:sz w:val="28"/>
          <w:szCs w:val="28"/>
        </w:rPr>
        <w:t xml:space="preserve">«Развитие культуры, искусства и молодежной политики в  </w:t>
      </w:r>
      <w:proofErr w:type="spellStart"/>
      <w:r w:rsidRPr="00F8021C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Pr="00F8021C">
        <w:rPr>
          <w:rFonts w:ascii="Times New Roman" w:hAnsi="Times New Roman" w:cs="Times New Roman"/>
          <w:sz w:val="28"/>
          <w:szCs w:val="28"/>
        </w:rPr>
        <w:t xml:space="preserve">  муниципальном округе Пермского края»</w:t>
      </w: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1.</w:t>
      </w:r>
    </w:p>
    <w:p w:rsidR="00AE0E60" w:rsidRDefault="000E565E" w:rsidP="009B4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F5D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«</w:t>
      </w:r>
      <w:r w:rsidRPr="00842265">
        <w:rPr>
          <w:rFonts w:ascii="Times New Roman" w:eastAsia="Calibri" w:hAnsi="Times New Roman" w:cs="Times New Roman"/>
          <w:sz w:val="28"/>
          <w:szCs w:val="28"/>
        </w:rPr>
        <w:t>Система программных мероприятий подпрограммы</w:t>
      </w:r>
      <w:r w:rsidR="00FC13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2265">
        <w:rPr>
          <w:rFonts w:ascii="Times New Roman" w:eastAsia="Calibri" w:hAnsi="Times New Roman" w:cs="Times New Roman"/>
          <w:sz w:val="28"/>
          <w:szCs w:val="28"/>
        </w:rPr>
        <w:t xml:space="preserve">1.1. «Сохранение и развитие культурного потенциала </w:t>
      </w:r>
      <w:proofErr w:type="spellStart"/>
      <w:r w:rsidRPr="00842265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84226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2265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«Развитие культуры, искусства и молодежной политики в  </w:t>
      </w:r>
      <w:proofErr w:type="spellStart"/>
      <w:r w:rsidRPr="00842265">
        <w:rPr>
          <w:rFonts w:ascii="Times New Roman" w:eastAsia="Calibri" w:hAnsi="Times New Roman" w:cs="Times New Roman"/>
          <w:sz w:val="28"/>
          <w:szCs w:val="28"/>
        </w:rPr>
        <w:t>Юсьвинском</w:t>
      </w:r>
      <w:proofErr w:type="spellEnd"/>
      <w:r w:rsidRPr="00842265">
        <w:rPr>
          <w:rFonts w:ascii="Times New Roman" w:eastAsia="Calibri" w:hAnsi="Times New Roman" w:cs="Times New Roman"/>
          <w:sz w:val="28"/>
          <w:szCs w:val="28"/>
        </w:rPr>
        <w:t xml:space="preserve">  муниципальном округе Пермского края»</w:t>
      </w:r>
      <w:r w:rsidRPr="00F8021C">
        <w:rPr>
          <w:rFonts w:ascii="Times New Roman" w:hAnsi="Times New Roman" w:cs="Times New Roman"/>
          <w:sz w:val="28"/>
          <w:szCs w:val="28"/>
        </w:rPr>
        <w:t>»</w:t>
      </w: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изложить в новой редакции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2.</w:t>
      </w:r>
    </w:p>
    <w:p w:rsidR="000E565E" w:rsidRPr="009A5E91" w:rsidRDefault="000E565E" w:rsidP="009B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в газете «</w:t>
      </w:r>
      <w:proofErr w:type="spellStart"/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Юсьвинские</w:t>
      </w:r>
      <w:proofErr w:type="spellEnd"/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</w:t>
      </w:r>
      <w:r w:rsidRPr="009A5E91">
        <w:rPr>
          <w:sz w:val="28"/>
          <w:szCs w:val="28"/>
        </w:rPr>
        <w:t xml:space="preserve"> </w:t>
      </w:r>
      <w:r w:rsidRPr="009A5E91">
        <w:rPr>
          <w:rFonts w:ascii="Times New Roman" w:hAnsi="Times New Roman" w:cs="Times New Roman"/>
          <w:sz w:val="28"/>
          <w:szCs w:val="28"/>
        </w:rPr>
        <w:t xml:space="preserve">и размещения на официальном сайте муниципального образования </w:t>
      </w:r>
      <w:proofErr w:type="spellStart"/>
      <w:r w:rsidRPr="009A5E91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9A5E91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в информационно-телекоммуникационной сети «Интернет»</w:t>
      </w:r>
      <w:r w:rsidRPr="009A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565E" w:rsidRDefault="000E565E" w:rsidP="009B4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802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02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Pr="00F8021C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proofErr w:type="spellStart"/>
      <w:r w:rsidRPr="00F8021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F8021C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по социальному развитию.</w:t>
      </w:r>
    </w:p>
    <w:p w:rsidR="00AE0E60" w:rsidRDefault="00AE0E60" w:rsidP="009B4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E60" w:rsidRPr="00D80D69" w:rsidRDefault="00AE0E60" w:rsidP="00D80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2C6" w:rsidRDefault="00E82CB3" w:rsidP="000E565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C12C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12C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0E565E" w:rsidRPr="0072484C" w:rsidRDefault="000E565E" w:rsidP="000E565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82C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48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2484C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</w:p>
    <w:p w:rsidR="00037CB5" w:rsidRDefault="000E565E" w:rsidP="00D80D6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484C">
        <w:rPr>
          <w:rFonts w:ascii="Times New Roman" w:eastAsia="Times New Roman" w:hAnsi="Times New Roman" w:cs="Times New Roman"/>
          <w:sz w:val="28"/>
          <w:szCs w:val="28"/>
        </w:rPr>
        <w:t>муниципального округа Пермского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7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80D69">
        <w:rPr>
          <w:rFonts w:ascii="Times New Roman" w:eastAsia="Times New Roman" w:hAnsi="Times New Roman" w:cs="Times New Roman"/>
          <w:sz w:val="28"/>
          <w:szCs w:val="28"/>
        </w:rPr>
        <w:t>Н.Г. Никулин</w:t>
      </w:r>
    </w:p>
    <w:p w:rsidR="00AE0E60" w:rsidRDefault="00AE0E60" w:rsidP="00957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E60" w:rsidRDefault="00AE0E60" w:rsidP="00957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B3" w:rsidRDefault="00E82CB3" w:rsidP="00957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B3" w:rsidRDefault="00E82CB3" w:rsidP="00957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B3" w:rsidRDefault="00E82CB3" w:rsidP="00957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C3" w:rsidRPr="006D00C3" w:rsidRDefault="006D00C3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D00C3" w:rsidRPr="006D00C3" w:rsidRDefault="006D00C3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D00C3" w:rsidRPr="006D00C3" w:rsidRDefault="006D00C3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6D00C3" w:rsidRPr="006D00C3" w:rsidRDefault="006D00C3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</w:p>
    <w:p w:rsidR="00726740" w:rsidRDefault="006D00C3" w:rsidP="009B4BA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47B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87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B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2C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7D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47B9">
        <w:rPr>
          <w:rFonts w:ascii="Times New Roman" w:eastAsia="Times New Roman" w:hAnsi="Times New Roman" w:cs="Times New Roman"/>
          <w:sz w:val="28"/>
          <w:szCs w:val="28"/>
          <w:lang w:eastAsia="ru-RU"/>
        </w:rPr>
        <w:t>793/1</w:t>
      </w:r>
      <w:bookmarkStart w:id="0" w:name="_GoBack"/>
      <w:bookmarkEnd w:id="0"/>
    </w:p>
    <w:p w:rsidR="00071930" w:rsidRDefault="00071930" w:rsidP="009B4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538" w:rsidRPr="004617EA" w:rsidRDefault="000A6538" w:rsidP="009B4BA0">
      <w:pPr>
        <w:spacing w:after="0" w:line="240" w:lineRule="auto"/>
        <w:ind w:left="142"/>
        <w:jc w:val="center"/>
        <w:rPr>
          <w:rStyle w:val="2"/>
          <w:rFonts w:eastAsia="Calibri"/>
          <w:sz w:val="28"/>
          <w:szCs w:val="28"/>
        </w:rPr>
      </w:pPr>
      <w:r w:rsidRPr="004617EA">
        <w:rPr>
          <w:rStyle w:val="2"/>
          <w:rFonts w:eastAsia="Calibri"/>
          <w:sz w:val="28"/>
          <w:szCs w:val="28"/>
        </w:rPr>
        <w:t>ФИНАНСИРОВАНИЕ</w:t>
      </w:r>
    </w:p>
    <w:p w:rsidR="000A6538" w:rsidRPr="004617EA" w:rsidRDefault="000A6538" w:rsidP="009B4BA0">
      <w:pPr>
        <w:spacing w:after="0" w:line="240" w:lineRule="auto"/>
        <w:jc w:val="center"/>
        <w:rPr>
          <w:rStyle w:val="2"/>
          <w:rFonts w:eastAsia="Calibri"/>
          <w:sz w:val="28"/>
          <w:szCs w:val="28"/>
        </w:rPr>
      </w:pPr>
      <w:r w:rsidRPr="004617EA">
        <w:rPr>
          <w:rStyle w:val="2"/>
          <w:rFonts w:eastAsia="Calibri"/>
          <w:sz w:val="28"/>
          <w:szCs w:val="28"/>
        </w:rPr>
        <w:t>муниципальной программы</w:t>
      </w:r>
    </w:p>
    <w:p w:rsidR="000A6538" w:rsidRPr="005F07F4" w:rsidRDefault="000A6538" w:rsidP="009B4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7EA">
        <w:rPr>
          <w:rFonts w:ascii="Times New Roman" w:hAnsi="Times New Roman" w:cs="Times New Roman"/>
          <w:sz w:val="28"/>
          <w:szCs w:val="28"/>
        </w:rPr>
        <w:t xml:space="preserve">«Развитие культуры, искусства и молодежной политики в  </w:t>
      </w:r>
      <w:proofErr w:type="spellStart"/>
      <w:r w:rsidRPr="004617EA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Pr="004617EA">
        <w:rPr>
          <w:rFonts w:ascii="Times New Roman" w:hAnsi="Times New Roman" w:cs="Times New Roman"/>
          <w:sz w:val="28"/>
          <w:szCs w:val="28"/>
        </w:rPr>
        <w:t xml:space="preserve">  муниципальном округе Пермского края»</w:t>
      </w:r>
    </w:p>
    <w:p w:rsidR="000A6538" w:rsidRPr="004617EA" w:rsidRDefault="000A6538" w:rsidP="009B4BA0">
      <w:pPr>
        <w:shd w:val="clear" w:color="auto" w:fill="FFFFFF"/>
        <w:spacing w:after="0" w:line="240" w:lineRule="auto"/>
        <w:ind w:left="900"/>
        <w:jc w:val="right"/>
        <w:rPr>
          <w:rFonts w:ascii="Times New Roman" w:hAnsi="Times New Roman" w:cs="Times New Roman"/>
        </w:rPr>
      </w:pPr>
      <w:r w:rsidRPr="004617EA">
        <w:rPr>
          <w:rFonts w:ascii="Times New Roman" w:hAnsi="Times New Roman" w:cs="Times New Roman"/>
        </w:rPr>
        <w:t>таблица 1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35"/>
        <w:gridCol w:w="33"/>
        <w:gridCol w:w="1560"/>
        <w:gridCol w:w="992"/>
        <w:gridCol w:w="992"/>
        <w:gridCol w:w="992"/>
        <w:gridCol w:w="993"/>
        <w:gridCol w:w="992"/>
      </w:tblGrid>
      <w:tr w:rsidR="000A6538" w:rsidRPr="004617EA" w:rsidTr="00286E22">
        <w:trPr>
          <w:trHeight w:val="939"/>
        </w:trPr>
        <w:tc>
          <w:tcPr>
            <w:tcW w:w="1134" w:type="dxa"/>
            <w:vMerge w:val="restart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Наименование цели программы, подпрограммы, задачи основного мероприятия,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1" w:type="dxa"/>
            <w:gridSpan w:val="5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Объем финансирования, тыс. рублей</w:t>
            </w:r>
          </w:p>
        </w:tc>
      </w:tr>
      <w:tr w:rsidR="000A6538" w:rsidRPr="004617EA" w:rsidTr="00286E22">
        <w:tc>
          <w:tcPr>
            <w:tcW w:w="1134" w:type="dxa"/>
            <w:vMerge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2025 год</w:t>
            </w:r>
          </w:p>
        </w:tc>
      </w:tr>
      <w:tr w:rsidR="000A6538" w:rsidRPr="004617EA" w:rsidTr="00286E22">
        <w:tc>
          <w:tcPr>
            <w:tcW w:w="1134" w:type="dxa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8789" w:type="dxa"/>
            <w:gridSpan w:val="8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617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Цель. </w:t>
            </w: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развития культуры, молодежной и информационной политики на территории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края.</w:t>
            </w:r>
          </w:p>
        </w:tc>
      </w:tr>
      <w:tr w:rsidR="000A6538" w:rsidRPr="004617EA" w:rsidTr="00286E22">
        <w:tc>
          <w:tcPr>
            <w:tcW w:w="1134" w:type="dxa"/>
          </w:tcPr>
          <w:p w:rsidR="000A6538" w:rsidRPr="004617EA" w:rsidRDefault="000A6538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789" w:type="dxa"/>
            <w:gridSpan w:val="8"/>
          </w:tcPr>
          <w:p w:rsidR="000A6538" w:rsidRPr="004617EA" w:rsidRDefault="000A6538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«Сохранение и развитие культурного потенциала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края»</w:t>
            </w:r>
          </w:p>
        </w:tc>
      </w:tr>
      <w:tr w:rsidR="000A6538" w:rsidRPr="004617EA" w:rsidTr="00286E22">
        <w:tc>
          <w:tcPr>
            <w:tcW w:w="1134" w:type="dxa"/>
          </w:tcPr>
          <w:p w:rsidR="000A6538" w:rsidRPr="004617EA" w:rsidRDefault="000A6538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789" w:type="dxa"/>
            <w:gridSpan w:val="8"/>
          </w:tcPr>
          <w:p w:rsidR="000A6538" w:rsidRPr="004617EA" w:rsidRDefault="000A6538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Задача «Обеспечение предоставления качественных муниципальных услуг в сфере культуры и искусства населению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края»</w:t>
            </w:r>
          </w:p>
        </w:tc>
      </w:tr>
      <w:tr w:rsidR="000A6538" w:rsidRPr="004617EA" w:rsidTr="00286E22">
        <w:tc>
          <w:tcPr>
            <w:tcW w:w="1134" w:type="dxa"/>
            <w:shd w:val="clear" w:color="auto" w:fill="auto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  <w:u w:val="single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  <w:u w:val="single"/>
              </w:rPr>
              <w:t>1.1.1.1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A6538" w:rsidRPr="004617EA" w:rsidRDefault="000A6538" w:rsidP="009B4BA0">
            <w:pPr>
              <w:pStyle w:val="ConsPlusNormal"/>
              <w:shd w:val="clear" w:color="auto" w:fill="FFFFFF"/>
              <w:rPr>
                <w:rStyle w:val="2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u w:val="single"/>
              </w:rPr>
              <w:t xml:space="preserve">Основное мероприятие «Сохранение и развитие традиционной народной культуры, нематериального культурного наследия на территории </w:t>
            </w:r>
            <w:proofErr w:type="spellStart"/>
            <w:r w:rsidRPr="004617EA">
              <w:rPr>
                <w:rFonts w:ascii="Times New Roman" w:hAnsi="Times New Roman" w:cs="Times New Roman"/>
                <w:u w:val="single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u w:val="single"/>
              </w:rPr>
              <w:t xml:space="preserve"> муниципального округа Пермского края»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Style w:val="2"/>
                <w:rFonts w:eastAsia="Calibri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538" w:rsidRPr="00191236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36209,5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538" w:rsidRPr="00600A6A" w:rsidRDefault="00D80D69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00A6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37719,4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538" w:rsidRPr="00191236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35911,7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A6538" w:rsidRPr="00191236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35911,7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31842,3</w:t>
            </w:r>
          </w:p>
        </w:tc>
      </w:tr>
      <w:tr w:rsidR="00957DBD" w:rsidRPr="004617EA" w:rsidTr="00286E22">
        <w:tc>
          <w:tcPr>
            <w:tcW w:w="1134" w:type="dxa"/>
            <w:shd w:val="clear" w:color="auto" w:fill="auto"/>
            <w:vAlign w:val="center"/>
          </w:tcPr>
          <w:p w:rsidR="00957DBD" w:rsidRPr="004617EA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1.1.1.1.1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57DBD" w:rsidRPr="004617EA" w:rsidRDefault="00957DBD" w:rsidP="009B4BA0">
            <w:pPr>
              <w:pStyle w:val="ConsPlusNormal"/>
              <w:shd w:val="clear" w:color="auto" w:fill="FFFFFF"/>
              <w:rPr>
                <w:rStyle w:val="2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</w:rPr>
              <w:t>Мероприятие «Финансовое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7DBD" w:rsidRPr="004617EA" w:rsidRDefault="00957DBD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DBD" w:rsidRPr="00191236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36209,5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DBD" w:rsidRPr="00600A6A" w:rsidRDefault="00D80D69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00A6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37719,4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DBD" w:rsidRPr="00191236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35911,7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DBD" w:rsidRPr="00191236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35911,7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DBD" w:rsidRPr="004617EA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31842,3</w:t>
            </w:r>
          </w:p>
        </w:tc>
      </w:tr>
      <w:tr w:rsidR="000A6538" w:rsidRPr="004617EA" w:rsidTr="00286E22">
        <w:tc>
          <w:tcPr>
            <w:tcW w:w="1134" w:type="dxa"/>
            <w:shd w:val="clear" w:color="auto" w:fill="auto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  <w:u w:val="single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  <w:u w:val="single"/>
              </w:rPr>
              <w:t>1.1.1.2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A6538" w:rsidRPr="004617EA" w:rsidRDefault="000A6538" w:rsidP="009B4BA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u w:val="single"/>
              </w:rPr>
            </w:pPr>
            <w:r w:rsidRPr="004617EA">
              <w:rPr>
                <w:rFonts w:ascii="Times New Roman" w:hAnsi="Times New Roman" w:cs="Times New Roman"/>
                <w:u w:val="single"/>
              </w:rPr>
              <w:t>Основное мероприятие «Сохранение и развитие библиотечного дела»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Style w:val="2"/>
                <w:rFonts w:eastAsia="Calibri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538" w:rsidRPr="00191236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17020,9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538" w:rsidRPr="00600A6A" w:rsidRDefault="00AE0E60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A6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17062,7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538" w:rsidRPr="00191236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16015,1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A6538" w:rsidRPr="00191236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16515,1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538" w:rsidRPr="004617EA" w:rsidRDefault="00CD19BC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14604,70</w:t>
            </w:r>
          </w:p>
        </w:tc>
      </w:tr>
      <w:tr w:rsidR="000A6538" w:rsidRPr="004617EA" w:rsidTr="00286E22">
        <w:tc>
          <w:tcPr>
            <w:tcW w:w="1134" w:type="dxa"/>
            <w:shd w:val="clear" w:color="auto" w:fill="auto"/>
          </w:tcPr>
          <w:p w:rsidR="000A6538" w:rsidRPr="004617EA" w:rsidRDefault="000A6538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1.1.1.2.1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6538" w:rsidRPr="004617EA" w:rsidRDefault="000A6538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Мероприятие «Финансовое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538" w:rsidRPr="00191236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16520,9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538" w:rsidRPr="00600A6A" w:rsidRDefault="00AE0E60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A6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16298,7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538" w:rsidRPr="00191236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16015,1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A6538" w:rsidRPr="00191236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16015,1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14604,70</w:t>
            </w:r>
          </w:p>
        </w:tc>
      </w:tr>
      <w:tr w:rsidR="000A6538" w:rsidRPr="004617EA" w:rsidTr="00286E22">
        <w:tc>
          <w:tcPr>
            <w:tcW w:w="1134" w:type="dxa"/>
            <w:shd w:val="clear" w:color="auto" w:fill="auto"/>
          </w:tcPr>
          <w:p w:rsidR="000A6538" w:rsidRPr="004617EA" w:rsidRDefault="000A6538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1.1.1.2.2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Мероприятие «Комплектование книжных фондов муниципальных общедоступных библиотек»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538" w:rsidRPr="00191236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91236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500,00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538" w:rsidRPr="00191236" w:rsidRDefault="00957DBD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91236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50</w:t>
            </w:r>
            <w:r w:rsidR="000A6538" w:rsidRPr="00191236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538" w:rsidRPr="00191236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91236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A6538" w:rsidRPr="00191236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91236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500,00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538" w:rsidRPr="004617EA" w:rsidRDefault="000A6538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906E4E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1.1.1.2.3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906E4E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906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Разработка дизайн-</w:t>
            </w:r>
            <w:r w:rsidRPr="00906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проекта «Модельная библиотека </w:t>
            </w:r>
            <w:proofErr w:type="spellStart"/>
            <w:r w:rsidRPr="00906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906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.Ю</w:t>
            </w:r>
            <w:proofErr w:type="gramEnd"/>
            <w:r w:rsidRPr="00906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сьва</w:t>
            </w:r>
            <w:proofErr w:type="spellEnd"/>
            <w:r w:rsidRPr="00906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Юсьвинского</w:t>
            </w:r>
            <w:proofErr w:type="spellEnd"/>
            <w:r w:rsidRPr="00906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муниципального округа Пермского края</w:t>
            </w: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906E4E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</w:t>
            </w:r>
            <w:proofErr w:type="spellStart"/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906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6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D94B4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D94B47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D94B4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D94B47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264,00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D94B4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D94B47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D94B4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D94B47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D94B4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D94B47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  <w:u w:val="single"/>
              </w:rPr>
              <w:lastRenderedPageBreak/>
              <w:t>1.1.1.3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</w:t>
            </w:r>
            <w:r w:rsidRPr="008270D5">
              <w:rPr>
                <w:rFonts w:ascii="Times New Roman" w:hAnsi="Times New Roman" w:cs="Times New Roman"/>
                <w:sz w:val="20"/>
                <w:szCs w:val="20"/>
              </w:rPr>
              <w:t>«Сохранение, пополнение, популяризация музейного фонда и развитие музеев»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191236" w:rsidRDefault="00D94B47" w:rsidP="009B4B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1335,2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600A6A" w:rsidRDefault="00AE0E60" w:rsidP="009B4B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0A6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1259,2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1235,1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1235,1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C01013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101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1247,00</w:t>
            </w:r>
          </w:p>
        </w:tc>
      </w:tr>
      <w:tr w:rsidR="00D94B47" w:rsidRPr="004617EA" w:rsidTr="00C01013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1.1.1.3.1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Мероприятие «Финансовое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</w:tcPr>
          <w:p w:rsidR="00D94B47" w:rsidRPr="00191236" w:rsidRDefault="00D94B47" w:rsidP="009B4BA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1335,2</w:t>
            </w:r>
          </w:p>
        </w:tc>
        <w:tc>
          <w:tcPr>
            <w:tcW w:w="992" w:type="dxa"/>
            <w:shd w:val="clear" w:color="auto" w:fill="FFFFFF"/>
          </w:tcPr>
          <w:p w:rsidR="00D94B47" w:rsidRPr="00600A6A" w:rsidRDefault="00AE0E60" w:rsidP="009B4BA0">
            <w:pPr>
              <w:spacing w:after="0" w:line="240" w:lineRule="auto"/>
              <w:rPr>
                <w:sz w:val="20"/>
                <w:szCs w:val="20"/>
              </w:rPr>
            </w:pPr>
            <w:r w:rsidRPr="00600A6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1259,2</w:t>
            </w:r>
          </w:p>
        </w:tc>
        <w:tc>
          <w:tcPr>
            <w:tcW w:w="992" w:type="dxa"/>
            <w:shd w:val="clear" w:color="auto" w:fill="FFFFFF"/>
          </w:tcPr>
          <w:p w:rsidR="00D94B47" w:rsidRPr="00191236" w:rsidRDefault="00D94B47" w:rsidP="009B4BA0">
            <w:pPr>
              <w:spacing w:after="0" w:line="240" w:lineRule="auto"/>
              <w:rPr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1235,1</w:t>
            </w:r>
          </w:p>
        </w:tc>
        <w:tc>
          <w:tcPr>
            <w:tcW w:w="993" w:type="dxa"/>
            <w:shd w:val="clear" w:color="auto" w:fill="FFFFFF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1235,1</w:t>
            </w:r>
          </w:p>
        </w:tc>
        <w:tc>
          <w:tcPr>
            <w:tcW w:w="992" w:type="dxa"/>
            <w:shd w:val="clear" w:color="auto" w:fill="FFFFFF"/>
          </w:tcPr>
          <w:p w:rsidR="00D94B47" w:rsidRPr="00C01013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101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1247,00</w:t>
            </w:r>
          </w:p>
        </w:tc>
      </w:tr>
      <w:tr w:rsidR="00D94B47" w:rsidRPr="004617EA" w:rsidTr="008A705D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  <w:u w:val="single"/>
              </w:rPr>
              <w:t>1.1.1.4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«</w:t>
            </w: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детям в области искусства</w:t>
            </w: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15559,1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600A6A" w:rsidRDefault="00AE0E60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00A6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17229,6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pacing w:after="0" w:line="240" w:lineRule="auto"/>
              <w:jc w:val="center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16862,1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pacing w:after="0" w:line="240" w:lineRule="auto"/>
              <w:jc w:val="center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16862,1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14670,00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1.1.1.4.1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Мероприятие «Финансовое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15559,1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600A6A" w:rsidRDefault="00AE0E60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00A6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17229,6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pacing w:after="0" w:line="240" w:lineRule="auto"/>
              <w:jc w:val="center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16862,1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pacing w:after="0" w:line="240" w:lineRule="auto"/>
              <w:jc w:val="center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16862,1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14670,00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8789" w:type="dxa"/>
            <w:gridSpan w:val="8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Задача «Проведение социально-значимых мероприятий в сфере культуры, патриотическое воспитание населения, сохранение и развитие национальных традиций на территории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края»</w:t>
            </w:r>
          </w:p>
        </w:tc>
      </w:tr>
      <w:tr w:rsidR="00D94B47" w:rsidRPr="004617EA" w:rsidTr="00286E22">
        <w:tc>
          <w:tcPr>
            <w:tcW w:w="1134" w:type="dxa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  <w:u w:val="single"/>
              </w:rPr>
              <w:t>1.1.2.1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«Организация и проведение социально-значимых мероприятий в сфере искусства и культуры»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8302F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1125,6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1631F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8</w:t>
            </w:r>
            <w:r w:rsidR="003C069A" w:rsidRPr="0051631F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46</w:t>
            </w:r>
            <w:r w:rsidRPr="0051631F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320,00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320,00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320,00</w:t>
            </w:r>
          </w:p>
        </w:tc>
      </w:tr>
      <w:tr w:rsidR="00D94B47" w:rsidRPr="004617EA" w:rsidTr="00286E22"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302F7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8302F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500,00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1.1.2.1.1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Мероприятие «Проведение массовых мероприятий, конкурсов (в том числе среди детского населения)</w:t>
            </w:r>
            <w:proofErr w:type="gram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Участие творческих коллективов и отдельных исполнителей (в том числе детских) в окружных, межмуниципальных, краевых, межрегиональных, всероссийских, международных смотрах, конкурсах, фестивалях»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sz w:val="20"/>
                <w:szCs w:val="20"/>
              </w:rPr>
              <w:t>620,00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3C069A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631F">
              <w:rPr>
                <w:rStyle w:val="2"/>
                <w:rFonts w:eastAsia="Calibri"/>
                <w:sz w:val="20"/>
                <w:szCs w:val="20"/>
              </w:rPr>
              <w:t>601</w:t>
            </w:r>
            <w:r w:rsidR="00D94B47" w:rsidRPr="0051631F">
              <w:rPr>
                <w:rStyle w:val="2"/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46A5">
              <w:rPr>
                <w:rStyle w:val="2"/>
                <w:rFonts w:eastAsia="Calibri"/>
                <w:sz w:val="20"/>
                <w:szCs w:val="20"/>
              </w:rPr>
              <w:t>120,00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46A5">
              <w:rPr>
                <w:rStyle w:val="2"/>
                <w:rFonts w:eastAsia="Calibri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120,00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1.1.2.1.2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«Проведение мероприятий, направленных на патриотическое </w:t>
            </w:r>
            <w:r w:rsidRPr="00461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населения, укрепление гражданского единства и межконфессионального согласия, популяризацию семейных ценностей, сохранение и развитие национальных традиций, в том числе коми-пермяцкой культуры»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sz w:val="20"/>
                <w:szCs w:val="20"/>
              </w:rPr>
              <w:t>185,7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46A5">
              <w:rPr>
                <w:rStyle w:val="2"/>
                <w:rFonts w:eastAsia="Calibri"/>
                <w:sz w:val="20"/>
                <w:szCs w:val="20"/>
              </w:rPr>
              <w:t>245,00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46A5">
              <w:rPr>
                <w:rStyle w:val="2"/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46A5">
              <w:rPr>
                <w:rStyle w:val="2"/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200,00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lastRenderedPageBreak/>
              <w:t>1.1.2.1.3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«Проведение мероприятий, направленных на создание позитивного культурного имиджа округа в культурном сообществе Пермского края и РФ, повышение туристической привлекательности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0,0</w:t>
            </w: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D94B47" w:rsidRPr="004617EA" w:rsidTr="00286E22">
        <w:tc>
          <w:tcPr>
            <w:tcW w:w="1134" w:type="dxa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1.1.2.1.4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«Проведение мероприятие «Пермский край-территория культуры»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214,3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286E22"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8302F7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7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8789" w:type="dxa"/>
            <w:gridSpan w:val="8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Задача «Укрепление и развитие кадрового потенциала в сфере культуры»</w:t>
            </w:r>
          </w:p>
        </w:tc>
      </w:tr>
      <w:tr w:rsidR="00D94B47" w:rsidRPr="004617EA" w:rsidTr="00286E22">
        <w:trPr>
          <w:trHeight w:val="1522"/>
        </w:trPr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  <w:u w:val="single"/>
              </w:rPr>
              <w:t>1.1.3.1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«Кадровая политика»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50,00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70,00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80,00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80,00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80,00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1.1.3.1.1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Мероприятие «Мероприятия (участие в мероприятиях) по повышению квалификации и переподготовке кадров специалистов учреждений культуры»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50,00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1.1.3.1.2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Мероприятие «Организация и проведение мероприятий, посвященных профессиональным праздникам в сфере культуры и искусства»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30,00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AE7648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48">
              <w:rPr>
                <w:rStyle w:val="2"/>
                <w:rFonts w:eastAsia="Calibri"/>
                <w:sz w:val="20"/>
                <w:szCs w:val="20"/>
                <w:u w:val="single"/>
              </w:rPr>
              <w:t>1.1.3.</w:t>
            </w:r>
            <w:r>
              <w:rPr>
                <w:rStyle w:val="2"/>
                <w:rFonts w:eastAsia="Calibri"/>
                <w:sz w:val="20"/>
                <w:szCs w:val="20"/>
                <w:u w:val="single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AE7648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7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«Реализация федерального проекта «Творческие люди»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AE7648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7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4904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4904EA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300,00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F8400D" w:rsidRDefault="00F8400D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F8400D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210,5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904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4904EA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4904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4904EA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E7648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AE7648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</w:tr>
      <w:tr w:rsidR="00D94B47" w:rsidRPr="004617EA" w:rsidTr="00582F0B">
        <w:trPr>
          <w:trHeight w:val="1200"/>
        </w:trPr>
        <w:tc>
          <w:tcPr>
            <w:tcW w:w="1134" w:type="dxa"/>
            <w:vMerge w:val="restart"/>
            <w:shd w:val="clear" w:color="auto" w:fill="auto"/>
          </w:tcPr>
          <w:p w:rsidR="00D94B47" w:rsidRPr="00AE7648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AE7648">
              <w:rPr>
                <w:rStyle w:val="2"/>
                <w:rFonts w:eastAsia="Calibri"/>
                <w:sz w:val="20"/>
                <w:szCs w:val="20"/>
              </w:rPr>
              <w:lastRenderedPageBreak/>
              <w:t>1.1.3.</w:t>
            </w:r>
            <w:r>
              <w:rPr>
                <w:rStyle w:val="2"/>
                <w:rFonts w:eastAsia="Calibri"/>
                <w:sz w:val="20"/>
                <w:szCs w:val="20"/>
              </w:rPr>
              <w:t>2</w:t>
            </w:r>
            <w:r w:rsidRPr="00AE7648">
              <w:rPr>
                <w:rStyle w:val="2"/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4B47" w:rsidRPr="00AE7648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48">
              <w:rPr>
                <w:rFonts w:ascii="Times New Roman" w:hAnsi="Times New Roman" w:cs="Times New Roman"/>
                <w:sz w:val="20"/>
                <w:szCs w:val="20"/>
              </w:rPr>
              <w:t>Мероприятие «Государственная поддержка отрасли культуры» в т.ч.: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B47" w:rsidRPr="00AE7648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B47" w:rsidRPr="004904EA" w:rsidRDefault="00D94B47" w:rsidP="009B4BA0">
            <w:pPr>
              <w:shd w:val="clear" w:color="auto" w:fill="FFFFFF"/>
              <w:spacing w:after="0" w:line="240" w:lineRule="auto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3</w:t>
            </w:r>
            <w:r w:rsidRPr="004904EA">
              <w:rPr>
                <w:rStyle w:val="2"/>
                <w:rFonts w:eastAsia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F8400D" w:rsidRDefault="00F8400D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F8400D">
              <w:rPr>
                <w:rStyle w:val="2"/>
                <w:rFonts w:eastAsia="Calibri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4904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904E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4904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904E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AE7648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AE7648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0E565E">
        <w:trPr>
          <w:trHeight w:val="720"/>
        </w:trPr>
        <w:tc>
          <w:tcPr>
            <w:tcW w:w="1134" w:type="dxa"/>
            <w:vMerge/>
            <w:shd w:val="clear" w:color="auto" w:fill="auto"/>
          </w:tcPr>
          <w:p w:rsidR="00D94B47" w:rsidRPr="00AE7648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4B47" w:rsidRPr="00AE7648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48">
              <w:rPr>
                <w:rFonts w:ascii="Times New Roman" w:hAnsi="Times New Roman" w:cs="Times New Roman"/>
                <w:sz w:val="20"/>
                <w:szCs w:val="20"/>
              </w:rPr>
              <w:t>-государственная поддержка лучших работников сельских учреждений культуры;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B47" w:rsidRPr="00AE7648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B47" w:rsidRPr="004904EA" w:rsidRDefault="00D94B47" w:rsidP="009B4BA0">
            <w:pPr>
              <w:shd w:val="clear" w:color="auto" w:fill="FFFFFF"/>
              <w:spacing w:after="0" w:line="240" w:lineRule="auto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F8400D" w:rsidRDefault="00F8400D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lang w:val="en-US"/>
              </w:rPr>
            </w:pPr>
            <w:r w:rsidRPr="00F8400D">
              <w:rPr>
                <w:rStyle w:val="2"/>
                <w:rFonts w:eastAsia="Calibri"/>
                <w:color w:val="000000"/>
                <w:sz w:val="20"/>
                <w:szCs w:val="20"/>
              </w:rPr>
              <w:t>20</w:t>
            </w:r>
            <w:r w:rsidR="00D94B47" w:rsidRPr="00F8400D">
              <w:rPr>
                <w:rStyle w:val="2"/>
                <w:rFonts w:eastAsia="Calibri"/>
                <w:color w:val="000000"/>
                <w:sz w:val="20"/>
                <w:szCs w:val="20"/>
              </w:rPr>
              <w:t>0,</w:t>
            </w:r>
            <w:r w:rsidR="00D94B47" w:rsidRPr="00F8400D">
              <w:rPr>
                <w:rStyle w:val="2"/>
                <w:rFonts w:eastAsia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4904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4904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AE7648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0E565E">
        <w:trPr>
          <w:trHeight w:val="660"/>
        </w:trPr>
        <w:tc>
          <w:tcPr>
            <w:tcW w:w="1134" w:type="dxa"/>
            <w:vMerge/>
            <w:shd w:val="clear" w:color="auto" w:fill="auto"/>
          </w:tcPr>
          <w:p w:rsidR="00D94B47" w:rsidRPr="00AE7648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94B47" w:rsidRPr="00AE7648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B47" w:rsidRPr="00AE7648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8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Бюджет Пермского края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B4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F8400D" w:rsidRDefault="00F8400D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F8400D">
              <w:rPr>
                <w:rStyle w:val="2"/>
                <w:rFonts w:eastAsia="Calibri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582F0B">
        <w:trPr>
          <w:trHeight w:val="982"/>
        </w:trPr>
        <w:tc>
          <w:tcPr>
            <w:tcW w:w="1134" w:type="dxa"/>
            <w:vMerge/>
            <w:shd w:val="clear" w:color="auto" w:fill="auto"/>
          </w:tcPr>
          <w:p w:rsidR="00D94B47" w:rsidRPr="00AE7648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B47" w:rsidRPr="00AE7648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48">
              <w:rPr>
                <w:rFonts w:ascii="Times New Roman" w:hAnsi="Times New Roman" w:cs="Times New Roman"/>
                <w:sz w:val="20"/>
                <w:szCs w:val="20"/>
              </w:rPr>
              <w:t>-государственная поддержка лучших сельских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B47" w:rsidRPr="00AE7648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B47" w:rsidRPr="004904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904EA">
              <w:rPr>
                <w:rStyle w:val="2"/>
                <w:rFonts w:eastAsia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Default="00F8400D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4904EA" w:rsidRDefault="00F8400D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4904EA" w:rsidRDefault="00F8400D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AE7648" w:rsidRDefault="00F8400D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AE7648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48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8789" w:type="dxa"/>
            <w:gridSpan w:val="8"/>
            <w:shd w:val="clear" w:color="auto" w:fill="auto"/>
          </w:tcPr>
          <w:p w:rsidR="00D94B47" w:rsidRPr="00AE7648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648">
              <w:rPr>
                <w:rFonts w:ascii="Times New Roman" w:hAnsi="Times New Roman" w:cs="Times New Roman"/>
                <w:sz w:val="20"/>
                <w:szCs w:val="20"/>
              </w:rPr>
              <w:t>Задача «Приведение в нормативное состояние учреждений культуры и учреждений образования в сфере культуры»</w:t>
            </w:r>
          </w:p>
        </w:tc>
      </w:tr>
      <w:tr w:rsidR="00D94B47" w:rsidRPr="004617EA" w:rsidTr="00624427">
        <w:tc>
          <w:tcPr>
            <w:tcW w:w="1134" w:type="dxa"/>
            <w:vMerge w:val="restart"/>
            <w:shd w:val="clear" w:color="auto" w:fill="auto"/>
          </w:tcPr>
          <w:p w:rsidR="00D94B47" w:rsidRPr="00AE7648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48">
              <w:rPr>
                <w:rStyle w:val="2"/>
                <w:rFonts w:eastAsia="Calibri"/>
                <w:sz w:val="20"/>
                <w:szCs w:val="20"/>
                <w:u w:val="single"/>
              </w:rPr>
              <w:t>1.1.4.1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94B47" w:rsidRPr="00AE7648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7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«Развитие инфраструктуры, приведение в нормативное состояние, укрепление материально-технической базы, текущий ремонт учреждений культуры и образовательных учреждений в сфере культуры»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94B47" w:rsidRPr="00AE7648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7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Бюджет </w:t>
            </w:r>
            <w:proofErr w:type="spellStart"/>
            <w:r w:rsidRPr="00AE7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Юсьвинского</w:t>
            </w:r>
            <w:proofErr w:type="spellEnd"/>
            <w:r w:rsidRPr="00AE7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2845,5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84BAB" w:rsidRDefault="00C27194" w:rsidP="00600A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00A6A">
              <w:rPr>
                <w:rStyle w:val="2"/>
                <w:rFonts w:eastAsia="Calibri"/>
                <w:color w:val="000000" w:themeColor="text1"/>
                <w:sz w:val="20"/>
                <w:szCs w:val="20"/>
                <w:highlight w:val="yellow"/>
                <w:u w:val="single"/>
              </w:rPr>
              <w:t>25</w:t>
            </w:r>
            <w:r w:rsidR="00600A6A" w:rsidRPr="00600A6A">
              <w:rPr>
                <w:rStyle w:val="2"/>
                <w:rFonts w:eastAsia="Calibri"/>
                <w:color w:val="000000" w:themeColor="text1"/>
                <w:sz w:val="20"/>
                <w:szCs w:val="20"/>
                <w:highlight w:val="yellow"/>
                <w:u w:val="single"/>
              </w:rPr>
              <w:t>43</w:t>
            </w:r>
            <w:r w:rsidRPr="00600A6A">
              <w:rPr>
                <w:rStyle w:val="2"/>
                <w:rFonts w:eastAsia="Calibri"/>
                <w:color w:val="000000" w:themeColor="text1"/>
                <w:sz w:val="20"/>
                <w:szCs w:val="20"/>
                <w:highlight w:val="yellow"/>
                <w:u w:val="single"/>
              </w:rPr>
              <w:t>,</w:t>
            </w:r>
            <w:r w:rsidR="00600A6A" w:rsidRPr="00600A6A">
              <w:rPr>
                <w:rStyle w:val="2"/>
                <w:rFonts w:eastAsia="Calibri"/>
                <w:color w:val="000000" w:themeColor="text1"/>
                <w:sz w:val="20"/>
                <w:szCs w:val="20"/>
                <w:highlight w:val="yellow"/>
                <w:u w:val="single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191236" w:rsidRDefault="00AE0E60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357,2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0,00</w:t>
            </w:r>
          </w:p>
        </w:tc>
      </w:tr>
      <w:tr w:rsidR="00D94B47" w:rsidRPr="004617EA" w:rsidTr="00624427"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  <w:u w:val="single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94B47" w:rsidRPr="00AE28A0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8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Бюджет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4A46A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912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3772,6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84BA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84BAB">
              <w:rPr>
                <w:rStyle w:val="2"/>
                <w:rFonts w:eastAsia="Calibri"/>
                <w:color w:val="000000" w:themeColor="text1"/>
                <w:sz w:val="20"/>
                <w:szCs w:val="20"/>
                <w:u w:val="single"/>
              </w:rPr>
              <w:t>3842,1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0,00</w:t>
            </w:r>
          </w:p>
        </w:tc>
      </w:tr>
      <w:tr w:rsidR="00D94B47" w:rsidRPr="004617EA" w:rsidTr="00624427"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  <w:u w:val="single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94B47" w:rsidRPr="00E5355E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35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84BA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 w:themeColor="text1"/>
                <w:sz w:val="20"/>
                <w:szCs w:val="20"/>
                <w:u w:val="single"/>
              </w:rPr>
            </w:pPr>
            <w:r w:rsidRPr="00584BAB">
              <w:rPr>
                <w:rStyle w:val="2"/>
                <w:rFonts w:eastAsia="Calibri"/>
                <w:color w:val="000000" w:themeColor="text1"/>
                <w:sz w:val="20"/>
                <w:szCs w:val="20"/>
                <w:u w:val="single"/>
              </w:rPr>
              <w:t>1588,8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0,00</w:t>
            </w:r>
          </w:p>
        </w:tc>
      </w:tr>
      <w:tr w:rsidR="00D94B47" w:rsidRPr="004617EA" w:rsidTr="00624427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1.1.4.1.1</w:t>
            </w:r>
          </w:p>
        </w:tc>
        <w:tc>
          <w:tcPr>
            <w:tcW w:w="2235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«Приведение в нормативное состояние учреждений культуры  и образовательных учреждений в сфере культуры. 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A46A5">
              <w:rPr>
                <w:rStyle w:val="2"/>
                <w:rFonts w:eastAsia="Calibri"/>
                <w:color w:val="000000"/>
                <w:sz w:val="20"/>
                <w:szCs w:val="20"/>
              </w:rPr>
              <w:t>494,5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C66DF" w:rsidRDefault="00C27194" w:rsidP="00E82CB3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600A6A">
              <w:rPr>
                <w:rStyle w:val="2"/>
                <w:rFonts w:eastAsia="Calibri"/>
                <w:color w:val="000000"/>
                <w:sz w:val="20"/>
                <w:szCs w:val="20"/>
                <w:highlight w:val="yellow"/>
              </w:rPr>
              <w:t>77</w:t>
            </w:r>
            <w:r w:rsidR="00E82CB3" w:rsidRPr="00600A6A">
              <w:rPr>
                <w:rStyle w:val="2"/>
                <w:rFonts w:eastAsia="Calibri"/>
                <w:color w:val="000000"/>
                <w:sz w:val="20"/>
                <w:szCs w:val="20"/>
                <w:highlight w:val="yellow"/>
              </w:rPr>
              <w:t>4</w:t>
            </w:r>
            <w:r w:rsidRPr="00600A6A">
              <w:rPr>
                <w:rStyle w:val="2"/>
                <w:rFonts w:eastAsia="Calibri"/>
                <w:color w:val="000000"/>
                <w:sz w:val="20"/>
                <w:szCs w:val="20"/>
                <w:highlight w:val="yellow"/>
              </w:rPr>
              <w:t>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624427">
        <w:tc>
          <w:tcPr>
            <w:tcW w:w="1134" w:type="dxa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1.1.4.1.2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музыкальными инструментами, оборудованием и материалами образовательных учреждений в сфере культуры</w:t>
            </w: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624427"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6DF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932D78">
        <w:tc>
          <w:tcPr>
            <w:tcW w:w="1134" w:type="dxa"/>
            <w:vMerge w:val="restart"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1.1.4.1.</w:t>
            </w:r>
            <w:r>
              <w:rPr>
                <w:rStyle w:val="2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Мероприятие «Подготовка учреждений культуры к зимнему отопительному сезону в рамках 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образований»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  <w:t>658,9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46F5D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/>
                <w:sz w:val="20"/>
                <w:szCs w:val="20"/>
              </w:rPr>
              <w:t>1104,2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AE0E60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357,2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932D78"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8A0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  <w:t>1976,6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/>
                <w:sz w:val="20"/>
                <w:szCs w:val="20"/>
              </w:rPr>
              <w:t>3312,6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932D78">
        <w:tc>
          <w:tcPr>
            <w:tcW w:w="1134" w:type="dxa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1.1.4.1.</w:t>
            </w:r>
            <w:r>
              <w:rPr>
                <w:rStyle w:val="2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17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Мероприятие «Строительство, </w:t>
            </w:r>
            <w:r w:rsidRPr="004617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реконструкция, капитальный ремонт, ремонт объектов общественной инфраструктуры муниципального значения: инженерной, коммунальной, социальной инфраструктуры»</w:t>
            </w:r>
            <w:proofErr w:type="gramEnd"/>
          </w:p>
        </w:tc>
        <w:tc>
          <w:tcPr>
            <w:tcW w:w="1593" w:type="dxa"/>
            <w:gridSpan w:val="2"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 Пермского края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  <w:lastRenderedPageBreak/>
              <w:t>497,0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932D78"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D94B47" w:rsidRPr="00AE28A0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C66D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</w:pPr>
            <w:r w:rsidRPr="00AC66DF"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  <w:t>1491,0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932D78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1.1.4.1.</w:t>
            </w:r>
            <w:r>
              <w:rPr>
                <w:rStyle w:val="2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17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Мероприятие «Разработка проектно-сметной документации на капитальный ремонт»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932D78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1.1.4.1.</w:t>
            </w:r>
            <w:r>
              <w:rPr>
                <w:rStyle w:val="2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D94B47" w:rsidRPr="00564243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642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Мероприятие «</w:t>
            </w:r>
            <w:r w:rsidRPr="0056424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Оборудование учреждений социальной сферы инженерно-техническими средствами защиты и системой охраны</w:t>
            </w:r>
            <w:r w:rsidRPr="005642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520,10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E82CB3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600A6A">
              <w:rPr>
                <w:rStyle w:val="2"/>
                <w:rFonts w:eastAsia="Calibri"/>
                <w:color w:val="000000"/>
                <w:sz w:val="20"/>
                <w:szCs w:val="20"/>
                <w:highlight w:val="yellow"/>
              </w:rPr>
              <w:t>364,6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3C2A60">
        <w:tc>
          <w:tcPr>
            <w:tcW w:w="1134" w:type="dxa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1.1.4.1.</w:t>
            </w:r>
            <w:r>
              <w:rPr>
                <w:rStyle w:val="2"/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94B47" w:rsidRPr="006C58BF" w:rsidRDefault="00D94B47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укрепление </w:t>
            </w: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материально-технической базы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домов культуры (и их филиалов), расположенных в населенных пунктах с численностью жителей до 50 тысяч человек</w:t>
            </w: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5C337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Default="00D94B47" w:rsidP="009B4BA0">
            <w:pPr>
              <w:spacing w:after="0" w:line="240" w:lineRule="auto"/>
              <w:jc w:val="center"/>
            </w:pPr>
            <w:r w:rsidRPr="00EE56F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Default="00D94B47" w:rsidP="009B4BA0">
            <w:pPr>
              <w:spacing w:after="0" w:line="240" w:lineRule="auto"/>
              <w:jc w:val="center"/>
            </w:pPr>
            <w:r w:rsidRPr="00EE56F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Default="00D94B47" w:rsidP="009B4BA0">
            <w:pPr>
              <w:spacing w:after="0" w:line="240" w:lineRule="auto"/>
              <w:jc w:val="center"/>
            </w:pPr>
            <w:r w:rsidRPr="00EE56F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3C2A60"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6C58BF" w:rsidRDefault="00D94B47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Default="00D94B47" w:rsidP="009B4BA0">
            <w:pPr>
              <w:spacing w:after="0" w:line="240" w:lineRule="auto"/>
              <w:jc w:val="center"/>
            </w:pPr>
            <w:r w:rsidRPr="004A4BD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529,5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Default="00D94B47" w:rsidP="009B4BA0">
            <w:pPr>
              <w:spacing w:after="0" w:line="240" w:lineRule="auto"/>
              <w:jc w:val="center"/>
            </w:pPr>
            <w:r w:rsidRPr="00EE56F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Default="00D94B47" w:rsidP="009B4BA0">
            <w:pPr>
              <w:spacing w:after="0" w:line="240" w:lineRule="auto"/>
              <w:jc w:val="center"/>
            </w:pPr>
            <w:r w:rsidRPr="00EE56F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Default="00D94B47" w:rsidP="009B4BA0">
            <w:pPr>
              <w:spacing w:after="0" w:line="240" w:lineRule="auto"/>
              <w:jc w:val="center"/>
            </w:pPr>
            <w:r w:rsidRPr="00EE56F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3C2A60"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6C58BF" w:rsidRDefault="00D94B47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94B47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D75A7C" w:rsidRDefault="00D75A7C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A7C" w:rsidRPr="004617EA" w:rsidRDefault="00D75A7C" w:rsidP="009B4BA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Default="00D94B47" w:rsidP="009B4BA0">
            <w:pPr>
              <w:spacing w:after="0" w:line="240" w:lineRule="auto"/>
              <w:jc w:val="center"/>
            </w:pPr>
            <w:r w:rsidRPr="004A4BD6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C337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</w:rPr>
              <w:t>1 588,8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Default="00D94B47" w:rsidP="009B4BA0">
            <w:pPr>
              <w:spacing w:after="0" w:line="240" w:lineRule="auto"/>
              <w:jc w:val="center"/>
            </w:pPr>
            <w:r w:rsidRPr="00EE56F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Default="00D94B47" w:rsidP="009B4BA0">
            <w:pPr>
              <w:spacing w:after="0" w:line="240" w:lineRule="auto"/>
              <w:jc w:val="center"/>
            </w:pPr>
            <w:r w:rsidRPr="00EE56F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Default="00D94B47" w:rsidP="009B4BA0">
            <w:pPr>
              <w:spacing w:after="0" w:line="240" w:lineRule="auto"/>
              <w:jc w:val="center"/>
            </w:pPr>
            <w:r w:rsidRPr="00EE56F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3C2A60">
        <w:trPr>
          <w:trHeight w:val="1320"/>
        </w:trPr>
        <w:tc>
          <w:tcPr>
            <w:tcW w:w="1134" w:type="dxa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1.1.4.1.</w:t>
            </w:r>
            <w:r>
              <w:rPr>
                <w:rStyle w:val="2"/>
                <w:rFonts w:eastAsia="Calibri"/>
                <w:sz w:val="20"/>
                <w:szCs w:val="20"/>
              </w:rPr>
              <w:t>7.1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94B47" w:rsidRPr="003C2A60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A60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</w:t>
            </w:r>
            <w:r w:rsidRPr="003C2A60">
              <w:rPr>
                <w:rFonts w:ascii="Times New Roman" w:hAnsi="Times New Roman" w:cs="Times New Roman"/>
                <w:i/>
                <w:sz w:val="20"/>
                <w:szCs w:val="20"/>
              </w:rPr>
              <w:t>репление  материально-технической базы домов культуры (и их филиалов), расположенных в населенных пунктах с численностью жителей до 50 тысяч человек»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Бюджет </w:t>
            </w:r>
            <w:proofErr w:type="spellStart"/>
            <w:r w:rsidRPr="003C2A60">
              <w:rPr>
                <w:rFonts w:ascii="Times New Roman" w:hAnsi="Times New Roman" w:cs="Times New Roman"/>
                <w:i/>
                <w:sz w:val="20"/>
                <w:szCs w:val="20"/>
              </w:rPr>
              <w:t>Юсьвинского</w:t>
            </w:r>
            <w:proofErr w:type="spellEnd"/>
            <w:r w:rsidRPr="003C2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3C2A60">
        <w:trPr>
          <w:trHeight w:val="270"/>
        </w:trPr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3C2A60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A60">
              <w:rPr>
                <w:rFonts w:ascii="Times New Roman" w:hAnsi="Times New Roman" w:cs="Times New Roman"/>
                <w:i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4B47" w:rsidRDefault="00D94B47" w:rsidP="009B4BA0">
            <w:pPr>
              <w:spacing w:after="0" w:line="240" w:lineRule="auto"/>
            </w:pPr>
            <w:r w:rsidRPr="00D42096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3C2A60">
        <w:trPr>
          <w:trHeight w:val="675"/>
        </w:trPr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3C2A60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A60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94B47" w:rsidRDefault="00D94B47" w:rsidP="009B4BA0">
            <w:pPr>
              <w:spacing w:after="0" w:line="240" w:lineRule="auto"/>
            </w:pPr>
            <w:r w:rsidRPr="00D42096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1188,1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3C2A60">
        <w:trPr>
          <w:trHeight w:val="1549"/>
        </w:trPr>
        <w:tc>
          <w:tcPr>
            <w:tcW w:w="1134" w:type="dxa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1.1.4.1.</w:t>
            </w:r>
            <w:r>
              <w:rPr>
                <w:rStyle w:val="2"/>
                <w:rFonts w:eastAsia="Calibri"/>
                <w:sz w:val="20"/>
                <w:szCs w:val="20"/>
              </w:rPr>
              <w:t>7.2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94B47" w:rsidRPr="003C2A60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3C2A60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«Ремонтные работы (текущий ремонт в отношении зданий домов культуры (и их филиалов), расположенных в населенных пунктах с численностью жителей до 50 тысяч человек»</w:t>
            </w:r>
            <w:proofErr w:type="gramEnd"/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Бюджет </w:t>
            </w:r>
            <w:proofErr w:type="spellStart"/>
            <w:r w:rsidRPr="003C2A60">
              <w:rPr>
                <w:rFonts w:ascii="Times New Roman" w:hAnsi="Times New Roman" w:cs="Times New Roman"/>
                <w:i/>
                <w:sz w:val="20"/>
                <w:szCs w:val="20"/>
              </w:rPr>
              <w:t>Юсьвинского</w:t>
            </w:r>
            <w:proofErr w:type="spellEnd"/>
            <w:r w:rsidRPr="003C2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3C2A60">
        <w:trPr>
          <w:trHeight w:val="330"/>
        </w:trPr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3C2A60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A60">
              <w:rPr>
                <w:rFonts w:ascii="Times New Roman" w:hAnsi="Times New Roman" w:cs="Times New Roman"/>
                <w:i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4B47" w:rsidRDefault="00D94B47" w:rsidP="009B4BA0">
            <w:pPr>
              <w:spacing w:after="0" w:line="240" w:lineRule="auto"/>
            </w:pPr>
            <w:r w:rsidRPr="006D33FA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3C2A60">
        <w:trPr>
          <w:trHeight w:val="375"/>
        </w:trPr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3C2A60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A60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94B47" w:rsidRDefault="00D94B47" w:rsidP="009B4BA0">
            <w:pPr>
              <w:spacing w:after="0" w:line="240" w:lineRule="auto"/>
            </w:pPr>
            <w:r w:rsidRPr="006D33FA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3C2A60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</w:pPr>
            <w:r w:rsidRPr="003C2A60">
              <w:rPr>
                <w:rStyle w:val="2"/>
                <w:rFonts w:eastAsia="Calibri"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3C2A60">
        <w:trPr>
          <w:trHeight w:val="1230"/>
        </w:trPr>
        <w:tc>
          <w:tcPr>
            <w:tcW w:w="1134" w:type="dxa"/>
            <w:vMerge w:val="restart"/>
            <w:shd w:val="clear" w:color="auto" w:fill="auto"/>
          </w:tcPr>
          <w:p w:rsidR="00D94B47" w:rsidRPr="00C27194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sz w:val="20"/>
                <w:szCs w:val="20"/>
                <w:u w:val="single"/>
              </w:rPr>
              <w:t>1.1.4.2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94B47" w:rsidRPr="00C27194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71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"Реализация федерального проекта "Культурная среда"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71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Бюджет </w:t>
            </w:r>
            <w:proofErr w:type="spellStart"/>
            <w:r w:rsidRPr="00C271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Юсьвинского</w:t>
            </w:r>
            <w:proofErr w:type="spellEnd"/>
            <w:r w:rsidRPr="00C271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C27194" w:rsidRDefault="00AE0E60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Style w:val="2"/>
                <w:rFonts w:eastAsia="Calibri"/>
                <w:color w:val="000000" w:themeColor="text1"/>
                <w:sz w:val="20"/>
                <w:szCs w:val="20"/>
                <w:u w:val="single"/>
              </w:rPr>
              <w:t>269,50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</w:tr>
      <w:tr w:rsidR="00D94B47" w:rsidRPr="004617EA" w:rsidTr="003C2A60">
        <w:trPr>
          <w:trHeight w:val="150"/>
        </w:trPr>
        <w:tc>
          <w:tcPr>
            <w:tcW w:w="1134" w:type="dxa"/>
            <w:vMerge/>
            <w:shd w:val="clear" w:color="auto" w:fill="auto"/>
          </w:tcPr>
          <w:p w:rsidR="00D94B47" w:rsidRPr="00C27194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  <w:u w:val="single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C27194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71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Бюджет Пермского края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C27194" w:rsidRDefault="00EF5FDE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236,65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</w:tr>
      <w:tr w:rsidR="00D94B47" w:rsidRPr="004617EA" w:rsidTr="003C2A60">
        <w:trPr>
          <w:trHeight w:val="300"/>
        </w:trPr>
        <w:tc>
          <w:tcPr>
            <w:tcW w:w="1134" w:type="dxa"/>
            <w:vMerge/>
            <w:shd w:val="clear" w:color="auto" w:fill="auto"/>
          </w:tcPr>
          <w:p w:rsidR="00D94B47" w:rsidRPr="00C27194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  <w:u w:val="single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C27194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71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C27194" w:rsidRDefault="00EF5FDE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4496,35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</w:tr>
      <w:tr w:rsidR="00D94B47" w:rsidRPr="004617EA" w:rsidTr="003C2A60">
        <w:trPr>
          <w:trHeight w:val="300"/>
        </w:trPr>
        <w:tc>
          <w:tcPr>
            <w:tcW w:w="1134" w:type="dxa"/>
            <w:vMerge/>
            <w:shd w:val="clear" w:color="auto" w:fill="auto"/>
          </w:tcPr>
          <w:p w:rsidR="00D94B47" w:rsidRPr="00C27194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  <w:u w:val="single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C27194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71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C2719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 w:rsidRPr="00C27194"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0,00</w:t>
            </w:r>
          </w:p>
        </w:tc>
      </w:tr>
      <w:tr w:rsidR="00D94B47" w:rsidRPr="004617EA" w:rsidTr="003C2A60">
        <w:trPr>
          <w:trHeight w:val="300"/>
        </w:trPr>
        <w:tc>
          <w:tcPr>
            <w:tcW w:w="1134" w:type="dxa"/>
            <w:vMerge w:val="restart"/>
            <w:shd w:val="clear" w:color="auto" w:fill="auto"/>
          </w:tcPr>
          <w:p w:rsidR="00D94B47" w:rsidRPr="002B047B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sz w:val="20"/>
                <w:szCs w:val="20"/>
              </w:rPr>
              <w:lastRenderedPageBreak/>
              <w:t>1.1.4.2</w:t>
            </w:r>
            <w:r>
              <w:rPr>
                <w:rStyle w:val="2"/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94B47" w:rsidRPr="002B047B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B047B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047B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(приобретение передвижных, многофункциональных культурных центров (автоклубов) для обслуживания сельского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B47" w:rsidRPr="002B047B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47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B047B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2B047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2B047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2B047B" w:rsidRDefault="00AE0E60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color w:val="000000" w:themeColor="text1"/>
                <w:sz w:val="20"/>
                <w:szCs w:val="20"/>
                <w:u w:val="single"/>
              </w:rPr>
              <w:t>269,50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2B047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2B047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2B047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EF5FDE" w:rsidRPr="004617EA" w:rsidTr="003C2A60">
        <w:trPr>
          <w:trHeight w:val="300"/>
        </w:trPr>
        <w:tc>
          <w:tcPr>
            <w:tcW w:w="1134" w:type="dxa"/>
            <w:vMerge/>
            <w:shd w:val="clear" w:color="auto" w:fill="auto"/>
          </w:tcPr>
          <w:p w:rsidR="00EF5FDE" w:rsidRPr="002B047B" w:rsidRDefault="00EF5FDE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F5FDE" w:rsidRPr="002B047B" w:rsidRDefault="00EF5FDE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FDE" w:rsidRPr="002B047B" w:rsidRDefault="00EF5FDE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47B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5FDE" w:rsidRPr="002B047B" w:rsidRDefault="00EF5FDE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5FDE" w:rsidRPr="002B047B" w:rsidRDefault="00EF5FDE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236,65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5FDE" w:rsidRPr="002B047B" w:rsidRDefault="00EF5FDE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5FDE" w:rsidRPr="002B047B" w:rsidRDefault="00EF5FDE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5FDE" w:rsidRPr="002B047B" w:rsidRDefault="00EF5FDE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EF5FDE" w:rsidRPr="004617EA" w:rsidTr="003C2A60">
        <w:trPr>
          <w:trHeight w:val="300"/>
        </w:trPr>
        <w:tc>
          <w:tcPr>
            <w:tcW w:w="1134" w:type="dxa"/>
            <w:vMerge/>
            <w:shd w:val="clear" w:color="auto" w:fill="auto"/>
          </w:tcPr>
          <w:p w:rsidR="00EF5FDE" w:rsidRPr="002B047B" w:rsidRDefault="00EF5FDE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F5FDE" w:rsidRPr="002B047B" w:rsidRDefault="00EF5FDE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FDE" w:rsidRPr="002B047B" w:rsidRDefault="00EF5FDE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4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5FDE" w:rsidRPr="002B047B" w:rsidRDefault="00EF5FDE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5FDE" w:rsidRPr="002B047B" w:rsidRDefault="00EF5FDE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</w:pPr>
            <w:r>
              <w:rPr>
                <w:rStyle w:val="2"/>
                <w:rFonts w:eastAsia="Calibri"/>
                <w:color w:val="000000"/>
                <w:sz w:val="20"/>
                <w:szCs w:val="20"/>
                <w:u w:val="single"/>
              </w:rPr>
              <w:t>4496,35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5FDE" w:rsidRPr="002B047B" w:rsidRDefault="00EF5FDE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5FDE" w:rsidRPr="002B047B" w:rsidRDefault="00EF5FDE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5FDE" w:rsidRPr="002B047B" w:rsidRDefault="00EF5FDE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3C2A60">
        <w:trPr>
          <w:trHeight w:val="300"/>
        </w:trPr>
        <w:tc>
          <w:tcPr>
            <w:tcW w:w="1134" w:type="dxa"/>
            <w:vMerge/>
            <w:shd w:val="clear" w:color="auto" w:fill="auto"/>
          </w:tcPr>
          <w:p w:rsidR="00D94B47" w:rsidRPr="002B047B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94B47" w:rsidRPr="002B047B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B47" w:rsidRPr="002B047B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47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2B047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2B047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2B047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2B047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B47" w:rsidRPr="002B047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2B047B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EB03F1">
        <w:tc>
          <w:tcPr>
            <w:tcW w:w="3369" w:type="dxa"/>
            <w:gridSpan w:val="2"/>
            <w:vMerge w:val="restart"/>
            <w:shd w:val="clear" w:color="auto" w:fill="auto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E5355E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E5355E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78718,4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600A6A" w:rsidRDefault="00C27194" w:rsidP="00600A6A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  <w:r w:rsidRPr="00600A6A"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  <w:t>87</w:t>
            </w:r>
            <w:r w:rsidR="00600A6A" w:rsidRPr="00600A6A"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  <w:t>474</w:t>
            </w:r>
            <w:r w:rsidRPr="00600A6A"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  <w:t>,</w:t>
            </w:r>
            <w:r w:rsidR="00600A6A" w:rsidRPr="00600A6A"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E5355E" w:rsidRDefault="00AE0E60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70781,2</w:t>
            </w:r>
          </w:p>
        </w:tc>
        <w:tc>
          <w:tcPr>
            <w:tcW w:w="993" w:type="dxa"/>
            <w:shd w:val="clear" w:color="auto" w:fill="FFFFFF"/>
          </w:tcPr>
          <w:p w:rsidR="00D94B47" w:rsidRPr="00E5355E" w:rsidRDefault="00D94B47" w:rsidP="009B4B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55E">
              <w:rPr>
                <w:rFonts w:ascii="Times New Roman" w:hAnsi="Times New Roman" w:cs="Times New Roman"/>
                <w:b/>
                <w:sz w:val="20"/>
                <w:szCs w:val="20"/>
              </w:rPr>
              <w:t>71009,0</w:t>
            </w:r>
          </w:p>
        </w:tc>
        <w:tc>
          <w:tcPr>
            <w:tcW w:w="992" w:type="dxa"/>
            <w:shd w:val="clear" w:color="auto" w:fill="FFFFFF"/>
          </w:tcPr>
          <w:p w:rsidR="00D94B47" w:rsidRPr="00E5355E" w:rsidRDefault="00D94B47" w:rsidP="009B4B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5355E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62764,00</w:t>
            </w:r>
          </w:p>
        </w:tc>
      </w:tr>
      <w:tr w:rsidR="00D94B47" w:rsidRPr="00CE3821" w:rsidTr="001F63BF">
        <w:tc>
          <w:tcPr>
            <w:tcW w:w="3369" w:type="dxa"/>
            <w:gridSpan w:val="2"/>
            <w:vMerge/>
            <w:shd w:val="clear" w:color="auto" w:fill="auto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auto"/>
          </w:tcPr>
          <w:p w:rsidR="00D94B47" w:rsidRPr="00E5355E" w:rsidRDefault="00D94B47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35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74145,8</w:t>
            </w:r>
          </w:p>
        </w:tc>
        <w:tc>
          <w:tcPr>
            <w:tcW w:w="992" w:type="dxa"/>
            <w:shd w:val="clear" w:color="auto" w:fill="FFFFFF"/>
          </w:tcPr>
          <w:p w:rsidR="00D94B47" w:rsidRPr="00600A6A" w:rsidRDefault="00C27194" w:rsidP="00600A6A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  <w:r w:rsidRPr="00600A6A"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  <w:t>7</w:t>
            </w:r>
            <w:r w:rsidR="00600A6A" w:rsidRPr="00600A6A"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  <w:t>6999</w:t>
            </w:r>
            <w:r w:rsidRPr="00600A6A"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  <w:t>,</w:t>
            </w:r>
            <w:r w:rsidR="00600A6A" w:rsidRPr="00600A6A"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94B47" w:rsidRPr="00E5355E" w:rsidRDefault="00AE0E60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70781,2</w:t>
            </w:r>
          </w:p>
        </w:tc>
        <w:tc>
          <w:tcPr>
            <w:tcW w:w="993" w:type="dxa"/>
            <w:shd w:val="clear" w:color="auto" w:fill="FFFFFF"/>
          </w:tcPr>
          <w:p w:rsidR="00D94B47" w:rsidRPr="00E5355E" w:rsidRDefault="00D94B47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55E">
              <w:rPr>
                <w:rFonts w:ascii="Times New Roman" w:hAnsi="Times New Roman" w:cs="Times New Roman"/>
                <w:b/>
                <w:sz w:val="20"/>
                <w:szCs w:val="20"/>
              </w:rPr>
              <w:t>71009,0</w:t>
            </w:r>
          </w:p>
        </w:tc>
        <w:tc>
          <w:tcPr>
            <w:tcW w:w="992" w:type="dxa"/>
            <w:shd w:val="clear" w:color="auto" w:fill="FFFFFF"/>
          </w:tcPr>
          <w:p w:rsidR="00D94B47" w:rsidRPr="00E5355E" w:rsidRDefault="00D94B47" w:rsidP="009B4B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5355E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62764,00</w:t>
            </w:r>
          </w:p>
        </w:tc>
      </w:tr>
      <w:tr w:rsidR="00D94B47" w:rsidRPr="004617EA" w:rsidTr="00CE3821">
        <w:tc>
          <w:tcPr>
            <w:tcW w:w="3369" w:type="dxa"/>
            <w:gridSpan w:val="2"/>
            <w:vMerge/>
            <w:shd w:val="clear" w:color="auto" w:fill="auto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E5355E" w:rsidRDefault="00D94B47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35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4272,6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F53279" w:rsidRDefault="00F53279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F53279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5035,9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E5355E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E5355E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E5355E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E5355E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E5355E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E5355E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EB03F1">
        <w:tc>
          <w:tcPr>
            <w:tcW w:w="3369" w:type="dxa"/>
            <w:gridSpan w:val="2"/>
            <w:vMerge/>
            <w:shd w:val="clear" w:color="auto" w:fill="auto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 РФ</w:t>
            </w:r>
          </w:p>
        </w:tc>
        <w:tc>
          <w:tcPr>
            <w:tcW w:w="992" w:type="dxa"/>
            <w:shd w:val="clear" w:color="auto" w:fill="auto"/>
          </w:tcPr>
          <w:p w:rsidR="00D94B47" w:rsidRPr="00E5355E" w:rsidRDefault="00D94B47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35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F53279" w:rsidRDefault="00F53279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F53279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5338,5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E5355E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E5355E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E5355E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E5355E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E5355E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5355E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E5355E">
        <w:trPr>
          <w:trHeight w:val="506"/>
        </w:trPr>
        <w:tc>
          <w:tcPr>
            <w:tcW w:w="3369" w:type="dxa"/>
            <w:gridSpan w:val="2"/>
            <w:vMerge/>
            <w:shd w:val="clear" w:color="auto" w:fill="auto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D94B47" w:rsidRPr="002B047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47B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D94B47" w:rsidRPr="00E5355E" w:rsidRDefault="00D94B47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AB4285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AB4285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E5355E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E5355E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E5355E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E5355E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E5355E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5355E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8789" w:type="dxa"/>
            <w:gridSpan w:val="8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Подпрограмма «Молодежная политика»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8789" w:type="dxa"/>
            <w:gridSpan w:val="8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Задача «Укрепление социальной ответственности и социальной адаптации молодежи; развитие и укрепление системы духовно-нравственного и патриотического воспитания молодежи; поддержка талантливой молодежи, молодежных социально-значимых инициатив»</w:t>
            </w:r>
          </w:p>
        </w:tc>
      </w:tr>
      <w:tr w:rsidR="00D94B47" w:rsidRPr="004617EA" w:rsidTr="00286E22">
        <w:tc>
          <w:tcPr>
            <w:tcW w:w="1134" w:type="dxa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  <w:u w:val="single"/>
              </w:rPr>
              <w:t>1.2.1.1.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«Организация и проведение мероприятий среди молодежи»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100,00</w:t>
            </w:r>
          </w:p>
        </w:tc>
      </w:tr>
      <w:tr w:rsidR="00D94B47" w:rsidRPr="004617EA" w:rsidTr="00286E22"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</w:pPr>
            <w:r w:rsidRPr="00B743FF"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  <w:t>158,00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B743FF" w:rsidRDefault="0047381B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327924">
              <w:rPr>
                <w:rStyle w:val="2"/>
                <w:rFonts w:eastAsia="Calibri"/>
                <w:color w:val="000000"/>
                <w:sz w:val="20"/>
                <w:szCs w:val="20"/>
              </w:rPr>
              <w:t>10</w:t>
            </w:r>
            <w:r w:rsidR="00D94B47" w:rsidRPr="00327924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1.2.1.1.1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Мероприятие «Организация и проведение мероприятий, направленных на поддержку общественных молодежных объединений.  Проведение заседаний, круглых столов, дискуссий, семинаров, творческих конкурсов по основным направлениям в сфере государственной молодежной политики. Участие молодежи в районных, межмуниципальных, окружных, краевых, межрегиональных, всероссийских и международных конкурсах и мероприятиях»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</w:pPr>
            <w:r w:rsidRPr="00B743FF"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327924" w:rsidRDefault="0047381B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924">
              <w:rPr>
                <w:rStyle w:val="2"/>
                <w:rFonts w:eastAsia="Calibri"/>
                <w:color w:val="000000"/>
                <w:sz w:val="20"/>
                <w:szCs w:val="20"/>
              </w:rPr>
              <w:t>72</w:t>
            </w:r>
            <w:r w:rsidR="00D94B47" w:rsidRPr="00327924">
              <w:rPr>
                <w:rStyle w:val="2"/>
                <w:rFonts w:eastAsia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100,00</w:t>
            </w:r>
          </w:p>
        </w:tc>
      </w:tr>
      <w:tr w:rsidR="00D94B47" w:rsidRPr="004617EA" w:rsidTr="00286E22">
        <w:tc>
          <w:tcPr>
            <w:tcW w:w="1134" w:type="dxa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1.2.1.1.2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Мероприятие «Реализация мероприятий в сфере молодежной политики»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</w:t>
            </w:r>
            <w:r w:rsidRPr="00461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</w:pPr>
            <w:r w:rsidRPr="00B743FF"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  <w:lastRenderedPageBreak/>
              <w:t>20,00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327924" w:rsidRDefault="0047381B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924">
              <w:rPr>
                <w:rStyle w:val="2"/>
                <w:rFonts w:eastAsia="Calibri"/>
                <w:color w:val="000000"/>
                <w:sz w:val="20"/>
                <w:szCs w:val="20"/>
              </w:rPr>
              <w:t>43</w:t>
            </w:r>
            <w:r w:rsidR="00D94B47" w:rsidRPr="00327924">
              <w:rPr>
                <w:rStyle w:val="2"/>
                <w:rFonts w:eastAsia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286E22">
        <w:tc>
          <w:tcPr>
            <w:tcW w:w="1134" w:type="dxa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</w:pPr>
            <w:r w:rsidRPr="00B743FF"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  <w:t>158,00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327924" w:rsidRDefault="0047381B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924">
              <w:rPr>
                <w:rStyle w:val="2"/>
                <w:rFonts w:eastAsia="Calibri"/>
                <w:color w:val="000000"/>
                <w:sz w:val="20"/>
                <w:szCs w:val="20"/>
              </w:rPr>
              <w:t>10</w:t>
            </w:r>
            <w:r w:rsidR="00D94B47" w:rsidRPr="00327924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7EA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EB03F1">
        <w:tc>
          <w:tcPr>
            <w:tcW w:w="3402" w:type="dxa"/>
            <w:gridSpan w:val="3"/>
            <w:vMerge w:val="restart"/>
            <w:shd w:val="clear" w:color="auto" w:fill="auto"/>
          </w:tcPr>
          <w:p w:rsidR="00D94B47" w:rsidRPr="00624427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подпрограмме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584BA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584BAB">
              <w:rPr>
                <w:rStyle w:val="2"/>
                <w:rFonts w:eastAsia="Calibri"/>
                <w:b/>
                <w:color w:val="000000" w:themeColor="text1"/>
                <w:sz w:val="20"/>
                <w:szCs w:val="20"/>
              </w:rPr>
              <w:t>258,0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327924" w:rsidRDefault="0047381B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327924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2</w:t>
            </w:r>
            <w:r w:rsidR="00D94B47" w:rsidRPr="00327924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84BA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584BAB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584BA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584BAB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584BAB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</w:pPr>
            <w:r w:rsidRPr="00584BAB">
              <w:rPr>
                <w:rStyle w:val="2"/>
                <w:rFonts w:eastAsia="Calibri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D94B47" w:rsidRPr="004617EA" w:rsidTr="00EB03F1">
        <w:tc>
          <w:tcPr>
            <w:tcW w:w="3402" w:type="dxa"/>
            <w:gridSpan w:val="3"/>
            <w:vMerge/>
            <w:shd w:val="clear" w:color="auto" w:fill="auto"/>
          </w:tcPr>
          <w:p w:rsidR="00D94B47" w:rsidRPr="00624427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</w:pPr>
            <w:r w:rsidRPr="00B743FF"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327924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327924">
              <w:rPr>
                <w:rStyle w:val="2"/>
                <w:rFonts w:eastAsia="Calibri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100,00</w:t>
            </w:r>
          </w:p>
        </w:tc>
      </w:tr>
      <w:tr w:rsidR="00D94B47" w:rsidRPr="004617EA" w:rsidTr="00EB03F1">
        <w:tc>
          <w:tcPr>
            <w:tcW w:w="3402" w:type="dxa"/>
            <w:gridSpan w:val="3"/>
            <w:vMerge/>
            <w:shd w:val="clear" w:color="auto" w:fill="auto"/>
          </w:tcPr>
          <w:p w:rsidR="00D94B47" w:rsidRPr="00624427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</w:pPr>
            <w:r w:rsidRPr="00B743FF">
              <w:rPr>
                <w:rStyle w:val="2"/>
                <w:rFonts w:eastAsia="Calibri"/>
                <w:color w:val="000000" w:themeColor="text1"/>
                <w:sz w:val="20"/>
                <w:szCs w:val="20"/>
              </w:rPr>
              <w:t>158,00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327924" w:rsidRDefault="0047381B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327924">
              <w:rPr>
                <w:rStyle w:val="2"/>
                <w:rFonts w:eastAsia="Calibri"/>
                <w:color w:val="000000"/>
                <w:sz w:val="20"/>
                <w:szCs w:val="20"/>
              </w:rPr>
              <w:t>10</w:t>
            </w:r>
            <w:r w:rsidR="00D94B47" w:rsidRPr="00327924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B743FF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color w:val="000000"/>
                <w:sz w:val="20"/>
                <w:szCs w:val="20"/>
              </w:rPr>
            </w:pPr>
            <w:r w:rsidRPr="00B743FF">
              <w:rPr>
                <w:rStyle w:val="2"/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1.3.</w:t>
            </w:r>
          </w:p>
        </w:tc>
        <w:tc>
          <w:tcPr>
            <w:tcW w:w="8789" w:type="dxa"/>
            <w:gridSpan w:val="8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rPr>
                <w:rStyle w:val="2"/>
                <w:rFonts w:eastAsia="Calibri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Подпрограмма «Информационная политика»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8789" w:type="dxa"/>
            <w:gridSpan w:val="8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Задача «Повышение уровня информированности населения округа о политических, экономических, социальных, культурных и иных аспектах общественной жизни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края»</w:t>
            </w:r>
          </w:p>
        </w:tc>
      </w:tr>
      <w:tr w:rsidR="00D94B47" w:rsidRPr="004617EA" w:rsidTr="004904EA">
        <w:trPr>
          <w:trHeight w:val="2904"/>
        </w:trPr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  <w:u w:val="single"/>
              </w:rPr>
              <w:t>1.3.1.1.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Основное мероприятие «Информирование населения округа о политических, экономических, социальных, культурных и иных аспектах общественной жизни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 округа Пермского края»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1326,8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1B6F9E" w:rsidRDefault="00AE0E60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F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1288,</w:t>
            </w:r>
            <w:r w:rsidR="002C4EDC" w:rsidRPr="001B6F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1261,8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1261,8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7E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1146,00</w:t>
            </w:r>
          </w:p>
        </w:tc>
      </w:tr>
      <w:tr w:rsidR="00D94B47" w:rsidRPr="004617EA" w:rsidTr="00286E22">
        <w:tc>
          <w:tcPr>
            <w:tcW w:w="1134" w:type="dxa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Style w:val="2"/>
                <w:rFonts w:eastAsia="Calibri"/>
                <w:sz w:val="20"/>
                <w:szCs w:val="20"/>
              </w:rPr>
              <w:t>1.3.1.1.1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4B47" w:rsidRPr="004617EA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Мероприятие «Создание условий для развития печатного средства массовой информации – газеты «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Юсьвинские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вести» и его доведение до жителей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4617E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1326,8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1B6F9E" w:rsidRDefault="00AE0E60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F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1288,</w:t>
            </w:r>
            <w:r w:rsidR="002C4EDC" w:rsidRPr="001B6F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1261,8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1261,8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7E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1146,00</w:t>
            </w:r>
          </w:p>
        </w:tc>
      </w:tr>
      <w:tr w:rsidR="00D94B47" w:rsidRPr="004617EA" w:rsidTr="00EB03F1">
        <w:tc>
          <w:tcPr>
            <w:tcW w:w="3402" w:type="dxa"/>
            <w:gridSpan w:val="3"/>
            <w:shd w:val="clear" w:color="auto" w:fill="auto"/>
          </w:tcPr>
          <w:p w:rsidR="00D94B47" w:rsidRPr="00624427" w:rsidRDefault="00D94B47" w:rsidP="009B4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624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1326,8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327924" w:rsidRDefault="002C4EDC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1288,8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1261,8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1261,8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B47" w:rsidRPr="00624427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4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1146,00</w:t>
            </w:r>
          </w:p>
        </w:tc>
      </w:tr>
      <w:tr w:rsidR="00D94B47" w:rsidRPr="004904EA" w:rsidTr="00286E22">
        <w:tc>
          <w:tcPr>
            <w:tcW w:w="4962" w:type="dxa"/>
            <w:gridSpan w:val="4"/>
            <w:shd w:val="clear" w:color="auto" w:fill="auto"/>
            <w:vAlign w:val="center"/>
          </w:tcPr>
          <w:p w:rsidR="00D94B47" w:rsidRPr="004617EA" w:rsidRDefault="00D94B47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Theme="minorHAnsi"/>
                <w:b/>
                <w:spacing w:val="0"/>
                <w:sz w:val="20"/>
                <w:szCs w:val="20"/>
              </w:rPr>
            </w:pPr>
            <w:r w:rsidRPr="004617EA">
              <w:rPr>
                <w:rStyle w:val="2"/>
                <w:rFonts w:eastAsiaTheme="minorHAnsi"/>
                <w:b/>
                <w:spacing w:val="0"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  <w:shd w:val="clear" w:color="auto" w:fill="auto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80303,2</w:t>
            </w:r>
          </w:p>
        </w:tc>
        <w:tc>
          <w:tcPr>
            <w:tcW w:w="992" w:type="dxa"/>
            <w:shd w:val="clear" w:color="auto" w:fill="FFFFFF"/>
          </w:tcPr>
          <w:p w:rsidR="00D94B47" w:rsidRPr="00427776" w:rsidRDefault="00427776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277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8</w:t>
            </w:r>
            <w:r w:rsidR="001B6F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8977,8</w:t>
            </w:r>
          </w:p>
        </w:tc>
        <w:tc>
          <w:tcPr>
            <w:tcW w:w="992" w:type="dxa"/>
            <w:shd w:val="clear" w:color="auto" w:fill="FFFFFF"/>
          </w:tcPr>
          <w:p w:rsidR="00D94B47" w:rsidRPr="001B6F9E" w:rsidRDefault="00427776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6F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72143,0</w:t>
            </w:r>
          </w:p>
        </w:tc>
        <w:tc>
          <w:tcPr>
            <w:tcW w:w="993" w:type="dxa"/>
            <w:shd w:val="clear" w:color="auto" w:fill="FFFFFF"/>
          </w:tcPr>
          <w:p w:rsidR="00D94B47" w:rsidRPr="00191236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723</w:t>
            </w:r>
            <w:r w:rsidR="00F532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</w:t>
            </w:r>
            <w:r w:rsidRPr="001912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992" w:type="dxa"/>
            <w:shd w:val="clear" w:color="auto" w:fill="FFFFFF"/>
          </w:tcPr>
          <w:p w:rsidR="00D94B47" w:rsidRPr="004904EA" w:rsidRDefault="00D94B47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04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64 010,0</w:t>
            </w:r>
          </w:p>
        </w:tc>
      </w:tr>
      <w:tr w:rsidR="00D94B47" w:rsidRPr="004904EA" w:rsidTr="00286E22">
        <w:tc>
          <w:tcPr>
            <w:tcW w:w="7938" w:type="dxa"/>
            <w:gridSpan w:val="7"/>
            <w:vAlign w:val="center"/>
          </w:tcPr>
          <w:p w:rsidR="00D94B47" w:rsidRPr="001B6F9E" w:rsidRDefault="00D94B47" w:rsidP="009B4BA0">
            <w:pPr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1B6F9E">
              <w:rPr>
                <w:rStyle w:val="2"/>
                <w:rFonts w:eastAsia="Calibri"/>
                <w:b/>
                <w:color w:val="000000" w:themeColor="text1"/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993" w:type="dxa"/>
          </w:tcPr>
          <w:p w:rsidR="00D94B47" w:rsidRPr="00191236" w:rsidRDefault="00D94B47" w:rsidP="009B4BA0">
            <w:pPr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94B47" w:rsidRPr="004904EA" w:rsidRDefault="00D94B47" w:rsidP="009B4BA0">
            <w:pPr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AB4285" w:rsidRPr="004904EA" w:rsidTr="00E06124">
        <w:trPr>
          <w:trHeight w:val="460"/>
        </w:trPr>
        <w:tc>
          <w:tcPr>
            <w:tcW w:w="4962" w:type="dxa"/>
            <w:gridSpan w:val="4"/>
            <w:vAlign w:val="center"/>
          </w:tcPr>
          <w:p w:rsidR="00AB4285" w:rsidRPr="004904EA" w:rsidRDefault="00AB4285" w:rsidP="009B4BA0">
            <w:pPr>
              <w:spacing w:after="0" w:line="240" w:lineRule="auto"/>
              <w:jc w:val="center"/>
              <w:rPr>
                <w:rStyle w:val="2"/>
                <w:rFonts w:eastAsia="Calibri"/>
                <w:b/>
                <w:sz w:val="20"/>
                <w:szCs w:val="20"/>
              </w:rPr>
            </w:pPr>
            <w:r w:rsidRPr="004904EA">
              <w:rPr>
                <w:rStyle w:val="2"/>
                <w:rFonts w:eastAsia="Calibri"/>
                <w:b/>
                <w:sz w:val="20"/>
                <w:szCs w:val="20"/>
              </w:rPr>
              <w:t xml:space="preserve">Бюджет </w:t>
            </w:r>
            <w:proofErr w:type="spellStart"/>
            <w:r w:rsidRPr="004904EA">
              <w:rPr>
                <w:rStyle w:val="2"/>
                <w:rFonts w:eastAsia="Calibri"/>
                <w:b/>
                <w:sz w:val="20"/>
                <w:szCs w:val="20"/>
              </w:rPr>
              <w:t>Юсьвинского</w:t>
            </w:r>
            <w:proofErr w:type="spellEnd"/>
            <w:r w:rsidRPr="004904EA">
              <w:rPr>
                <w:rStyle w:val="2"/>
                <w:rFonts w:eastAsia="Calibri"/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</w:tcPr>
          <w:p w:rsidR="00AB4285" w:rsidRPr="00191236" w:rsidRDefault="00AB4285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75572,6</w:t>
            </w:r>
          </w:p>
        </w:tc>
        <w:tc>
          <w:tcPr>
            <w:tcW w:w="992" w:type="dxa"/>
            <w:shd w:val="clear" w:color="auto" w:fill="auto"/>
          </w:tcPr>
          <w:p w:rsidR="00AB4285" w:rsidRPr="00427776" w:rsidRDefault="00427776" w:rsidP="001B6F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4277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784</w:t>
            </w:r>
            <w:r w:rsidR="001B6F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03,4</w:t>
            </w:r>
          </w:p>
        </w:tc>
        <w:tc>
          <w:tcPr>
            <w:tcW w:w="992" w:type="dxa"/>
            <w:shd w:val="clear" w:color="auto" w:fill="auto"/>
          </w:tcPr>
          <w:p w:rsidR="00AB4285" w:rsidRPr="001B6F9E" w:rsidRDefault="00427776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6F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72143,0</w:t>
            </w:r>
          </w:p>
        </w:tc>
        <w:tc>
          <w:tcPr>
            <w:tcW w:w="993" w:type="dxa"/>
            <w:shd w:val="clear" w:color="auto" w:fill="auto"/>
          </w:tcPr>
          <w:p w:rsidR="00AB4285" w:rsidRPr="00191236" w:rsidRDefault="00AB4285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723</w:t>
            </w:r>
            <w:r w:rsidR="00F532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</w:t>
            </w:r>
            <w:r w:rsidRPr="001912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AB4285" w:rsidRPr="004904EA" w:rsidRDefault="00AB4285" w:rsidP="009B4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04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64 010,0</w:t>
            </w:r>
          </w:p>
        </w:tc>
      </w:tr>
      <w:tr w:rsidR="00AB4285" w:rsidRPr="004904EA" w:rsidTr="00E06124">
        <w:trPr>
          <w:trHeight w:val="460"/>
        </w:trPr>
        <w:tc>
          <w:tcPr>
            <w:tcW w:w="4962" w:type="dxa"/>
            <w:gridSpan w:val="4"/>
            <w:vAlign w:val="center"/>
          </w:tcPr>
          <w:p w:rsidR="00AB4285" w:rsidRPr="004904EA" w:rsidRDefault="00AB4285" w:rsidP="009B4BA0">
            <w:pPr>
              <w:spacing w:after="0" w:line="240" w:lineRule="auto"/>
              <w:jc w:val="center"/>
              <w:rPr>
                <w:rStyle w:val="2"/>
                <w:rFonts w:eastAsia="Calibri"/>
                <w:b/>
                <w:sz w:val="20"/>
                <w:szCs w:val="20"/>
              </w:rPr>
            </w:pPr>
            <w:r w:rsidRPr="004904EA">
              <w:rPr>
                <w:rStyle w:val="2"/>
                <w:rFonts w:eastAsia="Calibri"/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</w:tcPr>
          <w:p w:rsidR="00AB4285" w:rsidRPr="00191236" w:rsidRDefault="00AB4285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4430,60</w:t>
            </w:r>
          </w:p>
        </w:tc>
        <w:tc>
          <w:tcPr>
            <w:tcW w:w="992" w:type="dxa"/>
            <w:shd w:val="clear" w:color="auto" w:fill="auto"/>
          </w:tcPr>
          <w:p w:rsidR="00AB4285" w:rsidRPr="00427776" w:rsidRDefault="00F53279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27776">
              <w:rPr>
                <w:rStyle w:val="2"/>
                <w:rFonts w:eastAsia="Calibri"/>
                <w:b/>
                <w:color w:val="000000"/>
                <w:sz w:val="18"/>
                <w:szCs w:val="18"/>
                <w:highlight w:val="yellow"/>
              </w:rPr>
              <w:t>5135,9</w:t>
            </w:r>
          </w:p>
        </w:tc>
        <w:tc>
          <w:tcPr>
            <w:tcW w:w="992" w:type="dxa"/>
            <w:shd w:val="clear" w:color="auto" w:fill="auto"/>
          </w:tcPr>
          <w:p w:rsidR="00AB4285" w:rsidRPr="001B6F9E" w:rsidRDefault="00AB4285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6F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4285" w:rsidRPr="00191236" w:rsidRDefault="00AB4285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4285" w:rsidRPr="004904EA" w:rsidRDefault="00AB4285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04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94B47" w:rsidRPr="004904EA" w:rsidTr="00E06124">
        <w:trPr>
          <w:trHeight w:val="526"/>
        </w:trPr>
        <w:tc>
          <w:tcPr>
            <w:tcW w:w="4962" w:type="dxa"/>
            <w:gridSpan w:val="4"/>
            <w:vAlign w:val="center"/>
          </w:tcPr>
          <w:p w:rsidR="00D94B47" w:rsidRPr="004904EA" w:rsidRDefault="00D94B47" w:rsidP="009B4BA0">
            <w:pPr>
              <w:spacing w:after="0" w:line="240" w:lineRule="auto"/>
              <w:jc w:val="center"/>
              <w:rPr>
                <w:rStyle w:val="2"/>
                <w:rFonts w:eastAsia="Calibri"/>
                <w:b/>
                <w:sz w:val="20"/>
                <w:szCs w:val="20"/>
              </w:rPr>
            </w:pPr>
            <w:r w:rsidRPr="004904EA">
              <w:rPr>
                <w:rStyle w:val="2"/>
                <w:rFonts w:eastAsia="Calibri"/>
                <w:b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vAlign w:val="center"/>
          </w:tcPr>
          <w:p w:rsidR="00D94B47" w:rsidRPr="00191236" w:rsidRDefault="00D94B47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D94B47" w:rsidRPr="00427776" w:rsidRDefault="00F53279" w:rsidP="009B4BA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427776"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  <w:t>5338,5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1B6F9E" w:rsidRDefault="00D94B47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6F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4B47" w:rsidRPr="00191236" w:rsidRDefault="00D94B47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4904EA" w:rsidRDefault="00D94B47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04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94B47" w:rsidRPr="004617EA" w:rsidTr="00E06124">
        <w:trPr>
          <w:trHeight w:val="460"/>
        </w:trPr>
        <w:tc>
          <w:tcPr>
            <w:tcW w:w="4962" w:type="dxa"/>
            <w:gridSpan w:val="4"/>
            <w:vAlign w:val="center"/>
          </w:tcPr>
          <w:p w:rsidR="00D94B47" w:rsidRPr="004904EA" w:rsidRDefault="00D94B47" w:rsidP="009B4BA0">
            <w:pPr>
              <w:spacing w:after="0" w:line="240" w:lineRule="auto"/>
              <w:jc w:val="center"/>
              <w:rPr>
                <w:rStyle w:val="2"/>
                <w:rFonts w:eastAsia="Calibri"/>
                <w:b/>
                <w:sz w:val="20"/>
                <w:szCs w:val="20"/>
              </w:rPr>
            </w:pPr>
            <w:r w:rsidRPr="004904EA">
              <w:rPr>
                <w:rStyle w:val="2"/>
                <w:rFonts w:eastAsia="Calibri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D94B47" w:rsidRPr="004904EA" w:rsidRDefault="00D94B47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4E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4B47" w:rsidRPr="00427776" w:rsidRDefault="00D94B47" w:rsidP="009B4BA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427776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1B6F9E" w:rsidRDefault="00D94B47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9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4B47" w:rsidRPr="004904EA" w:rsidRDefault="00D94B47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4E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B47" w:rsidRPr="004904EA" w:rsidRDefault="00D94B47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4E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0A6538" w:rsidRPr="004617EA" w:rsidRDefault="000A6538" w:rsidP="009B4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0A6538" w:rsidRPr="004617EA" w:rsidSect="009B4BA0">
          <w:footerReference w:type="default" r:id="rId10"/>
          <w:pgSz w:w="11906" w:h="16838"/>
          <w:pgMar w:top="284" w:right="850" w:bottom="1134" w:left="1701" w:header="0" w:footer="0" w:gutter="0"/>
          <w:cols w:space="720"/>
          <w:noEndnote/>
          <w:docGrid w:linePitch="326"/>
        </w:sectPr>
      </w:pPr>
    </w:p>
    <w:p w:rsidR="00002352" w:rsidRDefault="00002352" w:rsidP="009B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B2A80" w:rsidRDefault="00DB2A80" w:rsidP="009B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B2A80" w:rsidSect="00FD07D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2015C9" w:rsidRPr="006D00C3" w:rsidRDefault="002015C9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015C9" w:rsidRPr="006D00C3" w:rsidRDefault="002015C9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015C9" w:rsidRPr="006D00C3" w:rsidRDefault="002015C9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2015C9" w:rsidRPr="006D00C3" w:rsidRDefault="002015C9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</w:p>
    <w:p w:rsidR="002015C9" w:rsidRDefault="0053397E" w:rsidP="009B4BA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47B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87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B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6F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5C9"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5C9" w:rsidRPr="006D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47B9">
        <w:rPr>
          <w:rFonts w:ascii="Times New Roman" w:eastAsia="Times New Roman" w:hAnsi="Times New Roman" w:cs="Times New Roman"/>
          <w:sz w:val="28"/>
          <w:szCs w:val="28"/>
          <w:lang w:eastAsia="ru-RU"/>
        </w:rPr>
        <w:t>793/1</w:t>
      </w:r>
    </w:p>
    <w:p w:rsidR="00842265" w:rsidRPr="00842265" w:rsidRDefault="00842265" w:rsidP="009B4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2265">
        <w:rPr>
          <w:rFonts w:ascii="Times New Roman" w:eastAsia="Calibri" w:hAnsi="Times New Roman" w:cs="Times New Roman"/>
          <w:sz w:val="28"/>
          <w:szCs w:val="28"/>
        </w:rPr>
        <w:t>Система программных мероприятий подпрограммы</w:t>
      </w:r>
    </w:p>
    <w:p w:rsidR="00842265" w:rsidRPr="00842265" w:rsidRDefault="00842265" w:rsidP="009B4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2265">
        <w:rPr>
          <w:rFonts w:ascii="Times New Roman" w:eastAsia="Calibri" w:hAnsi="Times New Roman" w:cs="Times New Roman"/>
          <w:sz w:val="28"/>
          <w:szCs w:val="28"/>
        </w:rPr>
        <w:t xml:space="preserve">1.1. «Сохранение и развитие культурного потенциала </w:t>
      </w:r>
      <w:proofErr w:type="spellStart"/>
      <w:r w:rsidRPr="00842265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84226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края»</w:t>
      </w:r>
    </w:p>
    <w:p w:rsidR="00842265" w:rsidRPr="00842265" w:rsidRDefault="00842265" w:rsidP="009B4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265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«Развитие культуры, искусства и молодежной политики в  </w:t>
      </w:r>
      <w:proofErr w:type="spellStart"/>
      <w:r w:rsidRPr="00842265">
        <w:rPr>
          <w:rFonts w:ascii="Times New Roman" w:eastAsia="Calibri" w:hAnsi="Times New Roman" w:cs="Times New Roman"/>
          <w:sz w:val="28"/>
          <w:szCs w:val="28"/>
        </w:rPr>
        <w:t>Юсьвинском</w:t>
      </w:r>
      <w:proofErr w:type="spellEnd"/>
      <w:r w:rsidRPr="00842265">
        <w:rPr>
          <w:rFonts w:ascii="Times New Roman" w:eastAsia="Calibri" w:hAnsi="Times New Roman" w:cs="Times New Roman"/>
          <w:sz w:val="28"/>
          <w:szCs w:val="28"/>
        </w:rPr>
        <w:t xml:space="preserve">  муниципальном округе Пермского края»</w:t>
      </w:r>
    </w:p>
    <w:tbl>
      <w:tblPr>
        <w:tblW w:w="185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"/>
        <w:gridCol w:w="1955"/>
        <w:gridCol w:w="19"/>
        <w:gridCol w:w="11"/>
        <w:gridCol w:w="556"/>
        <w:gridCol w:w="11"/>
        <w:gridCol w:w="839"/>
        <w:gridCol w:w="11"/>
        <w:gridCol w:w="698"/>
        <w:gridCol w:w="11"/>
        <w:gridCol w:w="839"/>
        <w:gridCol w:w="11"/>
        <w:gridCol w:w="851"/>
        <w:gridCol w:w="709"/>
        <w:gridCol w:w="257"/>
        <w:gridCol w:w="990"/>
        <w:gridCol w:w="17"/>
        <w:gridCol w:w="6"/>
        <w:gridCol w:w="1270"/>
        <w:gridCol w:w="295"/>
        <w:gridCol w:w="850"/>
        <w:gridCol w:w="142"/>
        <w:gridCol w:w="992"/>
        <w:gridCol w:w="993"/>
        <w:gridCol w:w="992"/>
        <w:gridCol w:w="1003"/>
        <w:gridCol w:w="992"/>
        <w:gridCol w:w="992"/>
        <w:gridCol w:w="992"/>
      </w:tblGrid>
      <w:tr w:rsidR="00842265" w:rsidRPr="00842265" w:rsidTr="00ED2B98">
        <w:trPr>
          <w:gridAfter w:val="3"/>
          <w:wAfter w:w="2976" w:type="dxa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 руб. </w:t>
            </w:r>
          </w:p>
        </w:tc>
      </w:tr>
      <w:tr w:rsidR="00842265" w:rsidRPr="00842265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42265" w:rsidRPr="00842265" w:rsidTr="00ED2B98">
        <w:trPr>
          <w:gridAfter w:val="3"/>
          <w:wAfter w:w="297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2265" w:rsidRPr="00842265" w:rsidTr="00546F5D">
        <w:trPr>
          <w:gridAfter w:val="3"/>
          <w:wAfter w:w="297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 xml:space="preserve">Задача. Обеспечение предоставления качественных муниципальных услуг в сфере культуры и искусства населению </w:t>
            </w:r>
            <w:proofErr w:type="spellStart"/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84226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края.</w:t>
            </w:r>
          </w:p>
        </w:tc>
      </w:tr>
      <w:tr w:rsidR="00842265" w:rsidRPr="00842265" w:rsidTr="00546F5D">
        <w:trPr>
          <w:gridAfter w:val="3"/>
          <w:wAfter w:w="297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b/>
                <w:sz w:val="20"/>
                <w:szCs w:val="20"/>
              </w:rPr>
              <w:t>1.1.1.1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«Сохранение и развитие традиционной народной культуры, нематериального культурного наследия на территории </w:t>
            </w:r>
            <w:proofErr w:type="spellStart"/>
            <w:r w:rsidRPr="00842265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842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Пермского края»</w:t>
            </w:r>
          </w:p>
        </w:tc>
      </w:tr>
      <w:tr w:rsidR="00842265" w:rsidRPr="00842265" w:rsidTr="00546F5D">
        <w:trPr>
          <w:gridAfter w:val="3"/>
          <w:wAfter w:w="297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842265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65">
              <w:rPr>
                <w:rFonts w:ascii="Times New Roman" w:hAnsi="Times New Roman" w:cs="Times New Roman"/>
                <w:sz w:val="20"/>
                <w:szCs w:val="20"/>
              </w:rPr>
              <w:t>Мероприятие «Финансовое обеспечение выполнения муниципального задания на оказание муниципальных услуг (выполнение работ)»</w:t>
            </w:r>
          </w:p>
        </w:tc>
      </w:tr>
      <w:tr w:rsidR="00842265" w:rsidRPr="00191236" w:rsidTr="009B4BA0">
        <w:trPr>
          <w:gridAfter w:val="3"/>
          <w:wAfter w:w="2976" w:type="dxa"/>
          <w:trHeight w:val="1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65" w:rsidRPr="00191236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1.1.1.1.1.1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191236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культурно-массовых мероприятий в расчете на 1 жителя в год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191236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191236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191236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191236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191236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191236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191236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культурно </w:t>
            </w:r>
            <w:proofErr w:type="gram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осугового типа 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191236" w:rsidRDefault="00842265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5" w:rsidRPr="00191236" w:rsidRDefault="00932D78" w:rsidP="009B4B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265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265" w:rsidRPr="00191236" w:rsidRDefault="00932D78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265" w:rsidRPr="00191236" w:rsidRDefault="00932D78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35911,7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265" w:rsidRPr="00191236" w:rsidRDefault="00842265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31842,3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1.1.1.1.1, 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35911,7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31842,3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35911,7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31842,3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36209,5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FB1E4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1E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37719,4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35911,7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35911,7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31842,3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36209,5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FB1E4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1E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37719,4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35911,7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35911,7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31842,3</w:t>
            </w:r>
          </w:p>
        </w:tc>
      </w:tr>
      <w:tr w:rsidR="00FB1E46" w:rsidRPr="00191236" w:rsidTr="00546F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1.1.1.2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«Сохранение и развитие библиотечного дела»</w:t>
            </w:r>
          </w:p>
        </w:tc>
        <w:tc>
          <w:tcPr>
            <w:tcW w:w="992" w:type="dxa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31842,3</w:t>
            </w:r>
          </w:p>
        </w:tc>
      </w:tr>
      <w:tr w:rsidR="00FB1E46" w:rsidRPr="00191236" w:rsidTr="00546F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1.1.1.2.1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Мероприятие «Финансовое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992" w:type="dxa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31842,3</w:t>
            </w:r>
          </w:p>
        </w:tc>
      </w:tr>
      <w:tr w:rsidR="00FB1E46" w:rsidRPr="00191236" w:rsidTr="00ED2B98">
        <w:trPr>
          <w:gridAfter w:val="3"/>
          <w:wAfter w:w="2976" w:type="dxa"/>
          <w:trHeight w:val="16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1.1.1.2.1.1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муниципальных библиотек в расчете на 1 жителя в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Юсьвинская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ЦБС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16015,1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14604,70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16015,1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14604,70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16015,1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14604,70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1.1.1.2.2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Мероприятие «Комплектование книжных фондов муниципальных общедоступных библиотек»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1.1.1.2.2.1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муниципальных библиотек в расчете на 1 жителя в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Юсьвинская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ЦБС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 1.1.1.2.2,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E1437E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733DC9">
        <w:trPr>
          <w:gridAfter w:val="3"/>
          <w:wAfter w:w="2976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ED2B98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</w:t>
            </w:r>
            <w:r w:rsidRPr="00C03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Разработка дизайн-проекта «Модельная библиотека </w:t>
            </w:r>
            <w:proofErr w:type="spellStart"/>
            <w:r w:rsidRPr="00C03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C03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.Ю</w:t>
            </w:r>
            <w:proofErr w:type="gramEnd"/>
            <w:r w:rsidRPr="00C03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сьва</w:t>
            </w:r>
            <w:proofErr w:type="spellEnd"/>
            <w:r w:rsidRPr="00C03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3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Юсьвинского</w:t>
            </w:r>
            <w:proofErr w:type="spellEnd"/>
            <w:r w:rsidRPr="00C03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муниципального округа Пермского края</w:t>
            </w:r>
            <w:r w:rsidRPr="00C03A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муниципальных библиотек в расчете на 1 жителя в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Юсьвинская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ЦБС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1E46" w:rsidRPr="00191236" w:rsidTr="00733DC9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 1.1.1.2.2,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906E4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</w:pP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</w:pP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1E46" w:rsidRPr="00191236" w:rsidTr="00733DC9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733DC9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E1437E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основному мероприятию 1.1.1.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spacing w:after="0" w:line="240" w:lineRule="auto"/>
              <w:rPr>
                <w:b/>
              </w:rPr>
            </w:pP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17062,7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</w:pP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16515,1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</w:pP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14604,70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906E4E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906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spacing w:after="0" w:line="240" w:lineRule="auto"/>
              <w:rPr>
                <w:b/>
              </w:rPr>
            </w:pP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17062,7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</w:pP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</w:pP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16515,1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9B4BA0">
            <w:pPr>
              <w:spacing w:after="0" w:line="240" w:lineRule="auto"/>
            </w:pP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14604,70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1.1.1.3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«Сохранение, пополнение, популяризация музейного фонда и развитие музеев»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1.1.1.3.1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Мероприятие «Финансовое обеспечение выполнения муниципального задания на оказание муниципальных услуг (выполнение работ)»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1.1.1.3.1.1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муниципальных музеев в расчете на 1 жителя в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Юсьвинский районный музей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B6F9E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B6F9E" w:rsidRDefault="00FB1E46" w:rsidP="009B4BA0">
            <w:pPr>
              <w:spacing w:after="0" w:line="240" w:lineRule="auto"/>
            </w:pPr>
            <w:r w:rsidRPr="001B6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B6F9E" w:rsidRDefault="00FB1E46" w:rsidP="009B4BA0">
            <w:pPr>
              <w:spacing w:after="0" w:line="240" w:lineRule="auto"/>
            </w:pPr>
            <w:r w:rsidRPr="001B6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B6F9E" w:rsidRDefault="00FB1E46" w:rsidP="009B4BA0">
            <w:pPr>
              <w:spacing w:after="0" w:line="240" w:lineRule="auto"/>
              <w:rPr>
                <w:b/>
              </w:rPr>
            </w:pPr>
            <w:r w:rsidRPr="001B6F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b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b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1235,1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1247,00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B6F9E" w:rsidRDefault="00FB1E46" w:rsidP="009B4BA0">
            <w:pPr>
              <w:spacing w:after="0" w:line="240" w:lineRule="auto"/>
              <w:rPr>
                <w:b/>
              </w:rPr>
            </w:pPr>
            <w:r w:rsidRPr="001B6F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b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b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1235,1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1247,00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1.1.1.4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«Предоставление дополнительного образования детям в области искусства»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1.1.1.4.1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Мероприятие «Предоставление субсидий на финансовое обеспечение муниципального задания на оказание муниципальных услуг (выполнение работ)»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1.1.1.4.1.1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от 6 до 18 лет, охваченных дополнительным образованием в сфере искусства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spacing w:after="0" w:line="240" w:lineRule="auto"/>
            </w:pPr>
            <w:r w:rsidRPr="00D15ECA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spacing w:after="0" w:line="240" w:lineRule="auto"/>
            </w:pPr>
            <w:r w:rsidRPr="00D15ECA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spacing w:after="0" w:line="240" w:lineRule="auto"/>
            </w:pPr>
            <w:r w:rsidRPr="00D15ECA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spacing w:after="0" w:line="240" w:lineRule="auto"/>
            </w:pPr>
            <w:r w:rsidRPr="00D15ECA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spacing w:after="0" w:line="240" w:lineRule="auto"/>
            </w:pPr>
            <w:r w:rsidRPr="00D15ECA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16862,1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14670,00</w:t>
            </w:r>
          </w:p>
        </w:tc>
      </w:tr>
      <w:tr w:rsidR="00FB1E46" w:rsidRPr="00191236" w:rsidTr="009B4BA0">
        <w:trPr>
          <w:gridAfter w:val="3"/>
          <w:wAfter w:w="2976" w:type="dxa"/>
          <w:trHeight w:val="371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1.1.1.4.1,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B5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16862,1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15559,10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B5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16862,1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основному мероприятию 1.1.1.4,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15559,10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FB1E46" w:rsidRDefault="00FB1E46" w:rsidP="009B4BA0">
            <w:pPr>
              <w:spacing w:after="0" w:line="240" w:lineRule="auto"/>
              <w:rPr>
                <w:b/>
              </w:rPr>
            </w:pPr>
            <w:r w:rsidRPr="00FB1E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17229,6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b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16862,1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b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16862,1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14670,00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15559,10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FB1E46" w:rsidRDefault="00FB1E46" w:rsidP="009B4BA0">
            <w:pPr>
              <w:spacing w:after="0" w:line="240" w:lineRule="auto"/>
              <w:rPr>
                <w:b/>
              </w:rPr>
            </w:pPr>
            <w:r w:rsidRPr="00FB1E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17229,6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b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16862,1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b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16862,1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14670,00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задаче 1.1.1.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70524,00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62864,0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70524,00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62864,0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Задача. Проведение социально-значимых мероприятий в сфере культуры, патриотическое воспитание населения, сохранение и развитие национальных традиций на территории 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края.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1.1.2.1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социально-значимых мероприятий в сфере искусства и культуры»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1.1.2.1.1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Мероприятие «Проведение массовых мероприятий, конкурсов (в том числе среди детского населения)</w:t>
            </w:r>
            <w:proofErr w:type="gram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Участие творческих коллективов и отдельных исполнителей (в том числе детских) в окружных, межмуниципальных, краевых, межрегиональных, всероссийских, международных смотрах, конкурсах, фестивалях»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1.1.2.1.1.1</w:t>
            </w: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жителей округа качеством предоставления муниципальных услуг в сфере культуры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1.1.2.1.2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Мероприятие «Проведение мероприятий, направленных на патриотическое воспитание населения, укрепление гражданского единства и межконфессионального согласия, популяризацию семейных ценностей, сохранение и развитие национальных традиций, в том числе коми-пермяцкой культуры»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1.1.2.1.2.1</w:t>
            </w: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жителей округа качеством предоставления муниципальных услуг в сфере культуры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FB1E46" w:rsidRPr="00191236" w:rsidTr="00ED2B98">
        <w:trPr>
          <w:gridAfter w:val="3"/>
          <w:wAfter w:w="2976" w:type="dxa"/>
          <w:trHeight w:val="106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1.1.2.1.3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«Проведение мероприятий, направленных на создание позитивного культурного имиджа округа в культурном сообществе Пермского края и РФ, повышение туристической привлекательности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1.1.2.1.3.1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жителей округа качеством предоставления муниципальных услуг в 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1.1.2.1.3, в том числе по источникам финансирования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B1E46" w:rsidRPr="00191236" w:rsidTr="00791163">
        <w:trPr>
          <w:gridAfter w:val="3"/>
          <w:wAfter w:w="2976" w:type="dxa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1.1.2.1.4</w:t>
            </w:r>
          </w:p>
        </w:tc>
        <w:tc>
          <w:tcPr>
            <w:tcW w:w="1432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Мероприятие «Проведение мероприятие «Пермский край-территория культуры»</w:t>
            </w:r>
          </w:p>
        </w:tc>
      </w:tr>
      <w:tr w:rsidR="00FB1E46" w:rsidRPr="00191236" w:rsidTr="00DD2CA7">
        <w:trPr>
          <w:gridAfter w:val="3"/>
          <w:wAfter w:w="2976" w:type="dxa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1.1.2.1.4.1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жителей округа качеством предоставления муниципальных услуг в сфере культуры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1E46" w:rsidRPr="00191236" w:rsidTr="00DD2CA7">
        <w:trPr>
          <w:gridAfter w:val="3"/>
          <w:wAfter w:w="2976" w:type="dxa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1E46" w:rsidRPr="00191236" w:rsidTr="00791163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9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320,00</w:t>
            </w:r>
          </w:p>
        </w:tc>
      </w:tr>
      <w:tr w:rsidR="00FB1E46" w:rsidRPr="00191236" w:rsidTr="00DD2CA7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</w:t>
            </w: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9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79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задаче  1.1.2,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</w:tr>
      <w:tr w:rsidR="00FB1E46" w:rsidRPr="00191236" w:rsidTr="00EB03F1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Задача. Укрепление и развитие кадрового потенциала в сфере культуры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1.1.3.1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«Кадровая политика»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1.1.3.1.1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Мероприятие «Мероприятия (участие в мероприятиях) по повышению квалификации и переподготовке кадров специалистов учреждений культуры»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1.1.3.1.1.1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укрепление и развитие кадрового потенциала в 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1.1.3.1.1, в том числе по источникам финансирования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1.1.3.1.2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Мероприятие «Организация и проведение мероприятий, посвященных профессиональным праздникам в сфере культуры и искусства»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1.1.3.1.2.1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направленных на укрепление и развитие кадрового потенциала в 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культуры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мероприятию 1.1.3.1.2, в том числе по источникам финансирования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B1E46" w:rsidRPr="00191236" w:rsidTr="00DD2CA7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80,00</w:t>
            </w:r>
          </w:p>
        </w:tc>
      </w:tr>
      <w:tr w:rsidR="00FB1E46" w:rsidRPr="00191236" w:rsidTr="00DD2CA7">
        <w:trPr>
          <w:gridAfter w:val="3"/>
          <w:wAfter w:w="2976" w:type="dxa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1.1.3.2</w:t>
            </w:r>
          </w:p>
        </w:tc>
        <w:tc>
          <w:tcPr>
            <w:tcW w:w="1432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«Реализация федерального проекта «Творческие люди»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1.1.3.2.1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Мероприятие «Государственная поддержка отрасли культуры»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1.1.3.2.1.1</w:t>
            </w: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укрепление и развитие кадрового потенциала в сфере культуры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1.1.3.2.1, в том числе по источникам финансирования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1E46" w:rsidRPr="00191236" w:rsidTr="0079241B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основному мероприятию 1.1.3.2,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B81B27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B81B27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2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B81B27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2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B81B27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2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B81B27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B81B2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B81B27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2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B81B27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2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B81B27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2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B81B27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B81B27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2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B81B27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2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B81B27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2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задаче 1.1.3,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Задача. Приведение в нормативное состояние учреждений культуры и учреждений образования в сфере культуры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1.1.4.1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инфраструктуры, приведение в нормативное состояние, укрепление материально-технической базы, текущий ремонт учреждений культуры и образовательных учреждений в сфере культуры»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1.1.4.1.1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Мероприятие «Приведение в нормативное состояние учреждений культуры  и образовательных учреждений в сфере культуры»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1.1.4.1.1.1</w:t>
            </w: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Доля инфраструктурных объектов сферы культуры, находящихся в нормативном состоянии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FB1E46" w:rsidP="001B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77</w:t>
            </w:r>
            <w:r w:rsidR="001B6F9E" w:rsidRPr="001B6F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Pr="001B6F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Юсьвинская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ЦБС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Юсьвинский музей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1.1.4.1.1, в том числе по источникам финансирования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B6F9E" w:rsidRDefault="00FB1E46" w:rsidP="001B6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F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77</w:t>
            </w:r>
            <w:r w:rsidR="001B6F9E" w:rsidRPr="001B6F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Pr="001B6F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B6F9E" w:rsidRDefault="00FB1E46" w:rsidP="001B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F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77</w:t>
            </w:r>
            <w:r w:rsidR="001B6F9E" w:rsidRPr="001B6F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Pr="001B6F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1.1.4.1.2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Мероприятие «Обеспечение музыкальными инструментами, оборудованием и материалами образовательных учреждений в сфере культуры»»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1.1.4.1.2.1</w:t>
            </w: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Доля инфраструктурных объектов сферы культуры, находящихся в 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нормативном состоянии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1.1.4.1.2, в том числе по источникам финансирования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1.1.4.1.3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Мероприятие «Подготовка учреждений культуры к зимнему отопительному сезону в рамках 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1.1.4.1.3.1</w:t>
            </w: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Доля инфраструктурных объектов сферы культуры, находящихся в нормативном состоянии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D67C2E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D67C2E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1E46" w:rsidRPr="001912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Культурно досуговые учреждения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770,7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2312,1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9B4BA0">
        <w:trPr>
          <w:gridAfter w:val="3"/>
          <w:wAfter w:w="2976" w:type="dxa"/>
          <w:trHeight w:val="7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Юсьвинская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ЦБС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333,5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1000,5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1.1.4.1.3,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4416,8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3312,6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906E4E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1.1.4.1.4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Мероприятие «Строительство, реконструкция, капитальный ремонт, ремонт объектов общественной инфраструктуры муниципального значения: инженерной, коммунальной, социальной инфраструктуры»</w:t>
            </w:r>
            <w:proofErr w:type="gramEnd"/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1.1.4.1.4.1</w:t>
            </w: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Доля инфраструктурных объектов сферы культуры, находящихся в нормативном состоянии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D67C2E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1E46" w:rsidRPr="001912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46" w:rsidRPr="00191236" w:rsidRDefault="00D67C2E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1E46" w:rsidRPr="001912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1491,0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1.1.4.1.4,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1988,00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1491,0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1.1.4.1.5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Мероприятие «Разработка проектно-сметной документации на капитальный ремонт»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1.1.4.1.5.1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Доля инфраструктурных объектов сферы культуры, находящихся в нормативном состоянии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2728CD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1E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2728CD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1E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края;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края;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1.1.4.1.5,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1.1.4.1.6</w:t>
            </w:r>
          </w:p>
        </w:tc>
        <w:tc>
          <w:tcPr>
            <w:tcW w:w="14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Мероприятие «</w:t>
            </w:r>
            <w:r w:rsidRPr="0019123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Оборудование учреждений социальной сферы инженерно-техническими средствами защиты и системой охраны</w:t>
            </w: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1.1.4.1.6.1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Доля инфраструктурных объектов сферы культуры, находящихся в 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нормативном состоянии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B82704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1E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B82704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1E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края;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Пермского края;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906E4E" w:rsidRDefault="001B6F9E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мероприятию 1.1.4.1.6, в том числе по источникам финансирования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520,1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B6F9E" w:rsidRDefault="001B6F9E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F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520,1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B6F9E" w:rsidRDefault="001B6F9E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F9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9512E7">
        <w:trPr>
          <w:gridAfter w:val="3"/>
          <w:wAfter w:w="2976" w:type="dxa"/>
          <w:trHeight w:val="579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1.1.4.1.7</w:t>
            </w:r>
          </w:p>
        </w:tc>
        <w:tc>
          <w:tcPr>
            <w:tcW w:w="1432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Мероприятие «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Развитие и укрепление  материально-технической базы домов культуры (и их филиалов), расположенных в населенных пунктах с численностью жителей до 50 тысяч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432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крепление  материально-технической базы домов культуры (и их филиалов), расположенных в населенных пунктах с численностью жителей до 50 тысяч человек»</w:t>
            </w:r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1.1.4.1.7.1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приобретенного оборудования в учреждениях  КДУ, в том числе: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Одежда сцены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Театральные кресла 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края;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края;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396,0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1.1.4.1.7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, в том числе по источникам финансирования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432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Мероприятие «Ремонтные работы (текущий ремонт в отношении зданий домов культуры (и их филиалов), расположенных в населенных пунктах с численностью жителей до 50 тысяч человек»</w:t>
            </w:r>
            <w:proofErr w:type="gramEnd"/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proofErr w:type="gram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проведен текущий ремонт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133,5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DC320B">
        <w:trPr>
          <w:gridAfter w:val="3"/>
          <w:wAfter w:w="2976" w:type="dxa"/>
          <w:trHeight w:val="417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, в том числе по источникам финансирования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DC320B">
        <w:trPr>
          <w:gridAfter w:val="3"/>
          <w:wAfter w:w="2976" w:type="dxa"/>
          <w:trHeight w:val="1248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DC320B">
        <w:trPr>
          <w:gridAfter w:val="3"/>
          <w:wAfter w:w="2976" w:type="dxa"/>
          <w:trHeight w:val="616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79241B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мероприятию </w:t>
            </w:r>
            <w:proofErr w:type="gram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по источникам финансирования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2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2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2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79241B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 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2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2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2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79241B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2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2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2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2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2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2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79241B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</w:t>
            </w:r>
            <w:proofErr w:type="gram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.1.4.1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6588,1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AE1BD1" w:rsidP="00AE1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B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7974,1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79241B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2815,5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AE1BD1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79241B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3772,6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745232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232">
              <w:rPr>
                <w:rFonts w:ascii="Times New Roman" w:hAnsi="Times New Roman" w:cs="Times New Roman"/>
                <w:b/>
                <w:sz w:val="20"/>
                <w:szCs w:val="20"/>
              </w:rPr>
              <w:t>1.1.4.2</w:t>
            </w:r>
          </w:p>
        </w:tc>
        <w:tc>
          <w:tcPr>
            <w:tcW w:w="1432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745232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 w:rsidRPr="00745232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федерального проекта «Культурная среда»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2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Мероприятие Государственная поддержка отрасли культуры (приобретение  передвижных, многофункциональных культурных центров (автоклубов) для обслуживания сельского населения»</w:t>
            </w:r>
            <w:proofErr w:type="gramEnd"/>
          </w:p>
        </w:tc>
      </w:tr>
      <w:tr w:rsidR="00FB1E46" w:rsidRPr="00191236" w:rsidTr="00ED2B98">
        <w:trPr>
          <w:gridAfter w:val="3"/>
          <w:wAfter w:w="2976" w:type="dxa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приобретенных единиц автотранспорта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края;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края;</w:t>
            </w:r>
          </w:p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474A99" w:rsidRDefault="00D867AD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  <w:p w:rsidR="00FB1E46" w:rsidRPr="00474A99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474A99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474A99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474A99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99">
              <w:rPr>
                <w:rFonts w:ascii="Times New Roman" w:hAnsi="Times New Roman" w:cs="Times New Roman"/>
                <w:sz w:val="20"/>
                <w:szCs w:val="20"/>
              </w:rPr>
              <w:t>236,65</w:t>
            </w:r>
          </w:p>
          <w:p w:rsidR="00FB1E46" w:rsidRPr="00474A99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99">
              <w:rPr>
                <w:rFonts w:ascii="Times New Roman" w:hAnsi="Times New Roman" w:cs="Times New Roman"/>
                <w:sz w:val="20"/>
                <w:szCs w:val="20"/>
              </w:rPr>
              <w:t>4496,35</w:t>
            </w:r>
          </w:p>
          <w:p w:rsidR="00FB1E46" w:rsidRPr="00474A99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46" w:rsidRPr="00474A99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9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, в том числе по источникам финансирования</w:t>
            </w:r>
          </w:p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474A99" w:rsidRDefault="00D867AD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474A99" w:rsidRDefault="00D867AD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FB28BE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79241B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0D61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0D61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0D61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основному мероприятию 1.1.4.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spacing w:after="0" w:line="240" w:lineRule="auto"/>
            </w:pPr>
            <w:r w:rsidRPr="0034612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C320B" w:rsidRDefault="00D867AD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spacing w:after="0" w:line="240" w:lineRule="auto"/>
            </w:pPr>
            <w:r w:rsidRPr="0034612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C320B" w:rsidRDefault="00D867AD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spacing w:after="0" w:line="240" w:lineRule="auto"/>
            </w:pPr>
            <w:r w:rsidRPr="0034612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745232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B1E46" w:rsidRPr="00191236" w:rsidTr="0079241B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Default="00FB1E46" w:rsidP="009B4BA0">
            <w:pPr>
              <w:spacing w:after="0" w:line="240" w:lineRule="auto"/>
            </w:pPr>
            <w:r w:rsidRPr="0034612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745232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745232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232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745232" w:rsidRDefault="00FB1E46" w:rsidP="009B4BA0">
            <w:pPr>
              <w:spacing w:after="0" w:line="240" w:lineRule="auto"/>
              <w:rPr>
                <w:b/>
              </w:rPr>
            </w:pPr>
            <w:r w:rsidRPr="0074523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745232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232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Итого по задаче 1.1.4,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6588,1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867AD" w:rsidRDefault="00AE1BD1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13076,6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867AD" w:rsidRDefault="00D867AD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67A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9512E7">
        <w:trPr>
          <w:gridAfter w:val="3"/>
          <w:wAfter w:w="2976" w:type="dxa"/>
          <w:trHeight w:val="1441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2815,5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867AD" w:rsidRDefault="00AE1BD1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2812,7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867AD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67A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 xml:space="preserve">Бюджет 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3772,6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867AD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67A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867AD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67A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79241B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867AD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67A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5138,5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867AD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67A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546F5D">
        <w:trPr>
          <w:gridAfter w:val="3"/>
          <w:wAfter w:w="2976" w:type="dxa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6F047F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4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6F047F" w:rsidRDefault="00FB1E46" w:rsidP="009B4BA0">
            <w:pPr>
              <w:spacing w:after="0" w:line="240" w:lineRule="auto"/>
            </w:pPr>
            <w:r w:rsidRPr="006F04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867AD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67A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867AD" w:rsidRDefault="00FB1E46" w:rsidP="009B4BA0">
            <w:pPr>
              <w:spacing w:after="0" w:line="240" w:lineRule="auto"/>
              <w:rPr>
                <w:highlight w:val="yellow"/>
              </w:rPr>
            </w:pPr>
            <w:r w:rsidRPr="00D867A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6F047F" w:rsidRDefault="00FB1E46" w:rsidP="009B4BA0">
            <w:pPr>
              <w:spacing w:after="0" w:line="240" w:lineRule="auto"/>
            </w:pPr>
            <w:r w:rsidRPr="006F04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6F047F" w:rsidRDefault="00FB1E46" w:rsidP="009B4BA0">
            <w:pPr>
              <w:spacing w:after="0" w:line="240" w:lineRule="auto"/>
            </w:pPr>
            <w:r w:rsidRPr="006F04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E46" w:rsidRPr="00191236" w:rsidTr="00733DC9">
        <w:trPr>
          <w:gridAfter w:val="3"/>
          <w:wAfter w:w="2976" w:type="dxa"/>
        </w:trPr>
        <w:tc>
          <w:tcPr>
            <w:tcW w:w="9061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78718,4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E46" w:rsidRPr="00D867AD" w:rsidRDefault="00AE1BD1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  <w:t>87474,0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867AD" w:rsidRDefault="00D867AD" w:rsidP="009B4BA0">
            <w:pPr>
              <w:spacing w:after="0" w:line="240" w:lineRule="auto"/>
              <w:rPr>
                <w:highlight w:val="yellow"/>
              </w:rPr>
            </w:pPr>
            <w:r w:rsidRPr="00D86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70781,2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71009,0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62764,00</w:t>
            </w:r>
          </w:p>
        </w:tc>
      </w:tr>
      <w:tr w:rsidR="00FB1E46" w:rsidRPr="00191236" w:rsidTr="00474A99">
        <w:trPr>
          <w:gridAfter w:val="3"/>
          <w:wAfter w:w="2976" w:type="dxa"/>
          <w:trHeight w:val="1603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Юсьвинского</w:t>
            </w:r>
            <w:proofErr w:type="spellEnd"/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74145,8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867AD" w:rsidRDefault="00AE1BD1" w:rsidP="009B4BA0">
            <w:pPr>
              <w:shd w:val="clear" w:color="auto" w:fill="FFFFFF"/>
              <w:spacing w:after="0" w:line="240" w:lineRule="auto"/>
              <w:jc w:val="center"/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2"/>
                <w:rFonts w:eastAsia="Calibri"/>
                <w:b/>
                <w:color w:val="000000"/>
                <w:sz w:val="20"/>
                <w:szCs w:val="20"/>
                <w:highlight w:val="yellow"/>
              </w:rPr>
              <w:t>76999,6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D867AD" w:rsidRDefault="00D867AD" w:rsidP="009B4BA0">
            <w:pPr>
              <w:spacing w:after="0" w:line="240" w:lineRule="auto"/>
              <w:rPr>
                <w:highlight w:val="yellow"/>
              </w:rPr>
            </w:pPr>
            <w:r w:rsidRPr="00D86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70781,2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71009,0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</w:pPr>
            <w:r w:rsidRPr="001912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62764,00</w:t>
            </w:r>
          </w:p>
        </w:tc>
      </w:tr>
      <w:tr w:rsidR="00FB1E46" w:rsidRPr="00191236" w:rsidTr="00474A99">
        <w:trPr>
          <w:gridAfter w:val="3"/>
          <w:wAfter w:w="2976" w:type="dxa"/>
          <w:trHeight w:val="894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Пермского края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4272,60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B1E46" w:rsidRPr="00191236" w:rsidTr="009512E7">
        <w:trPr>
          <w:gridAfter w:val="3"/>
          <w:wAfter w:w="2976" w:type="dxa"/>
          <w:trHeight w:val="812"/>
        </w:trPr>
        <w:tc>
          <w:tcPr>
            <w:tcW w:w="9061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327924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3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B1E46" w:rsidRPr="00191236" w:rsidTr="009512E7">
        <w:trPr>
          <w:gridAfter w:val="3"/>
          <w:wAfter w:w="2976" w:type="dxa"/>
          <w:trHeight w:val="590"/>
        </w:trPr>
        <w:tc>
          <w:tcPr>
            <w:tcW w:w="906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191236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745232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232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6" w:rsidRPr="00745232" w:rsidRDefault="00FB1E46" w:rsidP="009B4BA0">
            <w:pPr>
              <w:spacing w:after="0" w:line="240" w:lineRule="auto"/>
              <w:rPr>
                <w:b/>
              </w:rPr>
            </w:pPr>
            <w:r w:rsidRPr="0074523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Pr="00745232" w:rsidRDefault="00FB1E46" w:rsidP="009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232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46" w:rsidRDefault="00FB1E46" w:rsidP="009B4BA0">
            <w:pPr>
              <w:spacing w:after="0" w:line="240" w:lineRule="auto"/>
            </w:pPr>
            <w:r w:rsidRPr="00A5141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2289" w:rsidRPr="00191236" w:rsidRDefault="00DB2289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289" w:rsidRPr="00191236" w:rsidRDefault="00DB2289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289" w:rsidRPr="00191236" w:rsidRDefault="00DB2289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289" w:rsidRDefault="00DB2289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57" w:rsidRDefault="006A4E57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57" w:rsidRDefault="006A4E57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57" w:rsidRDefault="006A4E57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57" w:rsidRDefault="006A4E57" w:rsidP="009B4B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57" w:rsidRDefault="006A4E57" w:rsidP="009B4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4E57" w:rsidSect="00DC320B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56" w:rsidRDefault="00A32256" w:rsidP="00D46B0A">
      <w:pPr>
        <w:spacing w:after="0" w:line="240" w:lineRule="auto"/>
      </w:pPr>
      <w:r>
        <w:separator/>
      </w:r>
    </w:p>
  </w:endnote>
  <w:endnote w:type="continuationSeparator" w:id="0">
    <w:p w:rsidR="00A32256" w:rsidRDefault="00A32256" w:rsidP="00D4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B3" w:rsidRDefault="00E82CB3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56" w:rsidRDefault="00A32256" w:rsidP="00D46B0A">
      <w:pPr>
        <w:spacing w:after="0" w:line="240" w:lineRule="auto"/>
      </w:pPr>
      <w:r>
        <w:separator/>
      </w:r>
    </w:p>
  </w:footnote>
  <w:footnote w:type="continuationSeparator" w:id="0">
    <w:p w:rsidR="00A32256" w:rsidRDefault="00A32256" w:rsidP="00D4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1" w:hanging="360"/>
      </w:pPr>
      <w:rPr>
        <w:rFonts w:ascii="Wingdings" w:hAnsi="Wingdings" w:cs="Wingding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1" w:hanging="360"/>
      </w:pPr>
      <w:rPr>
        <w:rFonts w:ascii="Wingdings" w:hAnsi="Wingdings" w:cs="Wingdings"/>
      </w:rPr>
    </w:lvl>
  </w:abstractNum>
  <w:abstractNum w:abstractNumId="2">
    <w:nsid w:val="06214672"/>
    <w:multiLevelType w:val="hybridMultilevel"/>
    <w:tmpl w:val="BFE681FE"/>
    <w:lvl w:ilvl="0" w:tplc="47A4F684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DF36FB"/>
    <w:multiLevelType w:val="hybridMultilevel"/>
    <w:tmpl w:val="87123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08F1"/>
    <w:multiLevelType w:val="hybridMultilevel"/>
    <w:tmpl w:val="47E219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3D61A2"/>
    <w:multiLevelType w:val="hybridMultilevel"/>
    <w:tmpl w:val="96B8758A"/>
    <w:lvl w:ilvl="0" w:tplc="C8F4F2C8">
      <w:start w:val="9"/>
      <w:numFmt w:val="decimal"/>
      <w:lvlText w:val="%1"/>
      <w:lvlJc w:val="left"/>
      <w:pPr>
        <w:ind w:left="126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A320BB9"/>
    <w:multiLevelType w:val="hybridMultilevel"/>
    <w:tmpl w:val="7C9C1330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B7DD6"/>
    <w:multiLevelType w:val="multilevel"/>
    <w:tmpl w:val="AC3059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3437631A"/>
    <w:multiLevelType w:val="hybridMultilevel"/>
    <w:tmpl w:val="D1C6504C"/>
    <w:lvl w:ilvl="0" w:tplc="4288E41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3D510B27"/>
    <w:multiLevelType w:val="hybridMultilevel"/>
    <w:tmpl w:val="63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B5A06"/>
    <w:multiLevelType w:val="hybridMultilevel"/>
    <w:tmpl w:val="76889B24"/>
    <w:lvl w:ilvl="0" w:tplc="55E6E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19567E"/>
    <w:multiLevelType w:val="hybridMultilevel"/>
    <w:tmpl w:val="9746C60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445F4"/>
    <w:multiLevelType w:val="hybridMultilevel"/>
    <w:tmpl w:val="221621E6"/>
    <w:lvl w:ilvl="0" w:tplc="23ACD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FF7A73"/>
    <w:multiLevelType w:val="hybridMultilevel"/>
    <w:tmpl w:val="B7329BCC"/>
    <w:lvl w:ilvl="0" w:tplc="576671C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09A64FD"/>
    <w:multiLevelType w:val="multilevel"/>
    <w:tmpl w:val="FDDA46E6"/>
    <w:lvl w:ilvl="0">
      <w:start w:val="1"/>
      <w:numFmt w:val="decimal"/>
      <w:lvlText w:val="%1."/>
      <w:lvlJc w:val="left"/>
      <w:pPr>
        <w:ind w:left="1635" w:hanging="16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9" w:hanging="16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3" w:hanging="16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6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1" w:hanging="16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5" w:hanging="16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52111B24"/>
    <w:multiLevelType w:val="multilevel"/>
    <w:tmpl w:val="C4103F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AA6DAF"/>
    <w:multiLevelType w:val="hybridMultilevel"/>
    <w:tmpl w:val="60A4058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80615"/>
    <w:multiLevelType w:val="hybridMultilevel"/>
    <w:tmpl w:val="0D225040"/>
    <w:lvl w:ilvl="0" w:tplc="847E5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8F585B"/>
    <w:multiLevelType w:val="hybridMultilevel"/>
    <w:tmpl w:val="63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B6511"/>
    <w:multiLevelType w:val="hybridMultilevel"/>
    <w:tmpl w:val="0E6C9C5E"/>
    <w:lvl w:ilvl="0" w:tplc="825687D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1">
    <w:nsid w:val="643508FC"/>
    <w:multiLevelType w:val="hybridMultilevel"/>
    <w:tmpl w:val="C8B8F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B3331"/>
    <w:multiLevelType w:val="hybridMultilevel"/>
    <w:tmpl w:val="BFE681FE"/>
    <w:lvl w:ilvl="0" w:tplc="47A4F684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61C000D"/>
    <w:multiLevelType w:val="hybridMultilevel"/>
    <w:tmpl w:val="530EC75A"/>
    <w:lvl w:ilvl="0" w:tplc="09B26572">
      <w:start w:val="9"/>
      <w:numFmt w:val="decimal"/>
      <w:lvlText w:val="%1."/>
      <w:lvlJc w:val="left"/>
      <w:pPr>
        <w:ind w:left="126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6C969DC"/>
    <w:multiLevelType w:val="hybridMultilevel"/>
    <w:tmpl w:val="332CAE40"/>
    <w:lvl w:ilvl="0" w:tplc="2444A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E81B77"/>
    <w:multiLevelType w:val="hybridMultilevel"/>
    <w:tmpl w:val="F24A9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79632C"/>
    <w:multiLevelType w:val="hybridMultilevel"/>
    <w:tmpl w:val="5EC05864"/>
    <w:lvl w:ilvl="0" w:tplc="71901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36E255C"/>
    <w:multiLevelType w:val="hybridMultilevel"/>
    <w:tmpl w:val="7D34A5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61EC2"/>
    <w:multiLevelType w:val="hybridMultilevel"/>
    <w:tmpl w:val="5906AE8E"/>
    <w:lvl w:ilvl="0" w:tplc="834A3756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1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26"/>
  </w:num>
  <w:num w:numId="10">
    <w:abstractNumId w:val="21"/>
  </w:num>
  <w:num w:numId="11">
    <w:abstractNumId w:val="18"/>
  </w:num>
  <w:num w:numId="12">
    <w:abstractNumId w:val="5"/>
  </w:num>
  <w:num w:numId="13">
    <w:abstractNumId w:val="19"/>
  </w:num>
  <w:num w:numId="14">
    <w:abstractNumId w:val="4"/>
  </w:num>
  <w:num w:numId="15">
    <w:abstractNumId w:val="8"/>
  </w:num>
  <w:num w:numId="16">
    <w:abstractNumId w:val="20"/>
  </w:num>
  <w:num w:numId="17">
    <w:abstractNumId w:val="6"/>
  </w:num>
  <w:num w:numId="18">
    <w:abstractNumId w:val="23"/>
  </w:num>
  <w:num w:numId="19">
    <w:abstractNumId w:val="3"/>
  </w:num>
  <w:num w:numId="20">
    <w:abstractNumId w:val="28"/>
  </w:num>
  <w:num w:numId="21">
    <w:abstractNumId w:val="10"/>
  </w:num>
  <w:num w:numId="22">
    <w:abstractNumId w:val="22"/>
  </w:num>
  <w:num w:numId="23">
    <w:abstractNumId w:val="9"/>
  </w:num>
  <w:num w:numId="24">
    <w:abstractNumId w:val="12"/>
  </w:num>
  <w:num w:numId="25">
    <w:abstractNumId w:val="17"/>
  </w:num>
  <w:num w:numId="26">
    <w:abstractNumId w:val="13"/>
  </w:num>
  <w:num w:numId="27">
    <w:abstractNumId w:val="11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84C"/>
    <w:rsid w:val="00000931"/>
    <w:rsid w:val="00002352"/>
    <w:rsid w:val="00002A1F"/>
    <w:rsid w:val="00021438"/>
    <w:rsid w:val="00023105"/>
    <w:rsid w:val="00032EFB"/>
    <w:rsid w:val="00035E7C"/>
    <w:rsid w:val="00037CB5"/>
    <w:rsid w:val="00046FD4"/>
    <w:rsid w:val="000502D0"/>
    <w:rsid w:val="000527E6"/>
    <w:rsid w:val="000553FE"/>
    <w:rsid w:val="0005662E"/>
    <w:rsid w:val="00070CB0"/>
    <w:rsid w:val="00071930"/>
    <w:rsid w:val="000760A7"/>
    <w:rsid w:val="000761B2"/>
    <w:rsid w:val="00082D47"/>
    <w:rsid w:val="000847CE"/>
    <w:rsid w:val="0008529C"/>
    <w:rsid w:val="000942C4"/>
    <w:rsid w:val="0009519A"/>
    <w:rsid w:val="000A173B"/>
    <w:rsid w:val="000A28E5"/>
    <w:rsid w:val="000A5EB3"/>
    <w:rsid w:val="000A6538"/>
    <w:rsid w:val="000B5FE8"/>
    <w:rsid w:val="000B7FA3"/>
    <w:rsid w:val="000C5CCE"/>
    <w:rsid w:val="000E565E"/>
    <w:rsid w:val="000F0822"/>
    <w:rsid w:val="000F12C1"/>
    <w:rsid w:val="000F4718"/>
    <w:rsid w:val="0010071F"/>
    <w:rsid w:val="00110CAB"/>
    <w:rsid w:val="00114D75"/>
    <w:rsid w:val="001202AE"/>
    <w:rsid w:val="001321DA"/>
    <w:rsid w:val="00134065"/>
    <w:rsid w:val="0013677A"/>
    <w:rsid w:val="001400F8"/>
    <w:rsid w:val="00142852"/>
    <w:rsid w:val="00153973"/>
    <w:rsid w:val="0015754D"/>
    <w:rsid w:val="0017508F"/>
    <w:rsid w:val="00175F01"/>
    <w:rsid w:val="0019016B"/>
    <w:rsid w:val="00191236"/>
    <w:rsid w:val="001A6704"/>
    <w:rsid w:val="001B5974"/>
    <w:rsid w:val="001B5B88"/>
    <w:rsid w:val="001B6F9E"/>
    <w:rsid w:val="001C12C6"/>
    <w:rsid w:val="001D1962"/>
    <w:rsid w:val="001E5DBA"/>
    <w:rsid w:val="001E6DEA"/>
    <w:rsid w:val="001F63BF"/>
    <w:rsid w:val="002015C9"/>
    <w:rsid w:val="00215F23"/>
    <w:rsid w:val="00224583"/>
    <w:rsid w:val="002252E5"/>
    <w:rsid w:val="0024301C"/>
    <w:rsid w:val="00251F89"/>
    <w:rsid w:val="00256C19"/>
    <w:rsid w:val="00264C52"/>
    <w:rsid w:val="002728CD"/>
    <w:rsid w:val="002743E7"/>
    <w:rsid w:val="00282D06"/>
    <w:rsid w:val="00282DE6"/>
    <w:rsid w:val="00286E22"/>
    <w:rsid w:val="00295E88"/>
    <w:rsid w:val="002B047B"/>
    <w:rsid w:val="002B097A"/>
    <w:rsid w:val="002C39A9"/>
    <w:rsid w:val="002C4EDC"/>
    <w:rsid w:val="002D49D6"/>
    <w:rsid w:val="002E01C8"/>
    <w:rsid w:val="002F3B91"/>
    <w:rsid w:val="00310331"/>
    <w:rsid w:val="00316926"/>
    <w:rsid w:val="00320664"/>
    <w:rsid w:val="003212D1"/>
    <w:rsid w:val="00323B42"/>
    <w:rsid w:val="00325426"/>
    <w:rsid w:val="00327924"/>
    <w:rsid w:val="00341CDB"/>
    <w:rsid w:val="00355660"/>
    <w:rsid w:val="003603B6"/>
    <w:rsid w:val="00363866"/>
    <w:rsid w:val="0036466F"/>
    <w:rsid w:val="00365245"/>
    <w:rsid w:val="003775CA"/>
    <w:rsid w:val="00383A36"/>
    <w:rsid w:val="00385B3B"/>
    <w:rsid w:val="003A0670"/>
    <w:rsid w:val="003B4A28"/>
    <w:rsid w:val="003C069A"/>
    <w:rsid w:val="003C0CE8"/>
    <w:rsid w:val="003C1312"/>
    <w:rsid w:val="003C2A60"/>
    <w:rsid w:val="003D12EF"/>
    <w:rsid w:val="003D6396"/>
    <w:rsid w:val="003E51AC"/>
    <w:rsid w:val="003F0027"/>
    <w:rsid w:val="0040217B"/>
    <w:rsid w:val="00417EC8"/>
    <w:rsid w:val="00420A74"/>
    <w:rsid w:val="00427776"/>
    <w:rsid w:val="004300B7"/>
    <w:rsid w:val="00431926"/>
    <w:rsid w:val="0043299B"/>
    <w:rsid w:val="004332F7"/>
    <w:rsid w:val="0043452E"/>
    <w:rsid w:val="004414A9"/>
    <w:rsid w:val="00443724"/>
    <w:rsid w:val="004447FC"/>
    <w:rsid w:val="004478A2"/>
    <w:rsid w:val="0045106A"/>
    <w:rsid w:val="00457A8A"/>
    <w:rsid w:val="00460321"/>
    <w:rsid w:val="004603B6"/>
    <w:rsid w:val="004617EA"/>
    <w:rsid w:val="00472CF0"/>
    <w:rsid w:val="0047381B"/>
    <w:rsid w:val="00474A99"/>
    <w:rsid w:val="004777DC"/>
    <w:rsid w:val="004904EA"/>
    <w:rsid w:val="00493B2E"/>
    <w:rsid w:val="004A46A5"/>
    <w:rsid w:val="004B3D0B"/>
    <w:rsid w:val="004B4341"/>
    <w:rsid w:val="004B644D"/>
    <w:rsid w:val="004E1FE3"/>
    <w:rsid w:val="004E388F"/>
    <w:rsid w:val="004E648B"/>
    <w:rsid w:val="004E7780"/>
    <w:rsid w:val="004F5A84"/>
    <w:rsid w:val="00511CE3"/>
    <w:rsid w:val="0051631F"/>
    <w:rsid w:val="0053397E"/>
    <w:rsid w:val="00546F5D"/>
    <w:rsid w:val="00555C73"/>
    <w:rsid w:val="005576A3"/>
    <w:rsid w:val="00564243"/>
    <w:rsid w:val="005776FE"/>
    <w:rsid w:val="00580620"/>
    <w:rsid w:val="0058183C"/>
    <w:rsid w:val="00582F0B"/>
    <w:rsid w:val="00584BAB"/>
    <w:rsid w:val="00595F4C"/>
    <w:rsid w:val="005B26EB"/>
    <w:rsid w:val="005B734E"/>
    <w:rsid w:val="005B7C1A"/>
    <w:rsid w:val="005C3376"/>
    <w:rsid w:val="005C67A3"/>
    <w:rsid w:val="005D08F5"/>
    <w:rsid w:val="005D0EE6"/>
    <w:rsid w:val="005E0136"/>
    <w:rsid w:val="005E6EBD"/>
    <w:rsid w:val="005F07F4"/>
    <w:rsid w:val="005F3422"/>
    <w:rsid w:val="005F40CC"/>
    <w:rsid w:val="005F5D99"/>
    <w:rsid w:val="005F6457"/>
    <w:rsid w:val="0060094F"/>
    <w:rsid w:val="00600A6A"/>
    <w:rsid w:val="006108A1"/>
    <w:rsid w:val="00622223"/>
    <w:rsid w:val="00624427"/>
    <w:rsid w:val="00627F52"/>
    <w:rsid w:val="00634E7A"/>
    <w:rsid w:val="00634ED7"/>
    <w:rsid w:val="006360B1"/>
    <w:rsid w:val="00646D80"/>
    <w:rsid w:val="00652935"/>
    <w:rsid w:val="0066044B"/>
    <w:rsid w:val="006621C6"/>
    <w:rsid w:val="0067738F"/>
    <w:rsid w:val="0068392E"/>
    <w:rsid w:val="006860F3"/>
    <w:rsid w:val="00692859"/>
    <w:rsid w:val="006A4E57"/>
    <w:rsid w:val="006A58A4"/>
    <w:rsid w:val="006B14F3"/>
    <w:rsid w:val="006B75E1"/>
    <w:rsid w:val="006C3061"/>
    <w:rsid w:val="006C3404"/>
    <w:rsid w:val="006C63A7"/>
    <w:rsid w:val="006D00C3"/>
    <w:rsid w:val="006D172B"/>
    <w:rsid w:val="006D19DB"/>
    <w:rsid w:val="006D2327"/>
    <w:rsid w:val="006E75D2"/>
    <w:rsid w:val="006E7D27"/>
    <w:rsid w:val="006E7EDF"/>
    <w:rsid w:val="006F047F"/>
    <w:rsid w:val="006F0EC2"/>
    <w:rsid w:val="00711F3C"/>
    <w:rsid w:val="00717045"/>
    <w:rsid w:val="0072484C"/>
    <w:rsid w:val="00724FDF"/>
    <w:rsid w:val="00726740"/>
    <w:rsid w:val="00733DC9"/>
    <w:rsid w:val="00745232"/>
    <w:rsid w:val="00755A20"/>
    <w:rsid w:val="00757780"/>
    <w:rsid w:val="0076468F"/>
    <w:rsid w:val="007707DF"/>
    <w:rsid w:val="00771B47"/>
    <w:rsid w:val="007729B3"/>
    <w:rsid w:val="0077759F"/>
    <w:rsid w:val="00783BCC"/>
    <w:rsid w:val="00790346"/>
    <w:rsid w:val="00791163"/>
    <w:rsid w:val="0079241B"/>
    <w:rsid w:val="007939CF"/>
    <w:rsid w:val="007A4DFF"/>
    <w:rsid w:val="007A52F4"/>
    <w:rsid w:val="007B049D"/>
    <w:rsid w:val="007B5EEF"/>
    <w:rsid w:val="007C0F88"/>
    <w:rsid w:val="007C7ECB"/>
    <w:rsid w:val="007D1FF4"/>
    <w:rsid w:val="007D24CF"/>
    <w:rsid w:val="007F0A67"/>
    <w:rsid w:val="007F21BB"/>
    <w:rsid w:val="007F5166"/>
    <w:rsid w:val="008048C1"/>
    <w:rsid w:val="008115B0"/>
    <w:rsid w:val="008151A3"/>
    <w:rsid w:val="0082005C"/>
    <w:rsid w:val="00822D13"/>
    <w:rsid w:val="008270D5"/>
    <w:rsid w:val="008302F7"/>
    <w:rsid w:val="00835F19"/>
    <w:rsid w:val="00836F38"/>
    <w:rsid w:val="00840BFA"/>
    <w:rsid w:val="00841A09"/>
    <w:rsid w:val="00842265"/>
    <w:rsid w:val="00851323"/>
    <w:rsid w:val="0085186A"/>
    <w:rsid w:val="008522E7"/>
    <w:rsid w:val="008525B0"/>
    <w:rsid w:val="00852FBF"/>
    <w:rsid w:val="00873C8C"/>
    <w:rsid w:val="00877446"/>
    <w:rsid w:val="00881D44"/>
    <w:rsid w:val="0088632B"/>
    <w:rsid w:val="008A2FA1"/>
    <w:rsid w:val="008A522A"/>
    <w:rsid w:val="008A705D"/>
    <w:rsid w:val="008B3699"/>
    <w:rsid w:val="008B43C0"/>
    <w:rsid w:val="008C07B5"/>
    <w:rsid w:val="008C2D24"/>
    <w:rsid w:val="008C2E11"/>
    <w:rsid w:val="008C6105"/>
    <w:rsid w:val="008E3070"/>
    <w:rsid w:val="008F1DC1"/>
    <w:rsid w:val="00902E97"/>
    <w:rsid w:val="00906E4E"/>
    <w:rsid w:val="009202B2"/>
    <w:rsid w:val="00921727"/>
    <w:rsid w:val="00924046"/>
    <w:rsid w:val="009309A3"/>
    <w:rsid w:val="00932D78"/>
    <w:rsid w:val="00935007"/>
    <w:rsid w:val="009469E1"/>
    <w:rsid w:val="009512E7"/>
    <w:rsid w:val="009547B9"/>
    <w:rsid w:val="00957DBD"/>
    <w:rsid w:val="009678BF"/>
    <w:rsid w:val="00981D2A"/>
    <w:rsid w:val="0098793F"/>
    <w:rsid w:val="009A0615"/>
    <w:rsid w:val="009A5E91"/>
    <w:rsid w:val="009B19EA"/>
    <w:rsid w:val="009B4BA0"/>
    <w:rsid w:val="009C16D6"/>
    <w:rsid w:val="009E472D"/>
    <w:rsid w:val="00A02C4F"/>
    <w:rsid w:val="00A221FC"/>
    <w:rsid w:val="00A307E4"/>
    <w:rsid w:val="00A32256"/>
    <w:rsid w:val="00A4498A"/>
    <w:rsid w:val="00A44AF6"/>
    <w:rsid w:val="00A45256"/>
    <w:rsid w:val="00A70B24"/>
    <w:rsid w:val="00A83234"/>
    <w:rsid w:val="00AA614B"/>
    <w:rsid w:val="00AB4285"/>
    <w:rsid w:val="00AB50EB"/>
    <w:rsid w:val="00AC001B"/>
    <w:rsid w:val="00AC66DF"/>
    <w:rsid w:val="00AC7216"/>
    <w:rsid w:val="00AE0E60"/>
    <w:rsid w:val="00AE1BD1"/>
    <w:rsid w:val="00AE28A0"/>
    <w:rsid w:val="00AE565D"/>
    <w:rsid w:val="00AE7648"/>
    <w:rsid w:val="00AF1A18"/>
    <w:rsid w:val="00B00D7A"/>
    <w:rsid w:val="00B02391"/>
    <w:rsid w:val="00B03E63"/>
    <w:rsid w:val="00B37AD0"/>
    <w:rsid w:val="00B437DC"/>
    <w:rsid w:val="00B47CC4"/>
    <w:rsid w:val="00B613A0"/>
    <w:rsid w:val="00B65877"/>
    <w:rsid w:val="00B743FF"/>
    <w:rsid w:val="00B81B27"/>
    <w:rsid w:val="00B82704"/>
    <w:rsid w:val="00BA7D11"/>
    <w:rsid w:val="00BB7427"/>
    <w:rsid w:val="00BC4854"/>
    <w:rsid w:val="00BD1F93"/>
    <w:rsid w:val="00BD2144"/>
    <w:rsid w:val="00BD25EC"/>
    <w:rsid w:val="00BE7DFB"/>
    <w:rsid w:val="00BF4E68"/>
    <w:rsid w:val="00C01013"/>
    <w:rsid w:val="00C014F1"/>
    <w:rsid w:val="00C03AC9"/>
    <w:rsid w:val="00C14192"/>
    <w:rsid w:val="00C23ED7"/>
    <w:rsid w:val="00C25EA0"/>
    <w:rsid w:val="00C26412"/>
    <w:rsid w:val="00C27194"/>
    <w:rsid w:val="00C30684"/>
    <w:rsid w:val="00C354BA"/>
    <w:rsid w:val="00C45D71"/>
    <w:rsid w:val="00C47626"/>
    <w:rsid w:val="00C50AD1"/>
    <w:rsid w:val="00C53DD8"/>
    <w:rsid w:val="00C618AB"/>
    <w:rsid w:val="00C66ABD"/>
    <w:rsid w:val="00C77A20"/>
    <w:rsid w:val="00C81988"/>
    <w:rsid w:val="00C8375E"/>
    <w:rsid w:val="00C90A6B"/>
    <w:rsid w:val="00C93CAE"/>
    <w:rsid w:val="00C973C1"/>
    <w:rsid w:val="00CA6077"/>
    <w:rsid w:val="00CB546F"/>
    <w:rsid w:val="00CC5826"/>
    <w:rsid w:val="00CC7721"/>
    <w:rsid w:val="00CD19BC"/>
    <w:rsid w:val="00CE3821"/>
    <w:rsid w:val="00CE61B7"/>
    <w:rsid w:val="00CE6C5B"/>
    <w:rsid w:val="00CF0E4B"/>
    <w:rsid w:val="00CF304F"/>
    <w:rsid w:val="00D01CA7"/>
    <w:rsid w:val="00D07ADE"/>
    <w:rsid w:val="00D23CD8"/>
    <w:rsid w:val="00D247FF"/>
    <w:rsid w:val="00D271C3"/>
    <w:rsid w:val="00D36FC6"/>
    <w:rsid w:val="00D46B0A"/>
    <w:rsid w:val="00D510D2"/>
    <w:rsid w:val="00D56476"/>
    <w:rsid w:val="00D6067B"/>
    <w:rsid w:val="00D61628"/>
    <w:rsid w:val="00D622B7"/>
    <w:rsid w:val="00D67C2E"/>
    <w:rsid w:val="00D75A7C"/>
    <w:rsid w:val="00D760C1"/>
    <w:rsid w:val="00D77460"/>
    <w:rsid w:val="00D80D69"/>
    <w:rsid w:val="00D867AD"/>
    <w:rsid w:val="00D87A1E"/>
    <w:rsid w:val="00D94B47"/>
    <w:rsid w:val="00DA3CC2"/>
    <w:rsid w:val="00DB2289"/>
    <w:rsid w:val="00DB2A80"/>
    <w:rsid w:val="00DC320B"/>
    <w:rsid w:val="00DD0D76"/>
    <w:rsid w:val="00DD2CA7"/>
    <w:rsid w:val="00DD54CC"/>
    <w:rsid w:val="00DF2FD2"/>
    <w:rsid w:val="00E053B3"/>
    <w:rsid w:val="00E06124"/>
    <w:rsid w:val="00E142AC"/>
    <w:rsid w:val="00E1437E"/>
    <w:rsid w:val="00E148DE"/>
    <w:rsid w:val="00E14FAC"/>
    <w:rsid w:val="00E15474"/>
    <w:rsid w:val="00E236C8"/>
    <w:rsid w:val="00E279BC"/>
    <w:rsid w:val="00E31053"/>
    <w:rsid w:val="00E325D8"/>
    <w:rsid w:val="00E34B46"/>
    <w:rsid w:val="00E417A7"/>
    <w:rsid w:val="00E5355E"/>
    <w:rsid w:val="00E54A60"/>
    <w:rsid w:val="00E65F79"/>
    <w:rsid w:val="00E81B58"/>
    <w:rsid w:val="00E82CB3"/>
    <w:rsid w:val="00E82F24"/>
    <w:rsid w:val="00EA1F6C"/>
    <w:rsid w:val="00EB03F1"/>
    <w:rsid w:val="00EB6955"/>
    <w:rsid w:val="00ED0E21"/>
    <w:rsid w:val="00ED2B98"/>
    <w:rsid w:val="00EE12A6"/>
    <w:rsid w:val="00EF4198"/>
    <w:rsid w:val="00EF5FDE"/>
    <w:rsid w:val="00F00199"/>
    <w:rsid w:val="00F006E7"/>
    <w:rsid w:val="00F05EC6"/>
    <w:rsid w:val="00F0656E"/>
    <w:rsid w:val="00F1685F"/>
    <w:rsid w:val="00F304D6"/>
    <w:rsid w:val="00F33D78"/>
    <w:rsid w:val="00F37527"/>
    <w:rsid w:val="00F40ABD"/>
    <w:rsid w:val="00F4676D"/>
    <w:rsid w:val="00F53279"/>
    <w:rsid w:val="00F552B6"/>
    <w:rsid w:val="00F64FCB"/>
    <w:rsid w:val="00F8021C"/>
    <w:rsid w:val="00F83AE2"/>
    <w:rsid w:val="00F8400D"/>
    <w:rsid w:val="00F8682B"/>
    <w:rsid w:val="00F94ABC"/>
    <w:rsid w:val="00F979AA"/>
    <w:rsid w:val="00FA00ED"/>
    <w:rsid w:val="00FB1E46"/>
    <w:rsid w:val="00FB28BE"/>
    <w:rsid w:val="00FB439A"/>
    <w:rsid w:val="00FB5839"/>
    <w:rsid w:val="00FC138E"/>
    <w:rsid w:val="00FC39A3"/>
    <w:rsid w:val="00FD07DA"/>
    <w:rsid w:val="00FE314B"/>
    <w:rsid w:val="00FE7C1D"/>
    <w:rsid w:val="00FF0EF5"/>
    <w:rsid w:val="00FF18D5"/>
    <w:rsid w:val="00FF23CA"/>
    <w:rsid w:val="00FF4E40"/>
    <w:rsid w:val="00FF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C9"/>
  </w:style>
  <w:style w:type="paragraph" w:styleId="1">
    <w:name w:val="heading 1"/>
    <w:basedOn w:val="a"/>
    <w:next w:val="a"/>
    <w:link w:val="10"/>
    <w:uiPriority w:val="9"/>
    <w:qFormat/>
    <w:rsid w:val="008422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F64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84C"/>
    <w:rPr>
      <w:rFonts w:ascii="Tahoma" w:hAnsi="Tahoma" w:cs="Tahoma"/>
      <w:sz w:val="16"/>
      <w:szCs w:val="16"/>
    </w:rPr>
  </w:style>
  <w:style w:type="paragraph" w:styleId="a5">
    <w:name w:val="Body Text"/>
    <w:aliases w:val="Основной текст1"/>
    <w:basedOn w:val="a"/>
    <w:link w:val="a6"/>
    <w:unhideWhenUsed/>
    <w:rsid w:val="00DD0D76"/>
    <w:pPr>
      <w:spacing w:after="120"/>
    </w:pPr>
  </w:style>
  <w:style w:type="character" w:customStyle="1" w:styleId="a6">
    <w:name w:val="Основной текст Знак"/>
    <w:aliases w:val="Основной текст1 Знак"/>
    <w:basedOn w:val="a0"/>
    <w:link w:val="a5"/>
    <w:rsid w:val="00DD0D76"/>
  </w:style>
  <w:style w:type="table" w:styleId="a7">
    <w:name w:val="Table Grid"/>
    <w:basedOn w:val="a1"/>
    <w:uiPriority w:val="59"/>
    <w:rsid w:val="008B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A6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53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5">
    <w:name w:val="Основной текст65"/>
    <w:rsid w:val="000A6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">
    <w:name w:val="Подпись к таблице (2)"/>
    <w:rsid w:val="000A6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22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uiPriority w:val="99"/>
    <w:rsid w:val="008422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842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422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422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42265"/>
    <w:pPr>
      <w:spacing w:after="0" w:line="240" w:lineRule="auto"/>
      <w:ind w:firstLine="566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4226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42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42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42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42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842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22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">
    <w:name w:val="No Spacing"/>
    <w:uiPriority w:val="1"/>
    <w:qFormat/>
    <w:rsid w:val="00842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6">
    <w:name w:val="Основной текст66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f0">
    <w:name w:val="Основной текст_"/>
    <w:link w:val="250"/>
    <w:rsid w:val="00842265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f0"/>
    <w:rsid w:val="00842265"/>
    <w:pPr>
      <w:shd w:val="clear" w:color="auto" w:fill="FFFFFF"/>
      <w:spacing w:after="1200" w:line="0" w:lineRule="atLeast"/>
    </w:pPr>
    <w:rPr>
      <w:spacing w:val="10"/>
      <w:sz w:val="25"/>
      <w:szCs w:val="25"/>
    </w:rPr>
  </w:style>
  <w:style w:type="character" w:customStyle="1" w:styleId="19">
    <w:name w:val="Основной текст19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8422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9">
    <w:name w:val="Основной текст79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6">
    <w:name w:val="Основной текст116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1">
    <w:name w:val="Подпись к таблице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Default">
    <w:name w:val="Default"/>
    <w:rsid w:val="008422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f2">
    <w:name w:val="Hyperlink"/>
    <w:uiPriority w:val="99"/>
    <w:semiHidden/>
    <w:unhideWhenUsed/>
    <w:rsid w:val="00842265"/>
    <w:rPr>
      <w:color w:val="0000FF"/>
      <w:u w:val="single"/>
    </w:rPr>
  </w:style>
  <w:style w:type="character" w:customStyle="1" w:styleId="28">
    <w:name w:val="Заголовок №2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3">
    <w:name w:val="Основной текст (3)"/>
    <w:rsid w:val="00842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F645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84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DD0D7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D0D76"/>
  </w:style>
  <w:style w:type="table" w:styleId="a7">
    <w:name w:val="Table Grid"/>
    <w:basedOn w:val="a1"/>
    <w:uiPriority w:val="59"/>
    <w:rsid w:val="008B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8562-CD66-4144-AE9E-22630A93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6034</Words>
  <Characters>34395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user</cp:lastModifiedBy>
  <cp:revision>10</cp:revision>
  <cp:lastPrinted>2022-12-29T09:22:00Z</cp:lastPrinted>
  <dcterms:created xsi:type="dcterms:W3CDTF">2022-12-27T11:10:00Z</dcterms:created>
  <dcterms:modified xsi:type="dcterms:W3CDTF">2022-12-29T09:23:00Z</dcterms:modified>
</cp:coreProperties>
</file>