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1F" w:rsidRPr="00CA4BFB" w:rsidRDefault="00611E5E" w:rsidP="0065691F">
      <w:pPr>
        <w:widowControl w:val="0"/>
        <w:autoSpaceDE w:val="0"/>
        <w:autoSpaceDN w:val="0"/>
        <w:adjustRightInd w:val="0"/>
        <w:jc w:val="center"/>
        <w:outlineLvl w:val="0"/>
        <w:rPr>
          <w:b/>
          <w:bCs/>
          <w:szCs w:val="28"/>
        </w:rPr>
      </w:pPr>
      <w:r w:rsidRPr="00611E5E">
        <w:rPr>
          <w:rFonts w:ascii="Calibri" w:hAnsi="Calibri"/>
          <w:noProof/>
          <w:sz w:val="22"/>
          <w:szCs w:val="22"/>
        </w:rPr>
        <w:drawing>
          <wp:inline distT="0" distB="0" distL="0" distR="0" wp14:anchorId="0A6042D0" wp14:editId="29EFD31F">
            <wp:extent cx="388620" cy="701040"/>
            <wp:effectExtent l="0" t="0" r="0" b="0"/>
            <wp:docPr id="2" name="Рисунок 2" descr="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701040"/>
                    </a:xfrm>
                    <a:prstGeom prst="rect">
                      <a:avLst/>
                    </a:prstGeom>
                    <a:noFill/>
                    <a:ln>
                      <a:noFill/>
                    </a:ln>
                  </pic:spPr>
                </pic:pic>
              </a:graphicData>
            </a:graphic>
          </wp:inline>
        </w:drawing>
      </w:r>
      <w:bookmarkStart w:id="0" w:name="_GoBack"/>
      <w:bookmarkEnd w:id="0"/>
    </w:p>
    <w:p w:rsidR="0065691F" w:rsidRPr="00CA4BFB" w:rsidRDefault="0065691F" w:rsidP="0065691F">
      <w:pPr>
        <w:widowControl w:val="0"/>
        <w:autoSpaceDE w:val="0"/>
        <w:autoSpaceDN w:val="0"/>
        <w:adjustRightInd w:val="0"/>
        <w:jc w:val="center"/>
        <w:outlineLvl w:val="0"/>
        <w:rPr>
          <w:bCs/>
          <w:szCs w:val="28"/>
        </w:rPr>
      </w:pPr>
      <w:r w:rsidRPr="00CA4BFB">
        <w:rPr>
          <w:bCs/>
          <w:szCs w:val="28"/>
        </w:rPr>
        <w:t xml:space="preserve">ДУМА </w:t>
      </w:r>
    </w:p>
    <w:p w:rsidR="0065691F" w:rsidRPr="00CA4BFB" w:rsidRDefault="0065691F" w:rsidP="0065691F">
      <w:pPr>
        <w:widowControl w:val="0"/>
        <w:autoSpaceDE w:val="0"/>
        <w:autoSpaceDN w:val="0"/>
        <w:adjustRightInd w:val="0"/>
        <w:jc w:val="center"/>
        <w:outlineLvl w:val="0"/>
        <w:rPr>
          <w:bCs/>
          <w:szCs w:val="28"/>
        </w:rPr>
      </w:pPr>
      <w:r w:rsidRPr="00CA4BFB">
        <w:rPr>
          <w:bCs/>
          <w:szCs w:val="28"/>
        </w:rPr>
        <w:t>ЮСЬВИНСКОГО МУНИЦИПАЛЬНОГО ОКРУГА</w:t>
      </w:r>
    </w:p>
    <w:p w:rsidR="0065691F" w:rsidRPr="00CA4BFB" w:rsidRDefault="0065691F" w:rsidP="0065691F">
      <w:pPr>
        <w:widowControl w:val="0"/>
        <w:autoSpaceDE w:val="0"/>
        <w:autoSpaceDN w:val="0"/>
        <w:adjustRightInd w:val="0"/>
        <w:jc w:val="center"/>
        <w:outlineLvl w:val="0"/>
        <w:rPr>
          <w:bCs/>
          <w:szCs w:val="28"/>
        </w:rPr>
      </w:pPr>
      <w:r w:rsidRPr="00CA4BFB">
        <w:rPr>
          <w:bCs/>
          <w:szCs w:val="28"/>
        </w:rPr>
        <w:t>ПЕРМСКОГО КРАЯ</w:t>
      </w:r>
    </w:p>
    <w:p w:rsidR="0065691F" w:rsidRPr="00CA4BFB" w:rsidRDefault="0065691F" w:rsidP="0065691F">
      <w:pPr>
        <w:widowControl w:val="0"/>
        <w:autoSpaceDE w:val="0"/>
        <w:autoSpaceDN w:val="0"/>
        <w:adjustRightInd w:val="0"/>
        <w:jc w:val="center"/>
        <w:rPr>
          <w:bCs/>
          <w:szCs w:val="28"/>
        </w:rPr>
      </w:pPr>
    </w:p>
    <w:p w:rsidR="0065691F" w:rsidRPr="00CA4BFB" w:rsidRDefault="0065691F" w:rsidP="0065691F">
      <w:pPr>
        <w:widowControl w:val="0"/>
        <w:autoSpaceDE w:val="0"/>
        <w:autoSpaceDN w:val="0"/>
        <w:adjustRightInd w:val="0"/>
        <w:jc w:val="center"/>
        <w:rPr>
          <w:bCs/>
          <w:szCs w:val="28"/>
        </w:rPr>
      </w:pPr>
      <w:r w:rsidRPr="00CA4BFB">
        <w:rPr>
          <w:bCs/>
          <w:szCs w:val="28"/>
        </w:rPr>
        <w:t>РЕШЕНИЕ</w:t>
      </w:r>
    </w:p>
    <w:p w:rsidR="0065691F" w:rsidRPr="00CA4BFB" w:rsidRDefault="0065691F" w:rsidP="0065691F">
      <w:pPr>
        <w:widowControl w:val="0"/>
        <w:autoSpaceDE w:val="0"/>
        <w:autoSpaceDN w:val="0"/>
        <w:adjustRightInd w:val="0"/>
        <w:jc w:val="center"/>
        <w:rPr>
          <w:bCs/>
          <w:szCs w:val="28"/>
        </w:rPr>
      </w:pPr>
    </w:p>
    <w:p w:rsidR="0065691F" w:rsidRPr="00CA4BFB" w:rsidRDefault="001161E7" w:rsidP="0065691F">
      <w:pPr>
        <w:widowControl w:val="0"/>
        <w:autoSpaceDE w:val="0"/>
        <w:autoSpaceDN w:val="0"/>
        <w:adjustRightInd w:val="0"/>
        <w:jc w:val="both"/>
        <w:rPr>
          <w:bCs/>
          <w:szCs w:val="28"/>
        </w:rPr>
      </w:pPr>
      <w:r>
        <w:rPr>
          <w:bCs/>
          <w:szCs w:val="28"/>
        </w:rPr>
        <w:t>17</w:t>
      </w:r>
      <w:r w:rsidR="0065691F" w:rsidRPr="00CA4BFB">
        <w:rPr>
          <w:bCs/>
          <w:szCs w:val="28"/>
        </w:rPr>
        <w:t>.</w:t>
      </w:r>
      <w:r>
        <w:rPr>
          <w:bCs/>
          <w:szCs w:val="28"/>
        </w:rPr>
        <w:t>09</w:t>
      </w:r>
      <w:r w:rsidR="0065691F" w:rsidRPr="00CA4BFB">
        <w:rPr>
          <w:bCs/>
          <w:szCs w:val="28"/>
        </w:rPr>
        <w:t>.2025                                                                                                            №</w:t>
      </w:r>
      <w:r>
        <w:rPr>
          <w:bCs/>
          <w:szCs w:val="28"/>
        </w:rPr>
        <w:t xml:space="preserve"> 127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2"/>
      </w:tblGrid>
      <w:tr w:rsidR="0065691F" w:rsidRPr="00CA4BFB" w:rsidTr="009E79A1">
        <w:trPr>
          <w:trHeight w:val="1140"/>
        </w:trPr>
        <w:tc>
          <w:tcPr>
            <w:tcW w:w="6002" w:type="dxa"/>
            <w:tcBorders>
              <w:top w:val="nil"/>
              <w:left w:val="nil"/>
              <w:bottom w:val="nil"/>
              <w:right w:val="nil"/>
            </w:tcBorders>
          </w:tcPr>
          <w:p w:rsidR="0065691F" w:rsidRPr="00CA4BFB" w:rsidRDefault="0065691F" w:rsidP="0065691F">
            <w:pPr>
              <w:widowControl w:val="0"/>
              <w:autoSpaceDE w:val="0"/>
              <w:autoSpaceDN w:val="0"/>
              <w:adjustRightInd w:val="0"/>
              <w:ind w:right="884"/>
              <w:jc w:val="both"/>
              <w:rPr>
                <w:b/>
                <w:szCs w:val="28"/>
              </w:rPr>
            </w:pPr>
          </w:p>
          <w:p w:rsidR="0065691F" w:rsidRPr="00CA4BFB" w:rsidRDefault="0065691F" w:rsidP="00867E1E">
            <w:pPr>
              <w:widowControl w:val="0"/>
              <w:autoSpaceDE w:val="0"/>
              <w:autoSpaceDN w:val="0"/>
              <w:adjustRightInd w:val="0"/>
              <w:ind w:right="884"/>
              <w:jc w:val="both"/>
              <w:rPr>
                <w:szCs w:val="28"/>
              </w:rPr>
            </w:pPr>
            <w:r w:rsidRPr="00CA4BFB">
              <w:rPr>
                <w:szCs w:val="28"/>
              </w:rPr>
              <w:t xml:space="preserve">Об утверждении Положения о  </w:t>
            </w:r>
            <w:r w:rsidR="00867E1E" w:rsidRPr="00CA4BFB">
              <w:rPr>
                <w:szCs w:val="28"/>
              </w:rPr>
              <w:t>М</w:t>
            </w:r>
            <w:r w:rsidRPr="00CA4BFB">
              <w:rPr>
                <w:szCs w:val="28"/>
              </w:rPr>
              <w:t xml:space="preserve">олодежном </w:t>
            </w:r>
            <w:r w:rsidR="00867E1E" w:rsidRPr="00CA4BFB">
              <w:rPr>
                <w:szCs w:val="28"/>
              </w:rPr>
              <w:t xml:space="preserve">парламенте </w:t>
            </w:r>
            <w:r w:rsidRPr="00CA4BFB">
              <w:rPr>
                <w:szCs w:val="28"/>
              </w:rPr>
              <w:t>Юсьвинского муниципального округа Пермского края</w:t>
            </w:r>
          </w:p>
        </w:tc>
      </w:tr>
    </w:tbl>
    <w:p w:rsidR="0065691F" w:rsidRPr="00CA4BFB" w:rsidRDefault="0065691F" w:rsidP="0065691F">
      <w:pPr>
        <w:suppressAutoHyphens/>
        <w:rPr>
          <w:rFonts w:eastAsiaTheme="minorEastAsia"/>
          <w:b/>
          <w:szCs w:val="28"/>
          <w:lang w:eastAsia="zh-CN"/>
        </w:rPr>
      </w:pPr>
    </w:p>
    <w:p w:rsidR="0065691F" w:rsidRPr="00CA4BFB" w:rsidRDefault="0065691F" w:rsidP="0065691F">
      <w:pPr>
        <w:autoSpaceDE w:val="0"/>
        <w:autoSpaceDN w:val="0"/>
        <w:adjustRightInd w:val="0"/>
        <w:ind w:firstLine="709"/>
        <w:jc w:val="both"/>
        <w:rPr>
          <w:rFonts w:eastAsiaTheme="minorEastAsia"/>
          <w:szCs w:val="28"/>
        </w:rPr>
      </w:pPr>
      <w:proofErr w:type="gramStart"/>
      <w:r w:rsidRPr="00CA4BFB">
        <w:rPr>
          <w:rFonts w:eastAsiaTheme="minorEastAsia"/>
          <w:szCs w:val="28"/>
        </w:rPr>
        <w:t>Руководствуясь Федеральным законом о</w:t>
      </w:r>
      <w:r w:rsidRPr="00CA4BFB">
        <w:rPr>
          <w:szCs w:val="28"/>
        </w:rPr>
        <w:t xml:space="preserve">т 20.03.2025   №33 - ФЗ «Об общих принципах организации местного самоуправления в единой системе публичной власти» </w:t>
      </w:r>
      <w:r w:rsidRPr="00CA4BFB">
        <w:rPr>
          <w:rFonts w:eastAsiaTheme="minorEastAsia"/>
          <w:szCs w:val="28"/>
        </w:rPr>
        <w:t xml:space="preserve">и Уставом Юсьвинского муниципального округа Пермского края,  в целях подготовки резерва управленческих кадров </w:t>
      </w:r>
      <w:r w:rsidR="00867E1E" w:rsidRPr="00CA4BFB">
        <w:rPr>
          <w:rFonts w:eastAsiaTheme="minorEastAsia"/>
          <w:szCs w:val="28"/>
        </w:rPr>
        <w:t>и привлечения представителей молодёжи к участию в общественно-политической жизни Юсьвинского муниципального округа Пермского края</w:t>
      </w:r>
      <w:r w:rsidRPr="00CA4BFB">
        <w:rPr>
          <w:rFonts w:eastAsiaTheme="minorEastAsia"/>
          <w:szCs w:val="28"/>
        </w:rPr>
        <w:t xml:space="preserve">, Дума Юсьвинского муниципального округа </w:t>
      </w:r>
      <w:r w:rsidR="00CA4BFB" w:rsidRPr="00CA4BFB">
        <w:rPr>
          <w:rFonts w:eastAsiaTheme="minorEastAsia"/>
          <w:szCs w:val="28"/>
        </w:rPr>
        <w:t xml:space="preserve">Пермского края </w:t>
      </w:r>
      <w:r w:rsidRPr="00CA4BFB">
        <w:rPr>
          <w:rFonts w:eastAsiaTheme="minorEastAsia"/>
          <w:szCs w:val="28"/>
        </w:rPr>
        <w:t>РЕШАЕТ:</w:t>
      </w:r>
      <w:proofErr w:type="gramEnd"/>
    </w:p>
    <w:p w:rsidR="0065691F" w:rsidRPr="00CA4BFB" w:rsidRDefault="0065691F" w:rsidP="0065691F">
      <w:pPr>
        <w:autoSpaceDE w:val="0"/>
        <w:autoSpaceDN w:val="0"/>
        <w:adjustRightInd w:val="0"/>
        <w:ind w:firstLine="709"/>
        <w:jc w:val="both"/>
        <w:rPr>
          <w:rFonts w:eastAsiaTheme="minorEastAsia"/>
          <w:bCs/>
          <w:szCs w:val="28"/>
          <w:lang w:eastAsia="zh-CN"/>
        </w:rPr>
      </w:pPr>
    </w:p>
    <w:p w:rsidR="0065691F" w:rsidRPr="00CA4BFB" w:rsidRDefault="0065691F" w:rsidP="0065691F">
      <w:pPr>
        <w:numPr>
          <w:ilvl w:val="0"/>
          <w:numId w:val="4"/>
        </w:numPr>
        <w:tabs>
          <w:tab w:val="clear" w:pos="720"/>
          <w:tab w:val="num" w:pos="0"/>
          <w:tab w:val="num" w:pos="426"/>
        </w:tabs>
        <w:autoSpaceDE w:val="0"/>
        <w:ind w:left="0" w:firstLine="709"/>
        <w:jc w:val="both"/>
        <w:rPr>
          <w:rFonts w:eastAsiaTheme="minorEastAsia"/>
          <w:szCs w:val="28"/>
          <w:lang w:eastAsia="zh-CN"/>
        </w:rPr>
      </w:pPr>
      <w:r w:rsidRPr="00CA4BFB">
        <w:rPr>
          <w:rFonts w:eastAsiaTheme="minorEastAsia"/>
          <w:szCs w:val="28"/>
          <w:lang w:eastAsia="zh-CN"/>
        </w:rPr>
        <w:t xml:space="preserve">Утвердить прилагаемое Положение о </w:t>
      </w:r>
      <w:r w:rsidR="00867E1E" w:rsidRPr="00CA4BFB">
        <w:rPr>
          <w:rFonts w:eastAsiaTheme="minorEastAsia"/>
          <w:szCs w:val="28"/>
          <w:lang w:eastAsia="zh-CN"/>
        </w:rPr>
        <w:t>Молодежном парламенте</w:t>
      </w:r>
      <w:r w:rsidRPr="00CA4BFB">
        <w:rPr>
          <w:rFonts w:eastAsiaTheme="minorEastAsia"/>
          <w:szCs w:val="28"/>
          <w:lang w:eastAsia="zh-CN"/>
        </w:rPr>
        <w:t xml:space="preserve"> Юсьвинского муниципального округа Пермского края. </w:t>
      </w:r>
    </w:p>
    <w:p w:rsidR="0065691F" w:rsidRPr="00CA4BFB" w:rsidRDefault="0065691F" w:rsidP="0065691F">
      <w:pPr>
        <w:autoSpaceDE w:val="0"/>
        <w:autoSpaceDN w:val="0"/>
        <w:adjustRightInd w:val="0"/>
        <w:jc w:val="both"/>
        <w:rPr>
          <w:bCs/>
          <w:szCs w:val="28"/>
        </w:rPr>
      </w:pPr>
      <w:r w:rsidRPr="00CA4BFB">
        <w:rPr>
          <w:bCs/>
          <w:szCs w:val="28"/>
        </w:rPr>
        <w:t xml:space="preserve">          2. Признать утратившим силу решение Думы </w:t>
      </w:r>
      <w:r w:rsidRPr="00CA4BFB">
        <w:rPr>
          <w:bCs/>
          <w:szCs w:val="28"/>
          <w:lang w:eastAsia="zh-CN"/>
        </w:rPr>
        <w:t xml:space="preserve">Юсьвинского муниципального округа Пермского края </w:t>
      </w:r>
      <w:r w:rsidRPr="00CA4BFB">
        <w:rPr>
          <w:bCs/>
          <w:szCs w:val="28"/>
        </w:rPr>
        <w:t>от 27.04.2023 № 50</w:t>
      </w:r>
      <w:r w:rsidR="00867E1E" w:rsidRPr="00CA4BFB">
        <w:rPr>
          <w:bCs/>
          <w:szCs w:val="28"/>
        </w:rPr>
        <w:t>9</w:t>
      </w:r>
      <w:r w:rsidRPr="00CA4BFB">
        <w:rPr>
          <w:bCs/>
          <w:szCs w:val="28"/>
        </w:rPr>
        <w:t xml:space="preserve"> «</w:t>
      </w:r>
      <w:r w:rsidR="00867E1E" w:rsidRPr="00CA4BFB">
        <w:rPr>
          <w:bCs/>
          <w:szCs w:val="28"/>
        </w:rPr>
        <w:t>Об утверждении Положения о Молодежном парламенте Юсьвинского муниципального округа Пермского края</w:t>
      </w:r>
      <w:r w:rsidRPr="00CA4BFB">
        <w:rPr>
          <w:bCs/>
          <w:szCs w:val="28"/>
        </w:rPr>
        <w:t>».</w:t>
      </w:r>
    </w:p>
    <w:p w:rsidR="0065691F" w:rsidRPr="00CA4BFB" w:rsidRDefault="0065691F" w:rsidP="0065691F">
      <w:pPr>
        <w:autoSpaceDE w:val="0"/>
        <w:autoSpaceDN w:val="0"/>
        <w:adjustRightInd w:val="0"/>
        <w:jc w:val="both"/>
        <w:rPr>
          <w:szCs w:val="28"/>
        </w:rPr>
      </w:pPr>
      <w:r w:rsidRPr="00CA4BFB">
        <w:rPr>
          <w:b/>
          <w:bCs/>
          <w:szCs w:val="28"/>
        </w:rPr>
        <w:t xml:space="preserve">          </w:t>
      </w:r>
      <w:r w:rsidRPr="00CA4BFB">
        <w:rPr>
          <w:szCs w:val="28"/>
        </w:rPr>
        <w:t xml:space="preserve">3. Опубликовать решение на официальном сайте муниципального образования </w:t>
      </w:r>
      <w:proofErr w:type="spellStart"/>
      <w:r w:rsidRPr="00CA4BFB">
        <w:rPr>
          <w:szCs w:val="28"/>
        </w:rPr>
        <w:t>Юсьвинский</w:t>
      </w:r>
      <w:proofErr w:type="spellEnd"/>
      <w:r w:rsidRPr="00CA4BFB">
        <w:rPr>
          <w:szCs w:val="28"/>
        </w:rPr>
        <w:t xml:space="preserve"> муниципальный округ Пермского края в информационно-телекоммуникационной сети  «Интернет».</w:t>
      </w:r>
    </w:p>
    <w:p w:rsidR="0065691F" w:rsidRPr="00CA4BFB" w:rsidRDefault="0065691F" w:rsidP="0065691F">
      <w:pPr>
        <w:ind w:firstLine="709"/>
        <w:jc w:val="both"/>
        <w:rPr>
          <w:szCs w:val="28"/>
          <w:lang w:eastAsia="en-US"/>
        </w:rPr>
      </w:pPr>
      <w:r w:rsidRPr="00CA4BFB">
        <w:rPr>
          <w:szCs w:val="28"/>
          <w:lang w:eastAsia="en-US"/>
        </w:rPr>
        <w:t>4. Настоящее решение вступает в силу со дня его официального обнародования.</w:t>
      </w:r>
    </w:p>
    <w:p w:rsidR="0065691F" w:rsidRPr="00CA4BFB" w:rsidRDefault="0065691F" w:rsidP="0065691F">
      <w:pPr>
        <w:jc w:val="both"/>
        <w:rPr>
          <w:szCs w:val="28"/>
          <w:lang w:eastAsia="en-US"/>
        </w:rPr>
      </w:pPr>
    </w:p>
    <w:tbl>
      <w:tblPr>
        <w:tblW w:w="0" w:type="auto"/>
        <w:tblInd w:w="108" w:type="dxa"/>
        <w:tblLook w:val="04A0" w:firstRow="1" w:lastRow="0" w:firstColumn="1" w:lastColumn="0" w:noHBand="0" w:noVBand="1"/>
      </w:tblPr>
      <w:tblGrid>
        <w:gridCol w:w="4686"/>
        <w:gridCol w:w="4953"/>
      </w:tblGrid>
      <w:tr w:rsidR="0065691F" w:rsidRPr="00CA4BFB" w:rsidTr="009E79A1">
        <w:trPr>
          <w:trHeight w:val="645"/>
        </w:trPr>
        <w:tc>
          <w:tcPr>
            <w:tcW w:w="4686" w:type="dxa"/>
            <w:hideMark/>
          </w:tcPr>
          <w:p w:rsidR="0065691F" w:rsidRPr="00CA4BFB" w:rsidRDefault="0065691F" w:rsidP="0065691F">
            <w:pPr>
              <w:widowControl w:val="0"/>
              <w:ind w:left="-108"/>
              <w:jc w:val="both"/>
              <w:rPr>
                <w:szCs w:val="28"/>
              </w:rPr>
            </w:pPr>
            <w:r w:rsidRPr="00CA4BFB">
              <w:rPr>
                <w:szCs w:val="28"/>
              </w:rPr>
              <w:t>Председатель Думы Юсьвинского муниципального округа Пермского края</w:t>
            </w:r>
          </w:p>
          <w:p w:rsidR="0065691F" w:rsidRPr="00CA4BFB" w:rsidRDefault="0065691F" w:rsidP="0065691F">
            <w:pPr>
              <w:widowControl w:val="0"/>
              <w:ind w:left="-108"/>
              <w:jc w:val="both"/>
              <w:rPr>
                <w:szCs w:val="28"/>
              </w:rPr>
            </w:pPr>
            <w:r w:rsidRPr="00CA4BFB">
              <w:rPr>
                <w:szCs w:val="28"/>
              </w:rPr>
              <w:t xml:space="preserve">                                          О.И. Власова</w:t>
            </w:r>
          </w:p>
          <w:p w:rsidR="0065691F" w:rsidRPr="00CA4BFB" w:rsidRDefault="0065691F" w:rsidP="0065691F">
            <w:pPr>
              <w:widowControl w:val="0"/>
              <w:jc w:val="right"/>
              <w:rPr>
                <w:szCs w:val="28"/>
              </w:rPr>
            </w:pPr>
          </w:p>
        </w:tc>
        <w:tc>
          <w:tcPr>
            <w:tcW w:w="4953" w:type="dxa"/>
            <w:hideMark/>
          </w:tcPr>
          <w:p w:rsidR="0065691F" w:rsidRPr="00CA4BFB" w:rsidRDefault="0065691F" w:rsidP="0065691F">
            <w:pPr>
              <w:widowControl w:val="0"/>
              <w:ind w:right="-108"/>
              <w:jc w:val="both"/>
              <w:outlineLvl w:val="0"/>
              <w:rPr>
                <w:szCs w:val="28"/>
              </w:rPr>
            </w:pPr>
            <w:r w:rsidRPr="00CA4BFB">
              <w:rPr>
                <w:szCs w:val="28"/>
              </w:rPr>
              <w:t>Глава муниципального округа –        глава администрации Юсьвинского муниципального округа Пермского края</w:t>
            </w:r>
          </w:p>
          <w:p w:rsidR="0065691F" w:rsidRPr="00CA4BFB" w:rsidRDefault="0065691F" w:rsidP="0065691F">
            <w:pPr>
              <w:widowControl w:val="0"/>
              <w:ind w:left="309" w:right="-108"/>
              <w:jc w:val="right"/>
              <w:outlineLvl w:val="0"/>
              <w:rPr>
                <w:szCs w:val="28"/>
              </w:rPr>
            </w:pPr>
            <w:r w:rsidRPr="00CA4BFB">
              <w:rPr>
                <w:szCs w:val="28"/>
              </w:rPr>
              <w:t xml:space="preserve"> </w:t>
            </w:r>
            <w:proofErr w:type="spellStart"/>
            <w:r w:rsidRPr="00CA4BFB">
              <w:rPr>
                <w:szCs w:val="28"/>
              </w:rPr>
              <w:t>Н.Г.Никулин</w:t>
            </w:r>
            <w:proofErr w:type="spellEnd"/>
          </w:p>
        </w:tc>
      </w:tr>
    </w:tbl>
    <w:p w:rsidR="0065691F" w:rsidRPr="00CA4BFB" w:rsidRDefault="0065691F" w:rsidP="0065691F">
      <w:pPr>
        <w:widowControl w:val="0"/>
        <w:suppressAutoHyphens/>
        <w:autoSpaceDE w:val="0"/>
        <w:rPr>
          <w:rFonts w:eastAsiaTheme="minorEastAsia"/>
          <w:szCs w:val="28"/>
          <w:lang w:eastAsia="zh-CN"/>
        </w:rPr>
      </w:pPr>
    </w:p>
    <w:p w:rsidR="0065691F" w:rsidRPr="00CA4BFB" w:rsidRDefault="0065691F" w:rsidP="0065691F">
      <w:pPr>
        <w:widowControl w:val="0"/>
        <w:suppressAutoHyphens/>
        <w:autoSpaceDE w:val="0"/>
        <w:rPr>
          <w:rFonts w:eastAsiaTheme="minorEastAsia"/>
          <w:szCs w:val="28"/>
          <w:lang w:eastAsia="zh-CN"/>
        </w:rPr>
      </w:pPr>
    </w:p>
    <w:p w:rsidR="00B12117" w:rsidRPr="00CA4BFB" w:rsidRDefault="00B12117" w:rsidP="00B12117">
      <w:pPr>
        <w:pStyle w:val="a7"/>
      </w:pPr>
    </w:p>
    <w:p w:rsidR="0065691F" w:rsidRPr="00CA4BFB" w:rsidRDefault="0065691F" w:rsidP="00B12117">
      <w:pPr>
        <w:pStyle w:val="a7"/>
      </w:pPr>
    </w:p>
    <w:p w:rsidR="0065691F" w:rsidRPr="00CA4BFB" w:rsidRDefault="0065691F" w:rsidP="00B12117">
      <w:pPr>
        <w:pStyle w:val="a7"/>
      </w:pPr>
    </w:p>
    <w:p w:rsidR="00B12117" w:rsidRPr="00CA4BFB" w:rsidRDefault="00B12117" w:rsidP="00B12117">
      <w:pPr>
        <w:pStyle w:val="a7"/>
      </w:pPr>
    </w:p>
    <w:p w:rsidR="00654157" w:rsidRPr="00CA4BFB" w:rsidRDefault="00654157" w:rsidP="00B12117">
      <w:pPr>
        <w:pStyle w:val="aa"/>
        <w:spacing w:before="0" w:beforeAutospacing="0" w:after="0" w:afterAutospacing="0"/>
        <w:ind w:right="-185"/>
        <w:jc w:val="center"/>
        <w:rPr>
          <w:b/>
          <w:sz w:val="28"/>
          <w:szCs w:val="28"/>
        </w:rPr>
      </w:pPr>
    </w:p>
    <w:p w:rsidR="00654157" w:rsidRPr="00CA4BFB" w:rsidRDefault="00654157" w:rsidP="00654157">
      <w:pPr>
        <w:autoSpaceDE w:val="0"/>
        <w:autoSpaceDN w:val="0"/>
        <w:adjustRightInd w:val="0"/>
        <w:ind w:firstLine="5670"/>
        <w:jc w:val="center"/>
        <w:rPr>
          <w:rFonts w:eastAsia="Calibri"/>
          <w:sz w:val="24"/>
        </w:rPr>
      </w:pPr>
      <w:r w:rsidRPr="00CA4BFB">
        <w:rPr>
          <w:rFonts w:eastAsia="Calibri"/>
          <w:sz w:val="24"/>
        </w:rPr>
        <w:lastRenderedPageBreak/>
        <w:t>УТВЕРЖДЕНО</w:t>
      </w:r>
    </w:p>
    <w:p w:rsidR="00654157" w:rsidRPr="00CA4BFB" w:rsidRDefault="00654157" w:rsidP="00654157">
      <w:pPr>
        <w:autoSpaceDE w:val="0"/>
        <w:autoSpaceDN w:val="0"/>
        <w:adjustRightInd w:val="0"/>
        <w:ind w:left="5670"/>
        <w:jc w:val="center"/>
        <w:rPr>
          <w:rFonts w:eastAsia="Calibri"/>
          <w:sz w:val="24"/>
        </w:rPr>
      </w:pPr>
      <w:r w:rsidRPr="00CA4BFB">
        <w:rPr>
          <w:rFonts w:eastAsia="Calibri"/>
          <w:sz w:val="24"/>
        </w:rPr>
        <w:t>решением Думы Юсьвинского</w:t>
      </w:r>
    </w:p>
    <w:p w:rsidR="00654157" w:rsidRPr="00CA4BFB" w:rsidRDefault="00654157" w:rsidP="00654157">
      <w:pPr>
        <w:autoSpaceDE w:val="0"/>
        <w:autoSpaceDN w:val="0"/>
        <w:adjustRightInd w:val="0"/>
        <w:ind w:left="5670"/>
        <w:jc w:val="center"/>
        <w:rPr>
          <w:rFonts w:eastAsia="Calibri"/>
          <w:sz w:val="24"/>
        </w:rPr>
      </w:pPr>
      <w:r w:rsidRPr="00CA4BFB">
        <w:rPr>
          <w:rFonts w:eastAsia="Calibri"/>
          <w:sz w:val="24"/>
        </w:rPr>
        <w:t xml:space="preserve">Юсьвинского муниципального округа Пермского края </w:t>
      </w:r>
    </w:p>
    <w:p w:rsidR="00654157" w:rsidRPr="00CA4BFB" w:rsidRDefault="00654157" w:rsidP="00654157">
      <w:pPr>
        <w:autoSpaceDE w:val="0"/>
        <w:autoSpaceDN w:val="0"/>
        <w:adjustRightInd w:val="0"/>
        <w:ind w:left="5670"/>
        <w:jc w:val="center"/>
        <w:rPr>
          <w:rFonts w:eastAsia="Calibri"/>
          <w:sz w:val="24"/>
        </w:rPr>
      </w:pPr>
      <w:r w:rsidRPr="00CA4BFB">
        <w:rPr>
          <w:rFonts w:eastAsia="Calibri"/>
          <w:sz w:val="24"/>
        </w:rPr>
        <w:t xml:space="preserve">от </w:t>
      </w:r>
      <w:r w:rsidR="00CA4BFB" w:rsidRPr="00CA4BFB">
        <w:rPr>
          <w:rFonts w:eastAsia="Calibri"/>
          <w:sz w:val="24"/>
        </w:rPr>
        <w:t>17</w:t>
      </w:r>
      <w:r w:rsidRPr="00CA4BFB">
        <w:rPr>
          <w:rFonts w:eastAsia="Calibri"/>
          <w:sz w:val="24"/>
        </w:rPr>
        <w:t>.</w:t>
      </w:r>
      <w:r w:rsidR="00CA4BFB" w:rsidRPr="00CA4BFB">
        <w:rPr>
          <w:rFonts w:eastAsia="Calibri"/>
          <w:sz w:val="24"/>
        </w:rPr>
        <w:t>09</w:t>
      </w:r>
      <w:r w:rsidRPr="00CA4BFB">
        <w:rPr>
          <w:rFonts w:eastAsia="Calibri"/>
          <w:sz w:val="24"/>
        </w:rPr>
        <w:t xml:space="preserve">.2025 № </w:t>
      </w:r>
      <w:r w:rsidR="00CA4BFB" w:rsidRPr="00CA4BFB">
        <w:rPr>
          <w:rFonts w:eastAsia="Calibri"/>
          <w:sz w:val="24"/>
        </w:rPr>
        <w:t>127</w:t>
      </w:r>
    </w:p>
    <w:p w:rsidR="00867E1E" w:rsidRPr="00CA4BFB" w:rsidRDefault="00867E1E" w:rsidP="00B12117">
      <w:pPr>
        <w:pStyle w:val="ConsPlusTitle"/>
        <w:widowControl/>
        <w:ind w:firstLine="709"/>
        <w:jc w:val="center"/>
        <w:rPr>
          <w:rFonts w:ascii="Times New Roman" w:hAnsi="Times New Roman" w:cs="Times New Roman"/>
          <w:sz w:val="28"/>
          <w:szCs w:val="30"/>
        </w:rPr>
      </w:pPr>
    </w:p>
    <w:p w:rsidR="00B12117" w:rsidRPr="00CA4BFB" w:rsidRDefault="00B12117" w:rsidP="00B12117">
      <w:pPr>
        <w:pStyle w:val="ConsPlusTitle"/>
        <w:widowControl/>
        <w:ind w:firstLine="709"/>
        <w:jc w:val="center"/>
        <w:rPr>
          <w:rFonts w:ascii="Times New Roman" w:hAnsi="Times New Roman" w:cs="Times New Roman"/>
          <w:sz w:val="28"/>
          <w:szCs w:val="30"/>
        </w:rPr>
      </w:pPr>
      <w:r w:rsidRPr="00CA4BFB">
        <w:rPr>
          <w:rFonts w:ascii="Times New Roman" w:hAnsi="Times New Roman" w:cs="Times New Roman"/>
          <w:sz w:val="28"/>
          <w:szCs w:val="30"/>
        </w:rPr>
        <w:t>ПОЛОЖЕНИЕ</w:t>
      </w:r>
    </w:p>
    <w:p w:rsidR="00B12117" w:rsidRPr="00CA4BFB" w:rsidRDefault="00B12117" w:rsidP="00B12117">
      <w:pPr>
        <w:pStyle w:val="ConsPlusTitle"/>
        <w:widowControl/>
        <w:ind w:firstLine="709"/>
        <w:jc w:val="center"/>
        <w:rPr>
          <w:rFonts w:ascii="Times New Roman" w:hAnsi="Times New Roman" w:cs="Times New Roman"/>
          <w:sz w:val="28"/>
          <w:szCs w:val="30"/>
        </w:rPr>
      </w:pPr>
      <w:r w:rsidRPr="00CA4BFB">
        <w:rPr>
          <w:rFonts w:ascii="Times New Roman" w:hAnsi="Times New Roman" w:cs="Times New Roman"/>
          <w:sz w:val="28"/>
          <w:szCs w:val="30"/>
        </w:rPr>
        <w:t xml:space="preserve">о молодежном парламенте </w:t>
      </w:r>
      <w:r w:rsidRPr="00CA4BFB">
        <w:rPr>
          <w:rFonts w:ascii="Times New Roman" w:hAnsi="Times New Roman" w:cs="Times New Roman"/>
          <w:sz w:val="28"/>
          <w:szCs w:val="30"/>
        </w:rPr>
        <w:br/>
      </w:r>
      <w:r w:rsidR="00867E1E" w:rsidRPr="00CA4BFB">
        <w:rPr>
          <w:rFonts w:ascii="Times New Roman" w:hAnsi="Times New Roman" w:cs="Times New Roman"/>
          <w:sz w:val="28"/>
          <w:szCs w:val="30"/>
        </w:rPr>
        <w:t>Юсьвинского муниципального округа</w:t>
      </w:r>
      <w:r w:rsidRPr="00CA4BFB">
        <w:rPr>
          <w:rFonts w:ascii="Times New Roman" w:hAnsi="Times New Roman" w:cs="Times New Roman"/>
          <w:sz w:val="28"/>
          <w:szCs w:val="30"/>
        </w:rPr>
        <w:t xml:space="preserve"> Пермского края </w:t>
      </w:r>
    </w:p>
    <w:p w:rsidR="00B12117" w:rsidRPr="00CA4BFB" w:rsidRDefault="00B12117" w:rsidP="00B12117">
      <w:pPr>
        <w:pStyle w:val="ConsPlusNormal"/>
        <w:widowControl/>
        <w:ind w:firstLine="709"/>
        <w:rPr>
          <w:rFonts w:ascii="Times New Roman" w:hAnsi="Times New Roman" w:cs="Times New Roman"/>
          <w:b/>
          <w:sz w:val="28"/>
          <w:szCs w:val="30"/>
        </w:rPr>
      </w:pPr>
    </w:p>
    <w:p w:rsidR="00C1374C" w:rsidRPr="00CA4BFB" w:rsidRDefault="00C1374C" w:rsidP="00C1374C">
      <w:pPr>
        <w:pStyle w:val="ConsPlusNormal"/>
        <w:widowControl/>
        <w:ind w:firstLine="0"/>
        <w:jc w:val="center"/>
        <w:rPr>
          <w:rFonts w:ascii="Times New Roman" w:hAnsi="Times New Roman" w:cs="Times New Roman"/>
          <w:b/>
          <w:sz w:val="28"/>
          <w:szCs w:val="30"/>
        </w:rPr>
      </w:pPr>
      <w:r w:rsidRPr="00CA4BFB">
        <w:rPr>
          <w:rFonts w:ascii="Times New Roman" w:hAnsi="Times New Roman" w:cs="Times New Roman"/>
          <w:b/>
          <w:sz w:val="28"/>
          <w:szCs w:val="30"/>
        </w:rPr>
        <w:t>1. Общие положения</w:t>
      </w:r>
    </w:p>
    <w:p w:rsidR="00C1374C" w:rsidRPr="00CA4BFB" w:rsidRDefault="00C1374C" w:rsidP="00C1374C">
      <w:pPr>
        <w:pStyle w:val="ConsPlusNormal"/>
        <w:widowControl/>
        <w:ind w:firstLine="709"/>
        <w:jc w:val="both"/>
        <w:rPr>
          <w:rFonts w:ascii="Times New Roman" w:hAnsi="Times New Roman" w:cs="Times New Roman"/>
          <w:sz w:val="28"/>
          <w:szCs w:val="30"/>
        </w:rPr>
      </w:pPr>
    </w:p>
    <w:p w:rsidR="00C1374C" w:rsidRPr="00CA4BFB" w:rsidRDefault="00C1374C" w:rsidP="00C1374C">
      <w:pPr>
        <w:pStyle w:val="ConsPlusNormal"/>
        <w:widowControl/>
        <w:ind w:firstLine="708"/>
        <w:jc w:val="both"/>
        <w:rPr>
          <w:rFonts w:ascii="Times New Roman" w:hAnsi="Times New Roman" w:cs="Times New Roman"/>
          <w:sz w:val="28"/>
          <w:szCs w:val="24"/>
        </w:rPr>
      </w:pPr>
      <w:r w:rsidRPr="00CA4BFB">
        <w:rPr>
          <w:rFonts w:ascii="Times New Roman" w:hAnsi="Times New Roman" w:cs="Times New Roman"/>
          <w:sz w:val="28"/>
          <w:szCs w:val="24"/>
        </w:rPr>
        <w:t>1.1. </w:t>
      </w:r>
      <w:proofErr w:type="gramStart"/>
      <w:r w:rsidRPr="00CA4BFB">
        <w:rPr>
          <w:rFonts w:ascii="Times New Roman" w:hAnsi="Times New Roman" w:cs="Times New Roman"/>
          <w:sz w:val="28"/>
          <w:szCs w:val="24"/>
        </w:rPr>
        <w:t xml:space="preserve">Молодежный парламент </w:t>
      </w:r>
      <w:r w:rsidR="00867E1E" w:rsidRPr="00CA4BFB">
        <w:rPr>
          <w:rFonts w:ascii="Times New Roman" w:hAnsi="Times New Roman" w:cs="Times New Roman"/>
          <w:sz w:val="28"/>
          <w:szCs w:val="24"/>
        </w:rPr>
        <w:t>Юсьвинского муниципального округа</w:t>
      </w:r>
      <w:r w:rsidRPr="00CA4BFB">
        <w:rPr>
          <w:rFonts w:ascii="Times New Roman" w:hAnsi="Times New Roman" w:cs="Times New Roman"/>
          <w:sz w:val="28"/>
          <w:szCs w:val="24"/>
        </w:rPr>
        <w:t xml:space="preserve"> Пермского края</w:t>
      </w:r>
      <w:r w:rsidR="00867E1E" w:rsidRPr="00CA4BFB">
        <w:rPr>
          <w:rFonts w:ascii="Times New Roman" w:hAnsi="Times New Roman" w:cs="Times New Roman"/>
          <w:sz w:val="28"/>
          <w:szCs w:val="24"/>
        </w:rPr>
        <w:t xml:space="preserve"> </w:t>
      </w:r>
      <w:r w:rsidRPr="00CA4BFB">
        <w:rPr>
          <w:rFonts w:ascii="Times New Roman" w:hAnsi="Times New Roman" w:cs="Times New Roman"/>
          <w:sz w:val="28"/>
          <w:szCs w:val="24"/>
        </w:rPr>
        <w:t xml:space="preserve">(далее - Молодежный парламент) является консультативно-совещательным коллегиальным органом при </w:t>
      </w:r>
      <w:r w:rsidR="00867E1E" w:rsidRPr="00CA4BFB">
        <w:rPr>
          <w:rFonts w:ascii="Times New Roman" w:hAnsi="Times New Roman" w:cs="Times New Roman"/>
          <w:sz w:val="28"/>
          <w:szCs w:val="24"/>
        </w:rPr>
        <w:t>Думе Юсьвинского муниципального округа Пермского края</w:t>
      </w:r>
      <w:r w:rsidRPr="00CA4BFB">
        <w:rPr>
          <w:rFonts w:ascii="Times New Roman" w:hAnsi="Times New Roman" w:cs="Times New Roman"/>
          <w:sz w:val="28"/>
          <w:szCs w:val="24"/>
        </w:rPr>
        <w:t xml:space="preserve"> (далее – </w:t>
      </w:r>
      <w:r w:rsidR="00867E1E" w:rsidRPr="00CA4BFB">
        <w:rPr>
          <w:rFonts w:ascii="Times New Roman" w:hAnsi="Times New Roman" w:cs="Times New Roman"/>
          <w:sz w:val="28"/>
          <w:szCs w:val="24"/>
        </w:rPr>
        <w:t>Дума муниципального округа</w:t>
      </w:r>
      <w:r w:rsidRPr="00CA4BFB">
        <w:rPr>
          <w:rFonts w:ascii="Times New Roman" w:hAnsi="Times New Roman" w:cs="Times New Roman"/>
          <w:sz w:val="28"/>
          <w:szCs w:val="24"/>
        </w:rPr>
        <w:t xml:space="preserve">), созданным с целью </w:t>
      </w:r>
      <w:r w:rsidRPr="00CA4BFB">
        <w:rPr>
          <w:rFonts w:ascii="Times New Roman" w:hAnsi="Times New Roman" w:cs="Times New Roman"/>
          <w:sz w:val="28"/>
          <w:szCs w:val="28"/>
        </w:rPr>
        <w:t>обеспечения активного участия молод</w:t>
      </w:r>
      <w:r w:rsidR="00945181" w:rsidRPr="00CA4BFB">
        <w:rPr>
          <w:rFonts w:ascii="Times New Roman" w:hAnsi="Times New Roman" w:cs="Times New Roman"/>
          <w:sz w:val="28"/>
          <w:szCs w:val="28"/>
        </w:rPr>
        <w:t>е</w:t>
      </w:r>
      <w:r w:rsidRPr="00CA4BFB">
        <w:rPr>
          <w:rFonts w:ascii="Times New Roman" w:hAnsi="Times New Roman" w:cs="Times New Roman"/>
          <w:sz w:val="28"/>
          <w:szCs w:val="28"/>
        </w:rPr>
        <w:t>жи в формировании и реализации молодежной политики, повышения активности молод</w:t>
      </w:r>
      <w:r w:rsidR="00945181" w:rsidRPr="00CA4BFB">
        <w:rPr>
          <w:rFonts w:ascii="Times New Roman" w:hAnsi="Times New Roman" w:cs="Times New Roman"/>
          <w:sz w:val="28"/>
          <w:szCs w:val="28"/>
        </w:rPr>
        <w:t>е</w:t>
      </w:r>
      <w:r w:rsidRPr="00CA4BFB">
        <w:rPr>
          <w:rFonts w:ascii="Times New Roman" w:hAnsi="Times New Roman" w:cs="Times New Roman"/>
          <w:sz w:val="28"/>
          <w:szCs w:val="28"/>
        </w:rPr>
        <w:t xml:space="preserve">жи в общественной жизни, содействия деятельности </w:t>
      </w:r>
      <w:r w:rsidR="00867E1E" w:rsidRPr="00CA4BFB">
        <w:rPr>
          <w:rFonts w:ascii="Times New Roman" w:hAnsi="Times New Roman" w:cs="Times New Roman"/>
          <w:sz w:val="28"/>
          <w:szCs w:val="28"/>
        </w:rPr>
        <w:t xml:space="preserve">Думы муниципального округа </w:t>
      </w:r>
      <w:r w:rsidRPr="00CA4BFB">
        <w:rPr>
          <w:rFonts w:ascii="Times New Roman" w:hAnsi="Times New Roman" w:cs="Times New Roman"/>
          <w:sz w:val="28"/>
          <w:szCs w:val="28"/>
        </w:rPr>
        <w:t xml:space="preserve"> по вопросам, затрагивающим права и законные интересы молод</w:t>
      </w:r>
      <w:r w:rsidR="00945181" w:rsidRPr="00CA4BFB">
        <w:rPr>
          <w:rFonts w:ascii="Times New Roman" w:hAnsi="Times New Roman" w:cs="Times New Roman"/>
          <w:sz w:val="28"/>
          <w:szCs w:val="28"/>
        </w:rPr>
        <w:t>е</w:t>
      </w:r>
      <w:r w:rsidRPr="00CA4BFB">
        <w:rPr>
          <w:rFonts w:ascii="Times New Roman" w:hAnsi="Times New Roman" w:cs="Times New Roman"/>
          <w:sz w:val="28"/>
          <w:szCs w:val="28"/>
        </w:rPr>
        <w:t xml:space="preserve">жи, </w:t>
      </w:r>
      <w:r w:rsidRPr="00CA4BFB">
        <w:rPr>
          <w:rFonts w:ascii="Times New Roman" w:hAnsi="Times New Roman" w:cs="Times New Roman"/>
          <w:sz w:val="28"/>
          <w:szCs w:val="24"/>
        </w:rPr>
        <w:t>подготовки резерва управленческих</w:t>
      </w:r>
      <w:proofErr w:type="gramEnd"/>
      <w:r w:rsidRPr="00CA4BFB">
        <w:rPr>
          <w:rFonts w:ascii="Times New Roman" w:hAnsi="Times New Roman" w:cs="Times New Roman"/>
          <w:sz w:val="28"/>
          <w:szCs w:val="24"/>
        </w:rPr>
        <w:t xml:space="preserve"> кадров </w:t>
      </w:r>
      <w:r w:rsidR="00867E1E" w:rsidRPr="00CA4BFB">
        <w:rPr>
          <w:rFonts w:ascii="Times New Roman" w:hAnsi="Times New Roman" w:cs="Times New Roman"/>
          <w:sz w:val="28"/>
          <w:szCs w:val="24"/>
        </w:rPr>
        <w:t>Юсьвинского муниципального округа Пермского края</w:t>
      </w:r>
      <w:r w:rsidR="00EE0C66" w:rsidRPr="00CA4BFB">
        <w:rPr>
          <w:rFonts w:ascii="Times New Roman" w:hAnsi="Times New Roman" w:cs="Times New Roman"/>
          <w:sz w:val="28"/>
          <w:szCs w:val="24"/>
        </w:rPr>
        <w:t xml:space="preserve"> (далее – муниципальный округ)</w:t>
      </w:r>
      <w:r w:rsidRPr="00CA4BFB">
        <w:rPr>
          <w:rFonts w:ascii="Times New Roman" w:hAnsi="Times New Roman" w:cs="Times New Roman"/>
          <w:sz w:val="28"/>
          <w:szCs w:val="24"/>
        </w:rPr>
        <w:t>, участия представителей молод</w:t>
      </w:r>
      <w:r w:rsidR="00B42215" w:rsidRPr="00CA4BFB">
        <w:rPr>
          <w:rFonts w:ascii="Times New Roman" w:hAnsi="Times New Roman" w:cs="Times New Roman"/>
          <w:sz w:val="28"/>
          <w:szCs w:val="24"/>
        </w:rPr>
        <w:t>е</w:t>
      </w:r>
      <w:r w:rsidRPr="00CA4BFB">
        <w:rPr>
          <w:rFonts w:ascii="Times New Roman" w:hAnsi="Times New Roman" w:cs="Times New Roman"/>
          <w:sz w:val="28"/>
          <w:szCs w:val="24"/>
        </w:rPr>
        <w:t>жи в процессе выработки и принятия решений органами местного самоуправления</w:t>
      </w:r>
      <w:r w:rsidR="00767F30" w:rsidRPr="00CA4BFB">
        <w:rPr>
          <w:rFonts w:ascii="Times New Roman" w:hAnsi="Times New Roman" w:cs="Times New Roman"/>
          <w:sz w:val="28"/>
          <w:szCs w:val="24"/>
        </w:rPr>
        <w:t xml:space="preserve"> муниципального округа</w:t>
      </w:r>
      <w:r w:rsidRPr="00CA4BFB">
        <w:rPr>
          <w:rFonts w:ascii="Times New Roman" w:hAnsi="Times New Roman" w:cs="Times New Roman"/>
          <w:sz w:val="28"/>
          <w:szCs w:val="24"/>
        </w:rPr>
        <w:t>.</w:t>
      </w:r>
    </w:p>
    <w:p w:rsidR="00C1374C" w:rsidRPr="00CA4BFB" w:rsidRDefault="00C1374C" w:rsidP="00C1374C">
      <w:pPr>
        <w:pStyle w:val="ConsPlusNormal"/>
        <w:widowControl/>
        <w:ind w:firstLine="0"/>
        <w:jc w:val="both"/>
        <w:rPr>
          <w:rFonts w:ascii="Times New Roman" w:hAnsi="Times New Roman" w:cs="Times New Roman"/>
          <w:sz w:val="28"/>
          <w:szCs w:val="24"/>
        </w:rPr>
      </w:pPr>
      <w:r w:rsidRPr="00CA4BFB">
        <w:rPr>
          <w:rFonts w:ascii="Times New Roman" w:hAnsi="Times New Roman" w:cs="Times New Roman"/>
          <w:sz w:val="28"/>
          <w:szCs w:val="24"/>
        </w:rPr>
        <w:tab/>
        <w:t xml:space="preserve">1.2. Молодежный парламент осуществляет свою деятельность </w:t>
      </w:r>
      <w:r w:rsidRPr="00CA4BFB">
        <w:rPr>
          <w:rFonts w:ascii="Times New Roman" w:hAnsi="Times New Roman" w:cs="Times New Roman"/>
          <w:sz w:val="28"/>
          <w:szCs w:val="30"/>
        </w:rPr>
        <w:t xml:space="preserve">на общественных началах в соответствии с Конституцией Российской Федерации, </w:t>
      </w:r>
      <w:r w:rsidR="00945181" w:rsidRPr="00CA4BFB">
        <w:rPr>
          <w:rFonts w:ascii="Times New Roman" w:hAnsi="Times New Roman" w:cs="Times New Roman"/>
          <w:sz w:val="28"/>
          <w:szCs w:val="30"/>
        </w:rPr>
        <w:t>федеральными законами и иными федеральными нормативными правовыми актами, законами и иными нормативными правовыми актами Пермского края</w:t>
      </w:r>
      <w:r w:rsidRPr="00CA4BFB">
        <w:rPr>
          <w:rFonts w:ascii="Times New Roman" w:hAnsi="Times New Roman" w:cs="Times New Roman"/>
          <w:sz w:val="28"/>
          <w:szCs w:val="30"/>
        </w:rPr>
        <w:t xml:space="preserve">, </w:t>
      </w:r>
      <w:r w:rsidR="00945181" w:rsidRPr="00CA4BFB">
        <w:rPr>
          <w:rFonts w:ascii="Times New Roman" w:hAnsi="Times New Roman" w:cs="Times New Roman"/>
          <w:sz w:val="28"/>
          <w:szCs w:val="30"/>
        </w:rPr>
        <w:t xml:space="preserve">настоящим </w:t>
      </w:r>
      <w:r w:rsidRPr="00CA4BFB">
        <w:rPr>
          <w:rFonts w:ascii="Times New Roman" w:hAnsi="Times New Roman" w:cs="Times New Roman"/>
          <w:sz w:val="28"/>
          <w:szCs w:val="30"/>
        </w:rPr>
        <w:t>Положением</w:t>
      </w:r>
      <w:r w:rsidRPr="00CA4BFB">
        <w:rPr>
          <w:rFonts w:ascii="Times New Roman" w:hAnsi="Times New Roman" w:cs="Times New Roman"/>
          <w:sz w:val="28"/>
          <w:szCs w:val="24"/>
        </w:rPr>
        <w:t xml:space="preserve">, </w:t>
      </w:r>
      <w:r w:rsidR="00945181" w:rsidRPr="00CA4BFB">
        <w:rPr>
          <w:rFonts w:ascii="Times New Roman" w:hAnsi="Times New Roman" w:cs="Times New Roman"/>
          <w:sz w:val="28"/>
          <w:szCs w:val="24"/>
        </w:rPr>
        <w:t xml:space="preserve">а также </w:t>
      </w:r>
      <w:r w:rsidRPr="00CA4BFB">
        <w:rPr>
          <w:rFonts w:ascii="Times New Roman" w:hAnsi="Times New Roman" w:cs="Times New Roman"/>
          <w:sz w:val="28"/>
          <w:szCs w:val="24"/>
        </w:rPr>
        <w:t>актами, принятыми Молод</w:t>
      </w:r>
      <w:r w:rsidR="00945181" w:rsidRPr="00CA4BFB">
        <w:rPr>
          <w:rFonts w:ascii="Times New Roman" w:hAnsi="Times New Roman" w:cs="Times New Roman"/>
          <w:sz w:val="28"/>
          <w:szCs w:val="24"/>
        </w:rPr>
        <w:t>е</w:t>
      </w:r>
      <w:r w:rsidRPr="00CA4BFB">
        <w:rPr>
          <w:rFonts w:ascii="Times New Roman" w:hAnsi="Times New Roman" w:cs="Times New Roman"/>
          <w:sz w:val="28"/>
          <w:szCs w:val="24"/>
        </w:rPr>
        <w:t>жным парламентом по вопросам организации своей деятельности.</w:t>
      </w:r>
    </w:p>
    <w:p w:rsidR="00C1374C" w:rsidRPr="00CA4BFB" w:rsidRDefault="00C1374C" w:rsidP="00C1374C">
      <w:pPr>
        <w:pStyle w:val="ConsPlusNormal"/>
        <w:widowControl/>
        <w:ind w:firstLine="709"/>
        <w:jc w:val="both"/>
        <w:rPr>
          <w:rFonts w:ascii="Times New Roman" w:hAnsi="Times New Roman" w:cs="Times New Roman"/>
          <w:sz w:val="28"/>
          <w:szCs w:val="30"/>
        </w:rPr>
      </w:pPr>
      <w:r w:rsidRPr="00CA4BFB">
        <w:rPr>
          <w:rFonts w:ascii="Times New Roman" w:hAnsi="Times New Roman" w:cs="Times New Roman"/>
          <w:sz w:val="28"/>
          <w:szCs w:val="30"/>
        </w:rPr>
        <w:t>1.3. </w:t>
      </w:r>
      <w:r w:rsidR="00945181" w:rsidRPr="00CA4BFB">
        <w:rPr>
          <w:rFonts w:ascii="Times New Roman" w:hAnsi="Times New Roman" w:cs="Times New Roman"/>
          <w:sz w:val="28"/>
          <w:szCs w:val="30"/>
        </w:rPr>
        <w:t>Молодежный парламент осуществляет свою деятельность на принципах законности, открытости, гласности, коллегиальности, равенства прав и обязанностей членов Молодежного парламента.</w:t>
      </w:r>
    </w:p>
    <w:p w:rsidR="00C1374C" w:rsidRPr="00CA4BFB" w:rsidRDefault="00C1374C" w:rsidP="00C1374C">
      <w:pPr>
        <w:pStyle w:val="ConsPlusNormal"/>
        <w:widowControl/>
        <w:ind w:firstLine="0"/>
        <w:jc w:val="both"/>
        <w:rPr>
          <w:rFonts w:ascii="Times New Roman" w:hAnsi="Times New Roman" w:cs="Times New Roman"/>
          <w:sz w:val="28"/>
          <w:szCs w:val="30"/>
        </w:rPr>
      </w:pPr>
    </w:p>
    <w:p w:rsidR="0007697A" w:rsidRPr="00CA4BFB" w:rsidRDefault="0007697A" w:rsidP="0007697A">
      <w:pPr>
        <w:pStyle w:val="ConsPlusNormal"/>
        <w:widowControl/>
        <w:ind w:firstLine="709"/>
        <w:jc w:val="center"/>
        <w:rPr>
          <w:rFonts w:ascii="Times New Roman" w:hAnsi="Times New Roman" w:cs="Times New Roman"/>
          <w:b/>
          <w:sz w:val="28"/>
          <w:szCs w:val="30"/>
        </w:rPr>
      </w:pPr>
      <w:r w:rsidRPr="00CA4BFB">
        <w:rPr>
          <w:rFonts w:ascii="Times New Roman" w:hAnsi="Times New Roman" w:cs="Times New Roman"/>
          <w:b/>
          <w:sz w:val="28"/>
          <w:szCs w:val="30"/>
        </w:rPr>
        <w:t>2. Цели и задачи Молод</w:t>
      </w:r>
      <w:r w:rsidR="00945181" w:rsidRPr="00CA4BFB">
        <w:rPr>
          <w:rFonts w:ascii="Times New Roman" w:hAnsi="Times New Roman" w:cs="Times New Roman"/>
          <w:b/>
          <w:sz w:val="28"/>
          <w:szCs w:val="30"/>
        </w:rPr>
        <w:t>е</w:t>
      </w:r>
      <w:r w:rsidRPr="00CA4BFB">
        <w:rPr>
          <w:rFonts w:ascii="Times New Roman" w:hAnsi="Times New Roman" w:cs="Times New Roman"/>
          <w:b/>
          <w:sz w:val="28"/>
          <w:szCs w:val="30"/>
        </w:rPr>
        <w:t>жного парламента</w:t>
      </w:r>
    </w:p>
    <w:p w:rsidR="0007697A" w:rsidRPr="00CA4BFB" w:rsidRDefault="0007697A" w:rsidP="00B12117">
      <w:pPr>
        <w:pStyle w:val="ConsPlusNormal"/>
        <w:widowControl/>
        <w:ind w:firstLine="709"/>
        <w:jc w:val="both"/>
        <w:rPr>
          <w:rFonts w:ascii="Times New Roman" w:hAnsi="Times New Roman" w:cs="Times New Roman"/>
          <w:sz w:val="28"/>
          <w:szCs w:val="30"/>
        </w:rPr>
      </w:pPr>
    </w:p>
    <w:p w:rsidR="0007697A" w:rsidRPr="00CA4BFB" w:rsidRDefault="004F5480" w:rsidP="0007697A">
      <w:pPr>
        <w:pStyle w:val="ConsPlusNormal"/>
        <w:ind w:firstLine="709"/>
        <w:jc w:val="both"/>
        <w:rPr>
          <w:rFonts w:ascii="Times New Roman" w:hAnsi="Times New Roman" w:cs="Times New Roman"/>
          <w:sz w:val="28"/>
          <w:szCs w:val="30"/>
        </w:rPr>
      </w:pPr>
      <w:r w:rsidRPr="00CA4BFB">
        <w:rPr>
          <w:rFonts w:ascii="Times New Roman" w:hAnsi="Times New Roman" w:cs="Times New Roman"/>
          <w:sz w:val="28"/>
          <w:szCs w:val="30"/>
        </w:rPr>
        <w:t>2.</w:t>
      </w:r>
      <w:r w:rsidR="0007697A" w:rsidRPr="00CA4BFB">
        <w:rPr>
          <w:rFonts w:ascii="Times New Roman" w:hAnsi="Times New Roman" w:cs="Times New Roman"/>
          <w:sz w:val="28"/>
          <w:szCs w:val="30"/>
        </w:rPr>
        <w:t xml:space="preserve">1. </w:t>
      </w:r>
      <w:r w:rsidR="00AA5A35" w:rsidRPr="00CA4BFB">
        <w:rPr>
          <w:rFonts w:ascii="Times New Roman" w:hAnsi="Times New Roman" w:cs="Times New Roman"/>
          <w:sz w:val="28"/>
          <w:szCs w:val="30"/>
        </w:rPr>
        <w:t xml:space="preserve">Молодежный </w:t>
      </w:r>
      <w:r w:rsidR="0007697A" w:rsidRPr="00CA4BFB">
        <w:rPr>
          <w:rFonts w:ascii="Times New Roman" w:hAnsi="Times New Roman" w:cs="Times New Roman"/>
          <w:sz w:val="28"/>
          <w:szCs w:val="30"/>
        </w:rPr>
        <w:t>парламент созда</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тся в целях обеспечения активного участия молод</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жи в формировании и реализации молодежной политики, повышения активности молод</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 xml:space="preserve">жи в общественной жизни, содействия деятельности </w:t>
      </w:r>
      <w:r w:rsidR="00867E1E" w:rsidRPr="00CA4BFB">
        <w:rPr>
          <w:rFonts w:ascii="Times New Roman" w:hAnsi="Times New Roman" w:cs="Times New Roman"/>
          <w:sz w:val="28"/>
          <w:szCs w:val="30"/>
        </w:rPr>
        <w:t>Думы муниципального округа</w:t>
      </w:r>
      <w:r w:rsidR="0007697A" w:rsidRPr="00CA4BFB">
        <w:rPr>
          <w:rFonts w:ascii="Times New Roman" w:hAnsi="Times New Roman" w:cs="Times New Roman"/>
          <w:sz w:val="28"/>
          <w:szCs w:val="30"/>
        </w:rPr>
        <w:t xml:space="preserve"> по вопросам, затрагивающим права и законные интересы молод</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жи.</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rFonts w:ascii="Times New Roman" w:hAnsi="Times New Roman" w:cs="Times New Roman"/>
          <w:sz w:val="28"/>
          <w:szCs w:val="30"/>
        </w:rPr>
        <w:t>2.</w:t>
      </w:r>
      <w:r w:rsidR="0007697A" w:rsidRPr="00CA4BFB">
        <w:rPr>
          <w:rFonts w:ascii="Times New Roman" w:hAnsi="Times New Roman" w:cs="Times New Roman"/>
          <w:sz w:val="28"/>
          <w:szCs w:val="30"/>
        </w:rPr>
        <w:t>2. Основными задачами Молод</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жного парламента являются:</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представление интересов молод</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 xml:space="preserve">жи, молодых граждан в органах </w:t>
      </w:r>
      <w:r w:rsidR="00163857" w:rsidRPr="00CA4BFB">
        <w:rPr>
          <w:rFonts w:ascii="Times New Roman" w:hAnsi="Times New Roman" w:cs="Times New Roman"/>
          <w:sz w:val="28"/>
          <w:szCs w:val="30"/>
        </w:rPr>
        <w:t xml:space="preserve">местного самоуправления </w:t>
      </w:r>
      <w:r w:rsidR="00867E1E" w:rsidRPr="00CA4BFB">
        <w:rPr>
          <w:rFonts w:ascii="Times New Roman" w:hAnsi="Times New Roman" w:cs="Times New Roman"/>
          <w:sz w:val="28"/>
          <w:szCs w:val="30"/>
        </w:rPr>
        <w:t>муниципального округа</w:t>
      </w:r>
      <w:r w:rsidR="0007697A" w:rsidRPr="00CA4BFB">
        <w:rPr>
          <w:rFonts w:ascii="Times New Roman" w:hAnsi="Times New Roman" w:cs="Times New Roman"/>
          <w:sz w:val="28"/>
          <w:szCs w:val="30"/>
        </w:rPr>
        <w:t>;</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участие в реализации основных положений Стратегии молод</w:t>
      </w:r>
      <w:r w:rsidR="00945181" w:rsidRPr="00CA4BFB">
        <w:rPr>
          <w:rFonts w:ascii="Times New Roman" w:hAnsi="Times New Roman" w:cs="Times New Roman"/>
          <w:sz w:val="28"/>
          <w:szCs w:val="30"/>
        </w:rPr>
        <w:t>е</w:t>
      </w:r>
      <w:r w:rsidR="0007697A" w:rsidRPr="00CA4BFB">
        <w:rPr>
          <w:rFonts w:ascii="Times New Roman" w:hAnsi="Times New Roman" w:cs="Times New Roman"/>
          <w:sz w:val="28"/>
          <w:szCs w:val="30"/>
        </w:rPr>
        <w:t>жной политики в Российской Федерации;</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изучение существующих проблем в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жной среде и выработка предложений по их решению в пределах полномочий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 xml:space="preserve">жного </w:t>
      </w:r>
      <w:r w:rsidR="0007697A" w:rsidRPr="00CA4BFB">
        <w:rPr>
          <w:rFonts w:ascii="Times New Roman" w:hAnsi="Times New Roman" w:cs="Times New Roman"/>
          <w:sz w:val="28"/>
          <w:szCs w:val="30"/>
        </w:rPr>
        <w:lastRenderedPageBreak/>
        <w:t>парламента, установленных настоящим Положением;</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просветительская деятельность в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жной среде, направленная на повышение правовой и политической культуры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жи, формирование активной гражданской позиции молод</w:t>
      </w:r>
      <w:r w:rsidR="00B81807" w:rsidRPr="00CA4BFB">
        <w:rPr>
          <w:rFonts w:ascii="Times New Roman" w:hAnsi="Times New Roman" w:cs="Times New Roman"/>
          <w:sz w:val="28"/>
          <w:szCs w:val="30"/>
        </w:rPr>
        <w:t>е</w:t>
      </w:r>
      <w:r w:rsidR="0007697A" w:rsidRPr="00CA4BFB">
        <w:rPr>
          <w:rFonts w:ascii="Times New Roman" w:hAnsi="Times New Roman" w:cs="Times New Roman"/>
          <w:sz w:val="28"/>
          <w:szCs w:val="30"/>
        </w:rPr>
        <w:t>жи, а также повышение е</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 xml:space="preserve"> электоральной активности, 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867E1E"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анализ и подготовка предложений по разработке проектов нормативных правовых актов, затрагивающих права и законные интересы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 xml:space="preserve">жи; </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подготовка активной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жи, молодых граждан к участию в политической и иной общественно-полезной деятельности;</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взаимодействие с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жью, детскими и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жными общественными объединениями для вовлечения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 xml:space="preserve">жи в процессы социально-экономического, политического и культурного развития </w:t>
      </w:r>
      <w:r w:rsidR="00EE0C66" w:rsidRPr="00CA4BFB">
        <w:rPr>
          <w:rFonts w:ascii="Times New Roman" w:hAnsi="Times New Roman" w:cs="Times New Roman"/>
          <w:sz w:val="28"/>
          <w:szCs w:val="30"/>
        </w:rPr>
        <w:t xml:space="preserve"> муниципального округа</w:t>
      </w:r>
      <w:r w:rsidR="0007697A" w:rsidRPr="00CA4BFB">
        <w:rPr>
          <w:rFonts w:ascii="Times New Roman" w:hAnsi="Times New Roman" w:cs="Times New Roman"/>
          <w:sz w:val="28"/>
          <w:szCs w:val="30"/>
        </w:rPr>
        <w:t>;</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 xml:space="preserve">развитие сотрудничества с </w:t>
      </w:r>
      <w:r w:rsidR="00163857" w:rsidRPr="00CA4BFB">
        <w:rPr>
          <w:rFonts w:ascii="Times New Roman" w:hAnsi="Times New Roman" w:cs="Times New Roman"/>
          <w:sz w:val="28"/>
          <w:szCs w:val="30"/>
        </w:rPr>
        <w:t>Молодежным парламентом при Законодательном Собрании Пермского края</w:t>
      </w:r>
      <w:r w:rsidR="0007697A" w:rsidRPr="00CA4BFB">
        <w:rPr>
          <w:rFonts w:ascii="Times New Roman" w:hAnsi="Times New Roman" w:cs="Times New Roman"/>
          <w:sz w:val="28"/>
          <w:szCs w:val="30"/>
        </w:rPr>
        <w:t>,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жными парламентами</w:t>
      </w:r>
      <w:r w:rsidR="00163857" w:rsidRPr="00CA4BFB">
        <w:rPr>
          <w:rFonts w:ascii="Times New Roman" w:hAnsi="Times New Roman" w:cs="Times New Roman"/>
          <w:sz w:val="28"/>
          <w:szCs w:val="30"/>
        </w:rPr>
        <w:t xml:space="preserve"> муниципальных образований Пермского края</w:t>
      </w:r>
      <w:r w:rsidR="0007697A" w:rsidRPr="00CA4BFB">
        <w:rPr>
          <w:rFonts w:ascii="Times New Roman" w:hAnsi="Times New Roman" w:cs="Times New Roman"/>
          <w:sz w:val="28"/>
          <w:szCs w:val="30"/>
        </w:rPr>
        <w:t xml:space="preserve">, детскими </w:t>
      </w:r>
      <w:r w:rsidR="00163857" w:rsidRPr="00CA4BFB">
        <w:rPr>
          <w:rFonts w:ascii="Times New Roman" w:hAnsi="Times New Roman" w:cs="Times New Roman"/>
          <w:sz w:val="28"/>
          <w:szCs w:val="30"/>
        </w:rPr>
        <w:t xml:space="preserve">и молодежными общественными </w:t>
      </w:r>
      <w:r w:rsidR="0007697A" w:rsidRPr="00CA4BFB">
        <w:rPr>
          <w:rFonts w:ascii="Times New Roman" w:hAnsi="Times New Roman" w:cs="Times New Roman"/>
          <w:sz w:val="28"/>
          <w:szCs w:val="30"/>
        </w:rPr>
        <w:t>организациями;</w:t>
      </w:r>
    </w:p>
    <w:p w:rsidR="0007697A" w:rsidRPr="00CA4BFB" w:rsidRDefault="004F5480" w:rsidP="0007697A">
      <w:pPr>
        <w:pStyle w:val="ConsPlusNorma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развитие и осуществление инициатив молодежи;</w:t>
      </w:r>
    </w:p>
    <w:p w:rsidR="0007697A" w:rsidRPr="00CA4BFB" w:rsidRDefault="004F5480" w:rsidP="0007697A">
      <w:pPr>
        <w:pStyle w:val="ConsPlusNormal"/>
        <w:widowControl/>
        <w:ind w:firstLine="709"/>
        <w:jc w:val="both"/>
        <w:rPr>
          <w:rFonts w:ascii="Times New Roman" w:hAnsi="Times New Roman" w:cs="Times New Roman"/>
          <w:sz w:val="28"/>
          <w:szCs w:val="30"/>
        </w:rPr>
      </w:pPr>
      <w:r w:rsidRPr="00CA4BFB">
        <w:rPr>
          <w:sz w:val="28"/>
        </w:rPr>
        <w:t>- </w:t>
      </w:r>
      <w:r w:rsidR="0007697A" w:rsidRPr="00CA4BFB">
        <w:rPr>
          <w:rFonts w:ascii="Times New Roman" w:hAnsi="Times New Roman" w:cs="Times New Roman"/>
          <w:sz w:val="28"/>
          <w:szCs w:val="30"/>
        </w:rPr>
        <w:t>выявление молод</w:t>
      </w:r>
      <w:r w:rsidR="00163857" w:rsidRPr="00CA4BFB">
        <w:rPr>
          <w:rFonts w:ascii="Times New Roman" w:hAnsi="Times New Roman" w:cs="Times New Roman"/>
          <w:sz w:val="28"/>
          <w:szCs w:val="30"/>
        </w:rPr>
        <w:t>е</w:t>
      </w:r>
      <w:r w:rsidR="0007697A" w:rsidRPr="00CA4BFB">
        <w:rPr>
          <w:rFonts w:ascii="Times New Roman" w:hAnsi="Times New Roman" w:cs="Times New Roman"/>
          <w:sz w:val="28"/>
          <w:szCs w:val="30"/>
        </w:rPr>
        <w:t>жных лидеров.</w:t>
      </w:r>
    </w:p>
    <w:p w:rsidR="00C1374C" w:rsidRPr="00CA4BFB" w:rsidRDefault="00C1374C" w:rsidP="00B12117">
      <w:pPr>
        <w:pStyle w:val="ConsPlusNormal"/>
        <w:widowControl/>
        <w:ind w:firstLine="709"/>
        <w:jc w:val="center"/>
        <w:rPr>
          <w:rFonts w:ascii="Times New Roman" w:hAnsi="Times New Roman" w:cs="Times New Roman"/>
          <w:sz w:val="28"/>
          <w:szCs w:val="30"/>
        </w:rPr>
      </w:pPr>
    </w:p>
    <w:p w:rsidR="00B12117" w:rsidRPr="00CA4BFB" w:rsidRDefault="00C1374C" w:rsidP="00B12117">
      <w:pPr>
        <w:pStyle w:val="ConsPlusNormal"/>
        <w:widowControl/>
        <w:ind w:firstLine="0"/>
        <w:jc w:val="center"/>
        <w:rPr>
          <w:rFonts w:ascii="Times New Roman" w:hAnsi="Times New Roman" w:cs="Times New Roman"/>
          <w:b/>
          <w:sz w:val="28"/>
          <w:szCs w:val="30"/>
        </w:rPr>
      </w:pPr>
      <w:r w:rsidRPr="00CA4BFB">
        <w:rPr>
          <w:rFonts w:ascii="Times New Roman" w:hAnsi="Times New Roman" w:cs="Times New Roman"/>
          <w:b/>
          <w:sz w:val="28"/>
          <w:szCs w:val="30"/>
        </w:rPr>
        <w:t>3</w:t>
      </w:r>
      <w:r w:rsidR="00B12117" w:rsidRPr="00CA4BFB">
        <w:rPr>
          <w:rFonts w:ascii="Times New Roman" w:hAnsi="Times New Roman" w:cs="Times New Roman"/>
          <w:b/>
          <w:sz w:val="28"/>
          <w:szCs w:val="30"/>
        </w:rPr>
        <w:t xml:space="preserve">. Состав и порядок формирования Молодежного парламента </w:t>
      </w:r>
    </w:p>
    <w:p w:rsidR="00B12117" w:rsidRPr="00CA4BFB" w:rsidRDefault="00B12117" w:rsidP="00B12117">
      <w:pPr>
        <w:pStyle w:val="ConsPlusNormal"/>
        <w:widowControl/>
        <w:ind w:firstLine="709"/>
        <w:jc w:val="both"/>
        <w:rPr>
          <w:rFonts w:ascii="Times New Roman" w:hAnsi="Times New Roman" w:cs="Times New Roman"/>
          <w:sz w:val="28"/>
          <w:szCs w:val="30"/>
        </w:rPr>
      </w:pPr>
    </w:p>
    <w:p w:rsidR="00B12117" w:rsidRPr="00CA4BFB" w:rsidRDefault="004F5480" w:rsidP="00B12117">
      <w:pPr>
        <w:ind w:firstLine="709"/>
        <w:jc w:val="both"/>
      </w:pPr>
      <w:r w:rsidRPr="00CA4BFB">
        <w:t>3</w:t>
      </w:r>
      <w:r w:rsidR="00B12117" w:rsidRPr="00CA4BFB">
        <w:t>.1. </w:t>
      </w:r>
      <w:r w:rsidR="0063550E" w:rsidRPr="00CA4BFB">
        <w:t>Количество членов Молодежного парламента составляет</w:t>
      </w:r>
      <w:r w:rsidR="00B12117" w:rsidRPr="00CA4BFB">
        <w:t xml:space="preserve"> </w:t>
      </w:r>
      <w:r w:rsidR="00EE0C66" w:rsidRPr="00CA4BFB">
        <w:t>10</w:t>
      </w:r>
      <w:r w:rsidR="00B12117" w:rsidRPr="00CA4BFB">
        <w:t xml:space="preserve"> человек. Срок полномочий Молодежного парламента составляет </w:t>
      </w:r>
      <w:r w:rsidR="00EE0C66" w:rsidRPr="00CA4BFB">
        <w:t>3</w:t>
      </w:r>
      <w:r w:rsidR="00B12117" w:rsidRPr="00CA4BFB">
        <w:t xml:space="preserve"> года со дня утверждения его состава</w:t>
      </w:r>
      <w:r w:rsidR="00EE0C66" w:rsidRPr="00CA4BFB">
        <w:t>.</w:t>
      </w:r>
    </w:p>
    <w:p w:rsidR="00CF2A01" w:rsidRPr="00CA4BFB" w:rsidRDefault="00CF2A01" w:rsidP="00CF2A01">
      <w:pPr>
        <w:ind w:firstLine="709"/>
        <w:jc w:val="both"/>
        <w:rPr>
          <w:szCs w:val="28"/>
        </w:rPr>
      </w:pPr>
      <w:r w:rsidRPr="00CA4BFB">
        <w:rPr>
          <w:szCs w:val="28"/>
        </w:rPr>
        <w:t xml:space="preserve">Истечение полномочий Молодежного парламента предыдущего </w:t>
      </w:r>
      <w:r w:rsidR="00B42215" w:rsidRPr="00CA4BFB">
        <w:rPr>
          <w:szCs w:val="28"/>
        </w:rPr>
        <w:t>состава</w:t>
      </w:r>
      <w:r w:rsidRPr="00CA4BFB">
        <w:rPr>
          <w:szCs w:val="28"/>
        </w:rPr>
        <w:t xml:space="preserve"> происходит со дня вступления в силу решения Думы </w:t>
      </w:r>
      <w:r w:rsidR="00EE0C66" w:rsidRPr="00CA4BFB">
        <w:rPr>
          <w:szCs w:val="28"/>
        </w:rPr>
        <w:t>муниципального</w:t>
      </w:r>
      <w:r w:rsidRPr="00CA4BFB">
        <w:rPr>
          <w:szCs w:val="28"/>
        </w:rPr>
        <w:t xml:space="preserve"> округа о</w:t>
      </w:r>
      <w:r w:rsidR="00956CB0" w:rsidRPr="00CA4BFB">
        <w:rPr>
          <w:szCs w:val="28"/>
        </w:rPr>
        <w:t xml:space="preserve">б утверждении </w:t>
      </w:r>
      <w:r w:rsidRPr="00CA4BFB">
        <w:rPr>
          <w:szCs w:val="28"/>
        </w:rPr>
        <w:t>нового состава Молодежного парламента.</w:t>
      </w:r>
    </w:p>
    <w:p w:rsidR="00B12117" w:rsidRPr="00CA4BFB" w:rsidRDefault="004F5480"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bCs/>
          <w:sz w:val="28"/>
          <w:szCs w:val="24"/>
        </w:rPr>
        <w:t>3</w:t>
      </w:r>
      <w:r w:rsidR="00B12117" w:rsidRPr="00CA4BFB">
        <w:rPr>
          <w:rFonts w:ascii="Times New Roman" w:hAnsi="Times New Roman" w:cs="Times New Roman"/>
          <w:bCs/>
          <w:sz w:val="28"/>
          <w:szCs w:val="24"/>
        </w:rPr>
        <w:t>.2.</w:t>
      </w:r>
      <w:r w:rsidR="00B12117" w:rsidRPr="00CA4BFB">
        <w:rPr>
          <w:rFonts w:ascii="Times New Roman" w:hAnsi="Times New Roman" w:cs="Times New Roman"/>
          <w:b/>
          <w:sz w:val="28"/>
          <w:szCs w:val="24"/>
        </w:rPr>
        <w:t> </w:t>
      </w:r>
      <w:proofErr w:type="gramStart"/>
      <w:r w:rsidR="00B12117" w:rsidRPr="00CA4BFB">
        <w:rPr>
          <w:rFonts w:ascii="Times New Roman" w:hAnsi="Times New Roman" w:cs="Times New Roman"/>
          <w:sz w:val="28"/>
          <w:szCs w:val="28"/>
        </w:rPr>
        <w:t>Кандидатами в члены Молодежного парламента могут стать граждане Российской Федерации в возрасте от 18</w:t>
      </w:r>
      <w:r w:rsidR="0007697A" w:rsidRPr="00CA4BFB">
        <w:rPr>
          <w:rFonts w:ascii="Times New Roman" w:hAnsi="Times New Roman" w:cs="Times New Roman"/>
          <w:sz w:val="28"/>
          <w:szCs w:val="28"/>
        </w:rPr>
        <w:t xml:space="preserve"> </w:t>
      </w:r>
      <w:r w:rsidR="00B12117" w:rsidRPr="00CA4BFB">
        <w:rPr>
          <w:rFonts w:ascii="Times New Roman" w:hAnsi="Times New Roman" w:cs="Times New Roman"/>
          <w:sz w:val="28"/>
          <w:szCs w:val="28"/>
        </w:rPr>
        <w:t xml:space="preserve">до 35 лет включительно (на дату проведения отбора), имеющие постоянную или временную регистрацию </w:t>
      </w:r>
      <w:r w:rsidR="002F731F" w:rsidRPr="00CA4BFB">
        <w:rPr>
          <w:rFonts w:ascii="Times New Roman" w:hAnsi="Times New Roman" w:cs="Times New Roman"/>
          <w:sz w:val="28"/>
          <w:szCs w:val="28"/>
        </w:rPr>
        <w:br/>
      </w:r>
      <w:r w:rsidR="00B12117" w:rsidRPr="00CA4BFB">
        <w:rPr>
          <w:rFonts w:ascii="Times New Roman" w:hAnsi="Times New Roman" w:cs="Times New Roman"/>
          <w:sz w:val="28"/>
          <w:szCs w:val="28"/>
        </w:rPr>
        <w:t>по месту жительства на территории</w:t>
      </w:r>
      <w:r w:rsidR="00EE0C66" w:rsidRPr="00CA4BFB">
        <w:rPr>
          <w:rFonts w:ascii="Times New Roman" w:hAnsi="Times New Roman" w:cs="Times New Roman"/>
          <w:sz w:val="28"/>
          <w:szCs w:val="28"/>
        </w:rPr>
        <w:t xml:space="preserve"> муниципального округа </w:t>
      </w:r>
      <w:r w:rsidR="00B12117" w:rsidRPr="00CA4BFB">
        <w:rPr>
          <w:rFonts w:ascii="Times New Roman" w:hAnsi="Times New Roman" w:cs="Times New Roman"/>
          <w:sz w:val="28"/>
          <w:szCs w:val="28"/>
        </w:rPr>
        <w:t>и являющиеся членами молодежного кадрового резерва</w:t>
      </w:r>
      <w:r w:rsidR="00EE0C66" w:rsidRPr="00CA4BFB">
        <w:rPr>
          <w:rFonts w:ascii="Times New Roman" w:hAnsi="Times New Roman" w:cs="Times New Roman"/>
          <w:sz w:val="28"/>
          <w:szCs w:val="28"/>
        </w:rPr>
        <w:t xml:space="preserve"> муниципального округа</w:t>
      </w:r>
      <w:r w:rsidR="00B12117" w:rsidRPr="00CA4BFB">
        <w:rPr>
          <w:rFonts w:ascii="Times New Roman" w:hAnsi="Times New Roman" w:cs="Times New Roman"/>
          <w:sz w:val="28"/>
          <w:szCs w:val="28"/>
        </w:rPr>
        <w:t xml:space="preserve">, сформированного в соответствии с Положением о молодежном кадровом резерве </w:t>
      </w:r>
      <w:r w:rsidR="00EE0C66" w:rsidRPr="00CA4BFB">
        <w:rPr>
          <w:rFonts w:ascii="Times New Roman" w:hAnsi="Times New Roman" w:cs="Times New Roman"/>
          <w:sz w:val="28"/>
          <w:szCs w:val="28"/>
        </w:rPr>
        <w:t>муниципального округа</w:t>
      </w:r>
      <w:r w:rsidR="00B12117" w:rsidRPr="00CA4BFB">
        <w:rPr>
          <w:rFonts w:ascii="Times New Roman" w:hAnsi="Times New Roman" w:cs="Times New Roman"/>
          <w:sz w:val="28"/>
          <w:szCs w:val="28"/>
        </w:rPr>
        <w:t>.</w:t>
      </w:r>
      <w:proofErr w:type="gramEnd"/>
    </w:p>
    <w:p w:rsidR="00B12117" w:rsidRPr="00CA4BFB" w:rsidRDefault="004F5480"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3</w:t>
      </w:r>
      <w:r w:rsidR="00B12117" w:rsidRPr="00CA4BFB">
        <w:rPr>
          <w:rFonts w:ascii="Times New Roman" w:hAnsi="Times New Roman" w:cs="Times New Roman"/>
          <w:sz w:val="28"/>
          <w:szCs w:val="28"/>
        </w:rPr>
        <w:t>.3. Молодежный парламент формируется путем проведения конкурсного отбора.</w:t>
      </w:r>
    </w:p>
    <w:p w:rsidR="00AC6D60" w:rsidRPr="00CA4BFB" w:rsidRDefault="00AC6D60" w:rsidP="00CC67B7">
      <w:pPr>
        <w:shd w:val="clear" w:color="auto" w:fill="FFFFFF"/>
        <w:ind w:firstLine="709"/>
        <w:jc w:val="both"/>
        <w:rPr>
          <w:szCs w:val="28"/>
        </w:rPr>
      </w:pPr>
      <w:r w:rsidRPr="00CA4BFB">
        <w:rPr>
          <w:szCs w:val="28"/>
        </w:rPr>
        <w:t xml:space="preserve">В состав </w:t>
      </w:r>
      <w:r w:rsidR="00CC67B7" w:rsidRPr="00CA4BFB">
        <w:rPr>
          <w:szCs w:val="28"/>
        </w:rPr>
        <w:t>М</w:t>
      </w:r>
      <w:r w:rsidRPr="00CA4BFB">
        <w:rPr>
          <w:szCs w:val="28"/>
        </w:rPr>
        <w:t xml:space="preserve">олодежного </w:t>
      </w:r>
      <w:r w:rsidR="00CC67B7" w:rsidRPr="00CA4BFB">
        <w:rPr>
          <w:szCs w:val="28"/>
        </w:rPr>
        <w:t>парламента</w:t>
      </w:r>
      <w:r w:rsidRPr="00CA4BFB">
        <w:rPr>
          <w:szCs w:val="28"/>
        </w:rPr>
        <w:t xml:space="preserve"> могут в</w:t>
      </w:r>
      <w:r w:rsidR="00CC67B7" w:rsidRPr="00CA4BFB">
        <w:rPr>
          <w:szCs w:val="28"/>
        </w:rPr>
        <w:t>ойти</w:t>
      </w:r>
      <w:r w:rsidRPr="00CA4BFB">
        <w:rPr>
          <w:szCs w:val="28"/>
        </w:rPr>
        <w:t>:</w:t>
      </w:r>
    </w:p>
    <w:p w:rsidR="00AC6D60" w:rsidRPr="00CA4BFB" w:rsidRDefault="00AC6D60" w:rsidP="00CC67B7">
      <w:pPr>
        <w:shd w:val="clear" w:color="auto" w:fill="FFFFFF"/>
        <w:ind w:firstLine="709"/>
        <w:jc w:val="both"/>
        <w:rPr>
          <w:szCs w:val="28"/>
        </w:rPr>
      </w:pPr>
      <w:r w:rsidRPr="00CA4BFB">
        <w:rPr>
          <w:szCs w:val="28"/>
        </w:rPr>
        <w:t>1) кандидатуры от образовательных организаций высшего и (или) среднего профессионального образования, расположенных на соответствующей территории;</w:t>
      </w:r>
    </w:p>
    <w:p w:rsidR="00AC6D60" w:rsidRPr="00CA4BFB" w:rsidRDefault="00AC6D60" w:rsidP="00CC67B7">
      <w:pPr>
        <w:shd w:val="clear" w:color="auto" w:fill="FFFFFF"/>
        <w:ind w:firstLine="709"/>
        <w:jc w:val="both"/>
        <w:rPr>
          <w:szCs w:val="28"/>
        </w:rPr>
      </w:pPr>
      <w:r w:rsidRPr="00CA4BFB">
        <w:rPr>
          <w:szCs w:val="28"/>
        </w:rPr>
        <w:t>2) кандидатуры от зарегистрированных в установленном порядке некоммерческих организаций, общественных объединений, в том числе молод</w:t>
      </w:r>
      <w:r w:rsidR="00CC67B7" w:rsidRPr="00CA4BFB">
        <w:rPr>
          <w:szCs w:val="28"/>
        </w:rPr>
        <w:t>е</w:t>
      </w:r>
      <w:r w:rsidRPr="00CA4BFB">
        <w:rPr>
          <w:szCs w:val="28"/>
        </w:rPr>
        <w:t>жных организаций, осуществляющих деятельность на соответствующей территории;</w:t>
      </w:r>
    </w:p>
    <w:p w:rsidR="00AC6D60" w:rsidRPr="00CA4BFB" w:rsidRDefault="00AC6D60" w:rsidP="00CC67B7">
      <w:pPr>
        <w:shd w:val="clear" w:color="auto" w:fill="FFFFFF"/>
        <w:ind w:firstLine="709"/>
        <w:jc w:val="both"/>
        <w:rPr>
          <w:szCs w:val="28"/>
        </w:rPr>
      </w:pPr>
      <w:r w:rsidRPr="00CA4BFB">
        <w:rPr>
          <w:szCs w:val="28"/>
        </w:rPr>
        <w:lastRenderedPageBreak/>
        <w:t>3) кандидатуры от советов молод</w:t>
      </w:r>
      <w:r w:rsidR="00CC67B7" w:rsidRPr="00CA4BFB">
        <w:rPr>
          <w:szCs w:val="28"/>
        </w:rPr>
        <w:t>е</w:t>
      </w:r>
      <w:r w:rsidRPr="00CA4BFB">
        <w:rPr>
          <w:szCs w:val="28"/>
        </w:rPr>
        <w:t>жи предприятий, организаций и учреждений, расположенных на соответствующей территории;</w:t>
      </w:r>
    </w:p>
    <w:p w:rsidR="00AC6D60" w:rsidRPr="00CA4BFB" w:rsidRDefault="00AC6D60" w:rsidP="00CC67B7">
      <w:pPr>
        <w:ind w:firstLine="708"/>
        <w:jc w:val="both"/>
        <w:rPr>
          <w:szCs w:val="28"/>
        </w:rPr>
      </w:pPr>
      <w:r w:rsidRPr="00CA4BFB">
        <w:rPr>
          <w:szCs w:val="28"/>
        </w:rPr>
        <w:t>4) лица, принимавшие участие в обеспечении выполнения задач в ходе специальной военной операции, а также граждане, прошедшие военную или иную приравненную к ней службу.</w:t>
      </w:r>
    </w:p>
    <w:p w:rsidR="00B12117" w:rsidRPr="00CA4BFB" w:rsidRDefault="004F5480"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3</w:t>
      </w:r>
      <w:r w:rsidR="00B12117" w:rsidRPr="00CA4BFB">
        <w:rPr>
          <w:rFonts w:ascii="Times New Roman" w:hAnsi="Times New Roman" w:cs="Times New Roman"/>
          <w:sz w:val="28"/>
          <w:szCs w:val="28"/>
        </w:rPr>
        <w:t xml:space="preserve">.4. Сроки проведения конкурсного отбора членов Молодежного парламента определяются решением </w:t>
      </w:r>
      <w:r w:rsidR="00EE0C66" w:rsidRPr="00CA4BFB">
        <w:rPr>
          <w:rFonts w:ascii="Times New Roman" w:hAnsi="Times New Roman" w:cs="Times New Roman"/>
          <w:sz w:val="28"/>
          <w:szCs w:val="28"/>
        </w:rPr>
        <w:t>Думы муниципального округа</w:t>
      </w:r>
      <w:r w:rsidR="00B12117" w:rsidRPr="00CA4BFB">
        <w:rPr>
          <w:rFonts w:ascii="Times New Roman" w:hAnsi="Times New Roman" w:cs="Times New Roman"/>
          <w:sz w:val="28"/>
          <w:szCs w:val="28"/>
        </w:rPr>
        <w:t xml:space="preserve"> не менее</w:t>
      </w:r>
      <w:proofErr w:type="gramStart"/>
      <w:r w:rsidR="002F731F" w:rsidRPr="00CA4BFB">
        <w:rPr>
          <w:rFonts w:ascii="Times New Roman" w:hAnsi="Times New Roman" w:cs="Times New Roman"/>
          <w:sz w:val="28"/>
          <w:szCs w:val="28"/>
        </w:rPr>
        <w:t>,</w:t>
      </w:r>
      <w:proofErr w:type="gramEnd"/>
      <w:r w:rsidR="00B12117" w:rsidRPr="00CA4BFB">
        <w:rPr>
          <w:rFonts w:ascii="Times New Roman" w:hAnsi="Times New Roman" w:cs="Times New Roman"/>
          <w:sz w:val="28"/>
          <w:szCs w:val="28"/>
        </w:rPr>
        <w:t xml:space="preserve"> чем за 40 дней до даты проведения конкурсного отбора.</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 xml:space="preserve">Полная и достоверная информация о сроках и условиях проведения конкурсного отбора членов Молодежного парламента в течение 10 дней со дня принятия соответствующего решения </w:t>
      </w:r>
      <w:r w:rsidR="00EE0C66" w:rsidRPr="00CA4BFB">
        <w:rPr>
          <w:rFonts w:ascii="Times New Roman" w:hAnsi="Times New Roman" w:cs="Times New Roman"/>
          <w:sz w:val="28"/>
          <w:szCs w:val="28"/>
        </w:rPr>
        <w:t>Думой муниципального округа</w:t>
      </w:r>
      <w:r w:rsidRPr="00CA4BFB">
        <w:rPr>
          <w:rFonts w:ascii="Times New Roman" w:hAnsi="Times New Roman" w:cs="Times New Roman"/>
          <w:sz w:val="28"/>
          <w:szCs w:val="28"/>
        </w:rPr>
        <w:t xml:space="preserve"> </w:t>
      </w:r>
      <w:r w:rsidR="002F731F" w:rsidRPr="00CA4BFB">
        <w:rPr>
          <w:rFonts w:ascii="Times New Roman" w:hAnsi="Times New Roman" w:cs="Times New Roman"/>
          <w:sz w:val="28"/>
          <w:szCs w:val="28"/>
        </w:rPr>
        <w:br/>
      </w:r>
      <w:r w:rsidRPr="00CA4BFB">
        <w:rPr>
          <w:rFonts w:ascii="Times New Roman" w:hAnsi="Times New Roman" w:cs="Times New Roman"/>
          <w:sz w:val="28"/>
          <w:szCs w:val="28"/>
        </w:rPr>
        <w:t xml:space="preserve">в обязательном порядке размещается на официальном сайте </w:t>
      </w:r>
      <w:r w:rsidR="00EE283F" w:rsidRPr="00CA4BFB">
        <w:rPr>
          <w:rFonts w:ascii="Times New Roman" w:hAnsi="Times New Roman" w:cs="Times New Roman"/>
          <w:sz w:val="28"/>
          <w:szCs w:val="28"/>
        </w:rPr>
        <w:t xml:space="preserve">муниципального образования </w:t>
      </w:r>
      <w:proofErr w:type="spellStart"/>
      <w:r w:rsidR="00EE283F" w:rsidRPr="00CA4BFB">
        <w:rPr>
          <w:rFonts w:ascii="Times New Roman" w:hAnsi="Times New Roman" w:cs="Times New Roman"/>
          <w:sz w:val="28"/>
          <w:szCs w:val="28"/>
        </w:rPr>
        <w:t>Юсьвинский</w:t>
      </w:r>
      <w:proofErr w:type="spellEnd"/>
      <w:r w:rsidR="00EE283F" w:rsidRPr="00CA4BFB">
        <w:rPr>
          <w:rFonts w:ascii="Times New Roman" w:hAnsi="Times New Roman" w:cs="Times New Roman"/>
          <w:sz w:val="28"/>
          <w:szCs w:val="28"/>
        </w:rPr>
        <w:t xml:space="preserve"> муниципальный округ Пермского края в информационно-телекоммуникационной сети  «Интернет»</w:t>
      </w:r>
      <w:r w:rsidR="00767F30" w:rsidRPr="00CA4BFB">
        <w:rPr>
          <w:rFonts w:ascii="Times New Roman" w:hAnsi="Times New Roman" w:cs="Times New Roman"/>
          <w:sz w:val="28"/>
          <w:szCs w:val="28"/>
        </w:rPr>
        <w:t xml:space="preserve"> (далее </w:t>
      </w:r>
      <w:proofErr w:type="gramStart"/>
      <w:r w:rsidR="00767F30" w:rsidRPr="00CA4BFB">
        <w:rPr>
          <w:rFonts w:ascii="Times New Roman" w:hAnsi="Times New Roman" w:cs="Times New Roman"/>
          <w:sz w:val="28"/>
          <w:szCs w:val="28"/>
        </w:rPr>
        <w:t>–о</w:t>
      </w:r>
      <w:proofErr w:type="gramEnd"/>
      <w:r w:rsidR="00767F30" w:rsidRPr="00CA4BFB">
        <w:rPr>
          <w:rFonts w:ascii="Times New Roman" w:hAnsi="Times New Roman" w:cs="Times New Roman"/>
          <w:sz w:val="28"/>
          <w:szCs w:val="28"/>
        </w:rPr>
        <w:t>фициальный сайт)</w:t>
      </w:r>
      <w:r w:rsidR="00EE283F" w:rsidRPr="00CA4BFB">
        <w:rPr>
          <w:rFonts w:ascii="Times New Roman" w:hAnsi="Times New Roman" w:cs="Times New Roman"/>
          <w:sz w:val="28"/>
          <w:szCs w:val="28"/>
        </w:rPr>
        <w:t>.</w:t>
      </w:r>
      <w:r w:rsidRPr="00CA4BFB">
        <w:rPr>
          <w:rFonts w:ascii="Times New Roman" w:hAnsi="Times New Roman" w:cs="Times New Roman"/>
          <w:sz w:val="28"/>
          <w:szCs w:val="28"/>
        </w:rPr>
        <w:t xml:space="preserve"> Также данная информация может быть размещена дополнительно в средствах массовой информации либо иным образом доводиться до сведения населения </w:t>
      </w:r>
      <w:r w:rsidR="00767F30" w:rsidRPr="00CA4BFB">
        <w:rPr>
          <w:rFonts w:ascii="Times New Roman" w:hAnsi="Times New Roman" w:cs="Times New Roman"/>
          <w:sz w:val="28"/>
          <w:szCs w:val="28"/>
        </w:rPr>
        <w:t>муниципального округа</w:t>
      </w:r>
      <w:r w:rsidRPr="00CA4BFB">
        <w:rPr>
          <w:rFonts w:ascii="Times New Roman" w:hAnsi="Times New Roman" w:cs="Times New Roman"/>
          <w:sz w:val="28"/>
          <w:szCs w:val="28"/>
        </w:rPr>
        <w:t>.</w:t>
      </w:r>
    </w:p>
    <w:p w:rsidR="00B12117" w:rsidRPr="00CA4BFB" w:rsidRDefault="004F5480"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3</w:t>
      </w:r>
      <w:r w:rsidR="00B12117" w:rsidRPr="00CA4BFB">
        <w:rPr>
          <w:rFonts w:ascii="Times New Roman" w:hAnsi="Times New Roman" w:cs="Times New Roman"/>
          <w:sz w:val="28"/>
          <w:szCs w:val="28"/>
        </w:rPr>
        <w:t xml:space="preserve">.5. Кандидатами в члены Молодежного парламента не могут быть граждане, ограниченные вступившим в законную силу решением суда </w:t>
      </w:r>
      <w:r w:rsidR="002F731F" w:rsidRPr="00CA4BFB">
        <w:rPr>
          <w:rFonts w:ascii="Times New Roman" w:hAnsi="Times New Roman" w:cs="Times New Roman"/>
          <w:sz w:val="28"/>
          <w:szCs w:val="28"/>
        </w:rPr>
        <w:br/>
      </w:r>
      <w:r w:rsidR="00B12117" w:rsidRPr="00CA4BFB">
        <w:rPr>
          <w:rFonts w:ascii="Times New Roman" w:hAnsi="Times New Roman" w:cs="Times New Roman"/>
          <w:sz w:val="28"/>
          <w:szCs w:val="28"/>
        </w:rPr>
        <w:t>в дееспособности либо признанные недееспособными; лица, имеющие гражданство иностранного государства, а также лица, имеющие на день голосования неснятую или непогашенную судимость.</w:t>
      </w:r>
    </w:p>
    <w:p w:rsidR="00D51C84" w:rsidRPr="00CA4BFB" w:rsidRDefault="004F5480" w:rsidP="00D51C84">
      <w:pPr>
        <w:pStyle w:val="ConsPlusNormal"/>
        <w:ind w:firstLine="709"/>
        <w:jc w:val="both"/>
        <w:rPr>
          <w:rFonts w:ascii="Times New Roman" w:hAnsi="Times New Roman" w:cs="Times New Roman"/>
          <w:sz w:val="28"/>
          <w:szCs w:val="28"/>
        </w:rPr>
      </w:pPr>
      <w:r w:rsidRPr="00CA4BFB">
        <w:rPr>
          <w:rFonts w:ascii="Times New Roman" w:hAnsi="Times New Roman" w:cs="Times New Roman"/>
          <w:sz w:val="28"/>
          <w:szCs w:val="28"/>
        </w:rPr>
        <w:t>3</w:t>
      </w:r>
      <w:r w:rsidR="00D51C84" w:rsidRPr="00CA4BFB">
        <w:rPr>
          <w:rFonts w:ascii="Times New Roman" w:hAnsi="Times New Roman" w:cs="Times New Roman"/>
          <w:sz w:val="28"/>
          <w:szCs w:val="28"/>
        </w:rPr>
        <w:t xml:space="preserve">.6. </w:t>
      </w:r>
      <w:r w:rsidR="00EE283F" w:rsidRPr="00CA4BFB">
        <w:rPr>
          <w:rFonts w:ascii="Times New Roman" w:hAnsi="Times New Roman" w:cs="Times New Roman"/>
          <w:sz w:val="28"/>
          <w:szCs w:val="28"/>
        </w:rPr>
        <w:t xml:space="preserve">Дума муниципального округа </w:t>
      </w:r>
      <w:r w:rsidR="00D51C84" w:rsidRPr="00CA4BFB">
        <w:rPr>
          <w:rFonts w:ascii="Times New Roman" w:hAnsi="Times New Roman" w:cs="Times New Roman"/>
          <w:sz w:val="28"/>
          <w:szCs w:val="28"/>
        </w:rPr>
        <w:t xml:space="preserve">принимает решение о формировании нового состава Молодежного парламента не позднее, чем за 90 дней до окончания полномочий действующего состава Молодежного парламента. Данным решением утверждается персональный состав </w:t>
      </w:r>
      <w:r w:rsidR="00956CB0" w:rsidRPr="00CA4BFB">
        <w:rPr>
          <w:rFonts w:ascii="Times New Roman" w:hAnsi="Times New Roman" w:cs="Times New Roman"/>
          <w:sz w:val="28"/>
          <w:szCs w:val="28"/>
        </w:rPr>
        <w:t>конкурсной комиссии</w:t>
      </w:r>
      <w:r w:rsidR="00D51C84" w:rsidRPr="00CA4BFB">
        <w:rPr>
          <w:rFonts w:ascii="Times New Roman" w:hAnsi="Times New Roman" w:cs="Times New Roman"/>
          <w:sz w:val="28"/>
          <w:szCs w:val="28"/>
        </w:rPr>
        <w:t xml:space="preserve">, устанавливается срок проведения процедуры формирования Молодежного парламента, который должен составлять не менее 60 дней </w:t>
      </w:r>
      <w:proofErr w:type="gramStart"/>
      <w:r w:rsidR="00D51C84" w:rsidRPr="00CA4BFB">
        <w:rPr>
          <w:rFonts w:ascii="Times New Roman" w:hAnsi="Times New Roman" w:cs="Times New Roman"/>
          <w:sz w:val="28"/>
          <w:szCs w:val="28"/>
        </w:rPr>
        <w:t>с даты принятия</w:t>
      </w:r>
      <w:proofErr w:type="gramEnd"/>
      <w:r w:rsidR="00D51C84" w:rsidRPr="00CA4BFB">
        <w:rPr>
          <w:rFonts w:ascii="Times New Roman" w:hAnsi="Times New Roman" w:cs="Times New Roman"/>
          <w:sz w:val="28"/>
          <w:szCs w:val="28"/>
        </w:rPr>
        <w:t xml:space="preserve"> </w:t>
      </w:r>
      <w:r w:rsidR="00EE283F" w:rsidRPr="00CA4BFB">
        <w:rPr>
          <w:rFonts w:ascii="Times New Roman" w:hAnsi="Times New Roman" w:cs="Times New Roman"/>
          <w:sz w:val="28"/>
          <w:szCs w:val="28"/>
        </w:rPr>
        <w:t xml:space="preserve">Думой </w:t>
      </w:r>
      <w:r w:rsidR="00767F30" w:rsidRPr="00CA4BFB">
        <w:rPr>
          <w:rFonts w:ascii="Times New Roman" w:hAnsi="Times New Roman" w:cs="Times New Roman"/>
          <w:sz w:val="28"/>
          <w:szCs w:val="28"/>
        </w:rPr>
        <w:t xml:space="preserve">муниципального округа </w:t>
      </w:r>
      <w:r w:rsidR="00D51C84" w:rsidRPr="00CA4BFB">
        <w:rPr>
          <w:rFonts w:ascii="Times New Roman" w:hAnsi="Times New Roman" w:cs="Times New Roman"/>
          <w:sz w:val="28"/>
          <w:szCs w:val="28"/>
        </w:rPr>
        <w:t>решения о формировании Молодежного парламента.</w:t>
      </w:r>
    </w:p>
    <w:p w:rsidR="00D51C84" w:rsidRPr="00CA4BFB" w:rsidRDefault="00D51C84" w:rsidP="00D51C84">
      <w:pPr>
        <w:pStyle w:val="ConsPlusNormal"/>
        <w:ind w:firstLine="709"/>
        <w:jc w:val="both"/>
        <w:rPr>
          <w:rFonts w:ascii="Times New Roman" w:hAnsi="Times New Roman" w:cs="Times New Roman"/>
          <w:sz w:val="28"/>
          <w:szCs w:val="28"/>
        </w:rPr>
      </w:pPr>
      <w:r w:rsidRPr="00CA4BFB">
        <w:rPr>
          <w:rFonts w:ascii="Times New Roman" w:hAnsi="Times New Roman" w:cs="Times New Roman"/>
          <w:sz w:val="28"/>
          <w:szCs w:val="28"/>
        </w:rPr>
        <w:t xml:space="preserve">Информация о сроках и порядке формирования Молодежного парламента в течение 10 рабочих дней со дня принятия соответствующего решения </w:t>
      </w:r>
      <w:r w:rsidR="00767F30" w:rsidRPr="00CA4BFB">
        <w:rPr>
          <w:rFonts w:ascii="Times New Roman" w:hAnsi="Times New Roman" w:cs="Times New Roman"/>
          <w:sz w:val="28"/>
          <w:szCs w:val="28"/>
        </w:rPr>
        <w:t xml:space="preserve">Думы муниципального округа </w:t>
      </w:r>
      <w:r w:rsidRPr="00CA4BFB">
        <w:rPr>
          <w:rFonts w:ascii="Times New Roman" w:hAnsi="Times New Roman" w:cs="Times New Roman"/>
          <w:sz w:val="28"/>
          <w:szCs w:val="28"/>
        </w:rPr>
        <w:t xml:space="preserve"> в обязательном порядке размещается на официальном сайте</w:t>
      </w:r>
      <w:r w:rsidR="00767F30" w:rsidRPr="00CA4BFB">
        <w:rPr>
          <w:rFonts w:ascii="Times New Roman" w:hAnsi="Times New Roman" w:cs="Times New Roman"/>
          <w:sz w:val="28"/>
          <w:szCs w:val="28"/>
        </w:rPr>
        <w:t xml:space="preserve"> муниципального округа</w:t>
      </w:r>
      <w:r w:rsidRPr="00CA4BFB">
        <w:rPr>
          <w:rFonts w:ascii="Times New Roman" w:hAnsi="Times New Roman" w:cs="Times New Roman"/>
          <w:sz w:val="28"/>
          <w:szCs w:val="28"/>
        </w:rPr>
        <w:t>.</w:t>
      </w:r>
    </w:p>
    <w:p w:rsidR="00D51C84" w:rsidRPr="00CA4BFB" w:rsidRDefault="00D51C84" w:rsidP="00D51C84">
      <w:pPr>
        <w:pStyle w:val="ConsPlusNormal"/>
        <w:widowControl/>
        <w:ind w:firstLine="708"/>
        <w:jc w:val="both"/>
        <w:rPr>
          <w:rFonts w:ascii="Times New Roman" w:hAnsi="Times New Roman" w:cs="Times New Roman"/>
          <w:sz w:val="28"/>
          <w:szCs w:val="28"/>
        </w:rPr>
      </w:pPr>
      <w:r w:rsidRPr="00CA4BFB">
        <w:rPr>
          <w:rFonts w:ascii="Times New Roman" w:hAnsi="Times New Roman" w:cs="Times New Roman"/>
          <w:sz w:val="28"/>
          <w:szCs w:val="28"/>
        </w:rPr>
        <w:t>Данная информация может быть дополнительно размещена в средствах массовой информации либо иным образом доведена до сведения населения Пермского края.</w:t>
      </w:r>
    </w:p>
    <w:p w:rsidR="00B12117" w:rsidRPr="00CA4BFB" w:rsidRDefault="00B12117" w:rsidP="00B12117">
      <w:pPr>
        <w:pStyle w:val="ConsPlusNormal"/>
        <w:widowControl/>
        <w:ind w:firstLine="709"/>
        <w:jc w:val="both"/>
        <w:rPr>
          <w:rFonts w:ascii="Times New Roman" w:hAnsi="Times New Roman" w:cs="Times New Roman"/>
          <w:sz w:val="28"/>
          <w:szCs w:val="28"/>
        </w:rPr>
      </w:pPr>
    </w:p>
    <w:p w:rsidR="00B12117" w:rsidRPr="00CA4BFB" w:rsidRDefault="00C1374C" w:rsidP="00B12117">
      <w:pPr>
        <w:pStyle w:val="ConsPlusNormal"/>
        <w:widowControl/>
        <w:ind w:firstLine="0"/>
        <w:jc w:val="center"/>
        <w:rPr>
          <w:rFonts w:ascii="Times New Roman" w:hAnsi="Times New Roman" w:cs="Times New Roman"/>
          <w:b/>
          <w:bCs/>
          <w:sz w:val="28"/>
          <w:szCs w:val="28"/>
        </w:rPr>
      </w:pPr>
      <w:r w:rsidRPr="00CA4BFB">
        <w:rPr>
          <w:rFonts w:ascii="Times New Roman" w:hAnsi="Times New Roman" w:cs="Times New Roman"/>
          <w:b/>
          <w:bCs/>
          <w:sz w:val="28"/>
          <w:szCs w:val="28"/>
        </w:rPr>
        <w:t>4</w:t>
      </w:r>
      <w:r w:rsidR="00B12117" w:rsidRPr="00CA4BFB">
        <w:rPr>
          <w:rFonts w:ascii="Times New Roman" w:hAnsi="Times New Roman" w:cs="Times New Roman"/>
          <w:b/>
          <w:bCs/>
          <w:sz w:val="28"/>
          <w:szCs w:val="28"/>
        </w:rPr>
        <w:t xml:space="preserve">. Конкурсный отбор членов Молодежного парламента. </w:t>
      </w:r>
    </w:p>
    <w:p w:rsidR="00B12117" w:rsidRPr="00CA4BFB" w:rsidRDefault="00B12117" w:rsidP="00B12117">
      <w:pPr>
        <w:pStyle w:val="ConsPlusNormal"/>
        <w:widowControl/>
        <w:ind w:firstLine="709"/>
        <w:jc w:val="both"/>
        <w:rPr>
          <w:rFonts w:ascii="Times New Roman" w:hAnsi="Times New Roman" w:cs="Times New Roman"/>
          <w:sz w:val="28"/>
          <w:szCs w:val="28"/>
        </w:rPr>
      </w:pPr>
    </w:p>
    <w:p w:rsidR="00B12117" w:rsidRPr="00CA4BFB" w:rsidRDefault="004F5480"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4</w:t>
      </w:r>
      <w:r w:rsidR="00B12117" w:rsidRPr="00CA4BFB">
        <w:rPr>
          <w:rFonts w:ascii="Times New Roman" w:hAnsi="Times New Roman" w:cs="Times New Roman"/>
          <w:sz w:val="28"/>
          <w:szCs w:val="28"/>
        </w:rPr>
        <w:t xml:space="preserve">.1. Конкурсный отбор членов Молодежного парламента из состава молодежного кадрового резерва муниципального </w:t>
      </w:r>
      <w:r w:rsidR="00767F30" w:rsidRPr="00CA4BFB">
        <w:rPr>
          <w:rFonts w:ascii="Times New Roman" w:hAnsi="Times New Roman" w:cs="Times New Roman"/>
          <w:sz w:val="28"/>
          <w:szCs w:val="28"/>
        </w:rPr>
        <w:t>округа</w:t>
      </w:r>
      <w:r w:rsidR="00B12117" w:rsidRPr="00CA4BFB">
        <w:rPr>
          <w:rFonts w:ascii="Times New Roman" w:hAnsi="Times New Roman" w:cs="Times New Roman"/>
          <w:sz w:val="28"/>
          <w:szCs w:val="28"/>
        </w:rPr>
        <w:t xml:space="preserve"> проводится </w:t>
      </w:r>
      <w:r w:rsidR="00B12117" w:rsidRPr="00CA4BFB">
        <w:rPr>
          <w:rFonts w:ascii="Times New Roman" w:hAnsi="Times New Roman" w:cs="Times New Roman"/>
          <w:bCs/>
          <w:sz w:val="28"/>
          <w:szCs w:val="28"/>
        </w:rPr>
        <w:t>конкурсной комиссией</w:t>
      </w:r>
      <w:r w:rsidR="00B12117" w:rsidRPr="00CA4BFB">
        <w:rPr>
          <w:rFonts w:ascii="Times New Roman" w:hAnsi="Times New Roman" w:cs="Times New Roman"/>
          <w:sz w:val="28"/>
          <w:szCs w:val="28"/>
        </w:rPr>
        <w:t xml:space="preserve">, создаваемой в </w:t>
      </w:r>
      <w:r w:rsidR="00767F30" w:rsidRPr="00CA4BFB">
        <w:rPr>
          <w:rFonts w:ascii="Times New Roman" w:hAnsi="Times New Roman" w:cs="Times New Roman"/>
          <w:sz w:val="28"/>
          <w:szCs w:val="28"/>
        </w:rPr>
        <w:t>муниципальном округе</w:t>
      </w:r>
      <w:r w:rsidR="00B12117" w:rsidRPr="00CA4BFB">
        <w:rPr>
          <w:rFonts w:ascii="Times New Roman" w:hAnsi="Times New Roman" w:cs="Times New Roman"/>
          <w:sz w:val="28"/>
          <w:szCs w:val="28"/>
        </w:rPr>
        <w:t>.</w:t>
      </w:r>
    </w:p>
    <w:p w:rsidR="00B12117" w:rsidRPr="00CA4BFB" w:rsidRDefault="004F5480" w:rsidP="00B12117">
      <w:pPr>
        <w:pStyle w:val="a8"/>
        <w:suppressAutoHyphens/>
        <w:rPr>
          <w:szCs w:val="28"/>
        </w:rPr>
      </w:pPr>
      <w:r w:rsidRPr="00CA4BFB">
        <w:rPr>
          <w:szCs w:val="28"/>
        </w:rPr>
        <w:t>4</w:t>
      </w:r>
      <w:r w:rsidR="00B12117" w:rsidRPr="00CA4BFB">
        <w:rPr>
          <w:szCs w:val="28"/>
        </w:rPr>
        <w:t>.2</w:t>
      </w:r>
      <w:r w:rsidR="00C71964" w:rsidRPr="00CA4BFB">
        <w:rPr>
          <w:szCs w:val="28"/>
        </w:rPr>
        <w:t xml:space="preserve">. В состав конкурсной комиссии </w:t>
      </w:r>
      <w:r w:rsidR="00B12117" w:rsidRPr="00CA4BFB">
        <w:rPr>
          <w:szCs w:val="28"/>
        </w:rPr>
        <w:t>могут входить:</w:t>
      </w:r>
    </w:p>
    <w:p w:rsidR="00B12117" w:rsidRPr="00CA4BFB" w:rsidRDefault="00B12117" w:rsidP="00B12117">
      <w:pPr>
        <w:suppressAutoHyphens/>
        <w:ind w:firstLine="709"/>
        <w:jc w:val="both"/>
        <w:rPr>
          <w:szCs w:val="28"/>
        </w:rPr>
      </w:pPr>
      <w:r w:rsidRPr="00CA4BFB">
        <w:rPr>
          <w:szCs w:val="28"/>
        </w:rPr>
        <w:t>- глава</w:t>
      </w:r>
      <w:r w:rsidR="00767F30" w:rsidRPr="00CA4BFB">
        <w:rPr>
          <w:szCs w:val="28"/>
        </w:rPr>
        <w:t xml:space="preserve"> </w:t>
      </w:r>
      <w:r w:rsidRPr="00CA4BFB">
        <w:rPr>
          <w:szCs w:val="28"/>
        </w:rPr>
        <w:t xml:space="preserve">муниципального </w:t>
      </w:r>
      <w:r w:rsidR="00767F30" w:rsidRPr="00CA4BFB">
        <w:rPr>
          <w:szCs w:val="28"/>
        </w:rPr>
        <w:t>округа – глава администрации Юсьвинского муниципального округа Пермского края</w:t>
      </w:r>
      <w:r w:rsidRPr="00CA4BFB">
        <w:rPr>
          <w:szCs w:val="28"/>
        </w:rPr>
        <w:t xml:space="preserve">, а также сотрудники администрации муниципального </w:t>
      </w:r>
      <w:r w:rsidR="00767F30" w:rsidRPr="00CA4BFB">
        <w:rPr>
          <w:szCs w:val="28"/>
        </w:rPr>
        <w:t>округа</w:t>
      </w:r>
      <w:r w:rsidRPr="00CA4BFB">
        <w:rPr>
          <w:szCs w:val="28"/>
        </w:rPr>
        <w:t>;</w:t>
      </w:r>
    </w:p>
    <w:p w:rsidR="00B12117" w:rsidRPr="00CA4BFB" w:rsidRDefault="00B12117" w:rsidP="00B12117">
      <w:pPr>
        <w:suppressAutoHyphens/>
        <w:ind w:firstLine="709"/>
        <w:jc w:val="both"/>
        <w:rPr>
          <w:szCs w:val="28"/>
        </w:rPr>
      </w:pPr>
      <w:r w:rsidRPr="00CA4BFB">
        <w:rPr>
          <w:szCs w:val="28"/>
        </w:rPr>
        <w:lastRenderedPageBreak/>
        <w:t xml:space="preserve">- председатель </w:t>
      </w:r>
      <w:r w:rsidR="00767F30" w:rsidRPr="00CA4BFB">
        <w:rPr>
          <w:szCs w:val="28"/>
        </w:rPr>
        <w:t>Думы муниципального округа</w:t>
      </w:r>
      <w:r w:rsidRPr="00CA4BFB">
        <w:rPr>
          <w:szCs w:val="28"/>
        </w:rPr>
        <w:t>,</w:t>
      </w:r>
      <w:r w:rsidR="00767F30" w:rsidRPr="00CA4BFB">
        <w:rPr>
          <w:szCs w:val="28"/>
        </w:rPr>
        <w:t xml:space="preserve"> </w:t>
      </w:r>
      <w:r w:rsidRPr="00CA4BFB">
        <w:rPr>
          <w:szCs w:val="28"/>
        </w:rPr>
        <w:t xml:space="preserve">а также депутаты </w:t>
      </w:r>
      <w:r w:rsidR="00767F30" w:rsidRPr="00CA4BFB">
        <w:rPr>
          <w:szCs w:val="28"/>
        </w:rPr>
        <w:t>Думы муниципального округа</w:t>
      </w:r>
      <w:r w:rsidRPr="00CA4BFB">
        <w:rPr>
          <w:szCs w:val="28"/>
        </w:rPr>
        <w:t>;</w:t>
      </w:r>
    </w:p>
    <w:p w:rsidR="00B12117" w:rsidRPr="00CA4BFB" w:rsidRDefault="00B12117" w:rsidP="00B12117">
      <w:pPr>
        <w:suppressAutoHyphens/>
        <w:ind w:firstLine="709"/>
        <w:jc w:val="both"/>
        <w:rPr>
          <w:szCs w:val="28"/>
        </w:rPr>
      </w:pPr>
      <w:r w:rsidRPr="00CA4BFB">
        <w:rPr>
          <w:szCs w:val="28"/>
        </w:rPr>
        <w:t xml:space="preserve">- представители некоммерческих организаций, осуществляющих свою деятельность на территории муниципального </w:t>
      </w:r>
      <w:r w:rsidR="00767F30" w:rsidRPr="00CA4BFB">
        <w:rPr>
          <w:szCs w:val="28"/>
        </w:rPr>
        <w:t>округа</w:t>
      </w:r>
      <w:r w:rsidRPr="00CA4BFB">
        <w:rPr>
          <w:szCs w:val="28"/>
        </w:rPr>
        <w:t xml:space="preserve">; </w:t>
      </w:r>
    </w:p>
    <w:p w:rsidR="00B12117" w:rsidRPr="00CA4BFB" w:rsidRDefault="00B12117" w:rsidP="00B12117">
      <w:pPr>
        <w:suppressAutoHyphens/>
        <w:ind w:firstLine="709"/>
        <w:jc w:val="both"/>
        <w:rPr>
          <w:szCs w:val="28"/>
        </w:rPr>
      </w:pPr>
      <w:r w:rsidRPr="00CA4BFB">
        <w:rPr>
          <w:szCs w:val="28"/>
        </w:rPr>
        <w:t>- </w:t>
      </w:r>
      <w:r w:rsidR="00767F30" w:rsidRPr="00CA4BFB">
        <w:rPr>
          <w:szCs w:val="28"/>
        </w:rPr>
        <w:t>лица, удостоенные звания «Почетный гражданин Юсьвинского района»</w:t>
      </w:r>
      <w:r w:rsidRPr="00CA4BFB">
        <w:rPr>
          <w:szCs w:val="28"/>
        </w:rPr>
        <w:t>.</w:t>
      </w:r>
    </w:p>
    <w:p w:rsidR="00B12117" w:rsidRPr="00CA4BFB" w:rsidRDefault="00B12117" w:rsidP="00B12117">
      <w:pPr>
        <w:suppressAutoHyphens/>
        <w:ind w:firstLine="709"/>
        <w:jc w:val="both"/>
        <w:rPr>
          <w:szCs w:val="28"/>
        </w:rPr>
      </w:pPr>
      <w:r w:rsidRPr="00CA4BFB">
        <w:rPr>
          <w:szCs w:val="28"/>
        </w:rPr>
        <w:t xml:space="preserve">Персональный состав конкурсной комиссии, а также календарный план проведения процедуры отбора в </w:t>
      </w:r>
      <w:r w:rsidR="00C71964" w:rsidRPr="00CA4BFB">
        <w:rPr>
          <w:szCs w:val="28"/>
        </w:rPr>
        <w:t>Молодежный парламе</w:t>
      </w:r>
      <w:r w:rsidR="0063550E" w:rsidRPr="00CA4BFB">
        <w:rPr>
          <w:szCs w:val="28"/>
        </w:rPr>
        <w:t>нт</w:t>
      </w:r>
      <w:r w:rsidRPr="00CA4BFB">
        <w:rPr>
          <w:szCs w:val="28"/>
        </w:rPr>
        <w:t xml:space="preserve"> утверждается решением</w:t>
      </w:r>
      <w:r w:rsidR="00767F30" w:rsidRPr="00CA4BFB">
        <w:rPr>
          <w:szCs w:val="28"/>
        </w:rPr>
        <w:t xml:space="preserve"> Думы муниципального округа</w:t>
      </w:r>
      <w:r w:rsidRPr="00CA4BFB">
        <w:rPr>
          <w:szCs w:val="28"/>
        </w:rPr>
        <w:t>.</w:t>
      </w:r>
    </w:p>
    <w:p w:rsidR="00B12117" w:rsidRPr="00CA4BFB" w:rsidRDefault="004F5480"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4</w:t>
      </w:r>
      <w:r w:rsidR="00B12117" w:rsidRPr="00CA4BFB">
        <w:rPr>
          <w:rFonts w:ascii="Times New Roman" w:hAnsi="Times New Roman" w:cs="Times New Roman"/>
          <w:sz w:val="28"/>
          <w:szCs w:val="28"/>
        </w:rPr>
        <w:t>.2.1. При определении победителей отбора члены конкурсной комиссии могут ориентироваться на следующие качества кандидата:</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а) опыт работы, иной трудовой деятельности;</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б) уровень образования;</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в) опыт общественной деятельности;</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 xml:space="preserve">г) достижения в </w:t>
      </w:r>
      <w:r w:rsidR="0063550E" w:rsidRPr="00CA4BFB">
        <w:rPr>
          <w:rFonts w:ascii="Times New Roman" w:hAnsi="Times New Roman" w:cs="Times New Roman"/>
          <w:sz w:val="28"/>
          <w:szCs w:val="28"/>
        </w:rPr>
        <w:t>общественной</w:t>
      </w:r>
      <w:r w:rsidRPr="00CA4BFB">
        <w:rPr>
          <w:rFonts w:ascii="Times New Roman" w:hAnsi="Times New Roman" w:cs="Times New Roman"/>
          <w:sz w:val="28"/>
          <w:szCs w:val="28"/>
        </w:rPr>
        <w:t>, экономической, социальной сферах;</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д) иные заслуживающие внимания качества, характеризующие кандидата.</w:t>
      </w:r>
    </w:p>
    <w:p w:rsidR="00B12117" w:rsidRPr="00CA4BFB" w:rsidRDefault="004F5480" w:rsidP="00B12117">
      <w:pPr>
        <w:shd w:val="clear" w:color="auto" w:fill="FFFFFF"/>
        <w:ind w:firstLine="709"/>
        <w:jc w:val="both"/>
        <w:rPr>
          <w:szCs w:val="28"/>
        </w:rPr>
      </w:pPr>
      <w:r w:rsidRPr="00CA4BFB">
        <w:rPr>
          <w:szCs w:val="28"/>
        </w:rPr>
        <w:t>4</w:t>
      </w:r>
      <w:r w:rsidR="00B12117" w:rsidRPr="00CA4BFB">
        <w:rPr>
          <w:szCs w:val="28"/>
        </w:rPr>
        <w:t xml:space="preserve">.2.2. Материалы, проекты, представленные кандидатом в анкете </w:t>
      </w:r>
      <w:r w:rsidR="00767F30" w:rsidRPr="00CA4BFB">
        <w:rPr>
          <w:szCs w:val="28"/>
        </w:rPr>
        <w:t xml:space="preserve">молодежного </w:t>
      </w:r>
      <w:r w:rsidR="00B12117" w:rsidRPr="00CA4BFB">
        <w:rPr>
          <w:szCs w:val="28"/>
        </w:rPr>
        <w:t>кадрового резерва, члены конкурсной комиссии могут оценивать, основываясь на следующих критериях:</w:t>
      </w:r>
    </w:p>
    <w:p w:rsidR="00B12117" w:rsidRPr="00CA4BFB" w:rsidRDefault="00B12117" w:rsidP="00B12117">
      <w:pPr>
        <w:shd w:val="clear" w:color="auto" w:fill="FFFFFF"/>
        <w:ind w:firstLine="709"/>
        <w:jc w:val="both"/>
        <w:rPr>
          <w:szCs w:val="28"/>
        </w:rPr>
      </w:pPr>
      <w:r w:rsidRPr="00CA4BFB">
        <w:rPr>
          <w:szCs w:val="28"/>
        </w:rPr>
        <w:t>а) социально-экономическая значимость;</w:t>
      </w:r>
    </w:p>
    <w:p w:rsidR="00B12117" w:rsidRPr="00CA4BFB" w:rsidRDefault="00B12117" w:rsidP="00B12117">
      <w:pPr>
        <w:shd w:val="clear" w:color="auto" w:fill="FFFFFF"/>
        <w:ind w:firstLine="709"/>
        <w:jc w:val="both"/>
        <w:rPr>
          <w:szCs w:val="28"/>
        </w:rPr>
      </w:pPr>
      <w:r w:rsidRPr="00CA4BFB">
        <w:rPr>
          <w:szCs w:val="28"/>
        </w:rPr>
        <w:t>б) устранение пробелов и коллизий в законодательстве;</w:t>
      </w:r>
    </w:p>
    <w:p w:rsidR="00B12117" w:rsidRPr="00CA4BFB" w:rsidRDefault="00B12117" w:rsidP="00B12117">
      <w:pPr>
        <w:shd w:val="clear" w:color="auto" w:fill="FFFFFF"/>
        <w:ind w:firstLine="709"/>
        <w:jc w:val="both"/>
        <w:rPr>
          <w:szCs w:val="28"/>
        </w:rPr>
      </w:pPr>
      <w:r w:rsidRPr="00CA4BFB">
        <w:rPr>
          <w:szCs w:val="28"/>
        </w:rPr>
        <w:t>в) рационализация и повышение эффективности существующих правоотношений (в том числе различных бюрократических процедур);</w:t>
      </w:r>
    </w:p>
    <w:p w:rsidR="00B12117" w:rsidRPr="00CA4BFB" w:rsidRDefault="00B12117" w:rsidP="00B12117">
      <w:pPr>
        <w:shd w:val="clear" w:color="auto" w:fill="FFFFFF"/>
        <w:ind w:firstLine="709"/>
        <w:jc w:val="both"/>
        <w:rPr>
          <w:szCs w:val="28"/>
        </w:rPr>
      </w:pPr>
      <w:r w:rsidRPr="00CA4BFB">
        <w:rPr>
          <w:szCs w:val="28"/>
        </w:rPr>
        <w:t>г) инновационность и актуальность;</w:t>
      </w:r>
    </w:p>
    <w:p w:rsidR="00B12117" w:rsidRPr="00CA4BFB" w:rsidRDefault="00B12117" w:rsidP="00B12117">
      <w:pPr>
        <w:shd w:val="clear" w:color="auto" w:fill="FFFFFF"/>
        <w:ind w:firstLine="709"/>
        <w:jc w:val="both"/>
        <w:rPr>
          <w:szCs w:val="28"/>
        </w:rPr>
      </w:pPr>
      <w:r w:rsidRPr="00CA4BFB">
        <w:rPr>
          <w:szCs w:val="28"/>
        </w:rPr>
        <w:t>д) реалистичность финансово-экономического обоснования и исполнения механизмов достижения целей;</w:t>
      </w:r>
    </w:p>
    <w:p w:rsidR="00B12117" w:rsidRPr="00CA4BFB" w:rsidRDefault="00B12117" w:rsidP="00B12117">
      <w:pPr>
        <w:shd w:val="clear" w:color="auto" w:fill="FFFFFF"/>
        <w:ind w:firstLine="709"/>
        <w:jc w:val="both"/>
        <w:rPr>
          <w:szCs w:val="28"/>
        </w:rPr>
      </w:pPr>
      <w:r w:rsidRPr="00CA4BFB">
        <w:rPr>
          <w:szCs w:val="28"/>
        </w:rPr>
        <w:t>е) научно-методический и аналитический уровень подготовки материалов.</w:t>
      </w:r>
    </w:p>
    <w:p w:rsidR="00B12117" w:rsidRPr="00CA4BFB" w:rsidRDefault="00B12117" w:rsidP="00B12117">
      <w:pPr>
        <w:pStyle w:val="aa"/>
        <w:spacing w:before="0" w:beforeAutospacing="0" w:after="0" w:afterAutospacing="0"/>
        <w:ind w:firstLine="709"/>
        <w:jc w:val="both"/>
        <w:rPr>
          <w:sz w:val="28"/>
          <w:szCs w:val="28"/>
        </w:rPr>
      </w:pPr>
      <w:r w:rsidRPr="00CA4BFB">
        <w:rPr>
          <w:sz w:val="28"/>
          <w:szCs w:val="28"/>
        </w:rPr>
        <w:t>Заседание конкурсной комиссии, на котором происходит отбор в состав Молодежного парламента, может проходить публично, с приглашением кандидатов.</w:t>
      </w:r>
    </w:p>
    <w:p w:rsidR="00B12117" w:rsidRPr="00CA4BFB" w:rsidRDefault="004F5480" w:rsidP="00E8668A">
      <w:pPr>
        <w:shd w:val="clear" w:color="auto" w:fill="FFFFFF"/>
        <w:ind w:firstLine="709"/>
        <w:jc w:val="both"/>
        <w:rPr>
          <w:szCs w:val="28"/>
        </w:rPr>
      </w:pPr>
      <w:r w:rsidRPr="00CA4BFB">
        <w:rPr>
          <w:szCs w:val="28"/>
        </w:rPr>
        <w:t>4</w:t>
      </w:r>
      <w:r w:rsidR="00B12117" w:rsidRPr="00CA4BFB">
        <w:rPr>
          <w:szCs w:val="28"/>
        </w:rPr>
        <w:t xml:space="preserve">.3. Решение конкурсной комиссии об отборе в состав Молодежного парламента оформляется протоколом заседания комиссии, которое подлежит направлению в адрес </w:t>
      </w:r>
      <w:r w:rsidR="00767F30" w:rsidRPr="00CA4BFB">
        <w:rPr>
          <w:szCs w:val="28"/>
        </w:rPr>
        <w:t>Думы муниципального округа</w:t>
      </w:r>
      <w:r w:rsidR="00B12117" w:rsidRPr="00CA4BFB">
        <w:rPr>
          <w:szCs w:val="28"/>
        </w:rPr>
        <w:t xml:space="preserve"> в срок не позднее, </w:t>
      </w:r>
      <w:r w:rsidR="00C71964" w:rsidRPr="00CA4BFB">
        <w:rPr>
          <w:szCs w:val="28"/>
        </w:rPr>
        <w:br/>
      </w:r>
      <w:r w:rsidR="00B12117" w:rsidRPr="00CA4BFB">
        <w:rPr>
          <w:szCs w:val="28"/>
        </w:rPr>
        <w:t>чем за 10 дней до окончания процедуры формирования Молодежного парламента.</w:t>
      </w:r>
    </w:p>
    <w:p w:rsidR="00B12117" w:rsidRPr="00CA4BFB" w:rsidRDefault="00B12117" w:rsidP="00B12117">
      <w:pPr>
        <w:pStyle w:val="ConsPlusNormal"/>
        <w:widowControl/>
        <w:ind w:firstLine="709"/>
        <w:jc w:val="both"/>
        <w:rPr>
          <w:rFonts w:ascii="Times New Roman" w:hAnsi="Times New Roman" w:cs="Times New Roman"/>
          <w:sz w:val="28"/>
          <w:szCs w:val="28"/>
        </w:rPr>
      </w:pPr>
      <w:r w:rsidRPr="00CA4BFB">
        <w:rPr>
          <w:rFonts w:ascii="Times New Roman" w:hAnsi="Times New Roman" w:cs="Times New Roman"/>
          <w:sz w:val="28"/>
          <w:szCs w:val="28"/>
        </w:rPr>
        <w:t xml:space="preserve">После окончания срока отбора в состав Молодежного парламента </w:t>
      </w:r>
      <w:r w:rsidR="00767F30" w:rsidRPr="00CA4BFB">
        <w:rPr>
          <w:rFonts w:ascii="Times New Roman" w:hAnsi="Times New Roman" w:cs="Times New Roman"/>
          <w:sz w:val="28"/>
          <w:szCs w:val="28"/>
        </w:rPr>
        <w:t>Дума муниципального округа</w:t>
      </w:r>
      <w:r w:rsidRPr="00CA4BFB">
        <w:rPr>
          <w:rFonts w:ascii="Times New Roman" w:hAnsi="Times New Roman" w:cs="Times New Roman"/>
          <w:sz w:val="28"/>
          <w:szCs w:val="28"/>
        </w:rPr>
        <w:t xml:space="preserve"> на основании протокола комиссии принимает решение об утверждении персонального состава Молодежного парламента. Данное решение подлежит обнародованию в средствах массовой информации, а также размещению на официальн</w:t>
      </w:r>
      <w:r w:rsidR="00767F30" w:rsidRPr="00CA4BFB">
        <w:rPr>
          <w:rFonts w:ascii="Times New Roman" w:hAnsi="Times New Roman" w:cs="Times New Roman"/>
          <w:sz w:val="28"/>
          <w:szCs w:val="28"/>
        </w:rPr>
        <w:t>ом</w:t>
      </w:r>
      <w:r w:rsidRPr="00CA4BFB">
        <w:rPr>
          <w:rFonts w:ascii="Times New Roman" w:hAnsi="Times New Roman" w:cs="Times New Roman"/>
          <w:sz w:val="28"/>
          <w:szCs w:val="28"/>
        </w:rPr>
        <w:t xml:space="preserve"> сайт</w:t>
      </w:r>
      <w:r w:rsidR="00767F30" w:rsidRPr="00CA4BFB">
        <w:rPr>
          <w:rFonts w:ascii="Times New Roman" w:hAnsi="Times New Roman" w:cs="Times New Roman"/>
          <w:sz w:val="28"/>
          <w:szCs w:val="28"/>
        </w:rPr>
        <w:t>е</w:t>
      </w:r>
      <w:r w:rsidRPr="00CA4BFB">
        <w:rPr>
          <w:rFonts w:ascii="Times New Roman" w:hAnsi="Times New Roman" w:cs="Times New Roman"/>
          <w:sz w:val="28"/>
          <w:szCs w:val="28"/>
        </w:rPr>
        <w:t xml:space="preserve"> </w:t>
      </w:r>
      <w:r w:rsidR="00767F30" w:rsidRPr="00CA4BFB">
        <w:rPr>
          <w:rFonts w:ascii="Times New Roman" w:hAnsi="Times New Roman" w:cs="Times New Roman"/>
          <w:sz w:val="28"/>
          <w:szCs w:val="28"/>
        </w:rPr>
        <w:t>муниципального округа</w:t>
      </w:r>
      <w:r w:rsidRPr="00CA4BFB">
        <w:rPr>
          <w:rFonts w:ascii="Times New Roman" w:hAnsi="Times New Roman" w:cs="Times New Roman"/>
          <w:sz w:val="28"/>
          <w:szCs w:val="28"/>
        </w:rPr>
        <w:t xml:space="preserve">. </w:t>
      </w:r>
    </w:p>
    <w:p w:rsidR="00767F30" w:rsidRPr="00CA4BFB" w:rsidRDefault="00767F30" w:rsidP="00B12117">
      <w:pPr>
        <w:pStyle w:val="ConsPlusNormal"/>
        <w:widowControl/>
        <w:ind w:firstLine="709"/>
        <w:jc w:val="both"/>
        <w:rPr>
          <w:rFonts w:ascii="Times New Roman" w:hAnsi="Times New Roman" w:cs="Times New Roman"/>
          <w:sz w:val="28"/>
          <w:szCs w:val="28"/>
        </w:rPr>
      </w:pPr>
    </w:p>
    <w:p w:rsidR="00B12117" w:rsidRPr="00CA4BFB" w:rsidRDefault="00C1374C" w:rsidP="00B12117">
      <w:pPr>
        <w:jc w:val="center"/>
        <w:rPr>
          <w:b/>
          <w:szCs w:val="30"/>
        </w:rPr>
      </w:pPr>
      <w:r w:rsidRPr="00CA4BFB">
        <w:rPr>
          <w:b/>
          <w:szCs w:val="30"/>
        </w:rPr>
        <w:t>5</w:t>
      </w:r>
      <w:r w:rsidR="00B12117" w:rsidRPr="00CA4BFB">
        <w:rPr>
          <w:b/>
          <w:szCs w:val="30"/>
        </w:rPr>
        <w:t xml:space="preserve">. Прекращение полномочий, </w:t>
      </w:r>
      <w:r w:rsidR="00386F98" w:rsidRPr="00CA4BFB">
        <w:rPr>
          <w:b/>
          <w:szCs w:val="30"/>
        </w:rPr>
        <w:t xml:space="preserve">ротация </w:t>
      </w:r>
      <w:r w:rsidR="004F5480" w:rsidRPr="00CA4BFB">
        <w:rPr>
          <w:b/>
          <w:szCs w:val="30"/>
        </w:rPr>
        <w:br/>
      </w:r>
      <w:r w:rsidR="00386F98" w:rsidRPr="00CA4BFB">
        <w:rPr>
          <w:b/>
          <w:szCs w:val="30"/>
        </w:rPr>
        <w:t>членов Молодежного парламента</w:t>
      </w:r>
      <w:r w:rsidR="00B12117" w:rsidRPr="00CA4BFB">
        <w:rPr>
          <w:b/>
          <w:szCs w:val="30"/>
        </w:rPr>
        <w:t>.</w:t>
      </w:r>
    </w:p>
    <w:p w:rsidR="00B12117" w:rsidRPr="00CA4BFB" w:rsidRDefault="00B12117" w:rsidP="00B12117">
      <w:pPr>
        <w:ind w:firstLine="709"/>
        <w:jc w:val="center"/>
        <w:rPr>
          <w:szCs w:val="30"/>
        </w:rPr>
      </w:pPr>
    </w:p>
    <w:p w:rsidR="00CC67B7" w:rsidRPr="00CA4BFB" w:rsidRDefault="00CC67B7" w:rsidP="00B12117">
      <w:pPr>
        <w:ind w:firstLine="709"/>
        <w:jc w:val="both"/>
        <w:rPr>
          <w:szCs w:val="30"/>
        </w:rPr>
      </w:pPr>
      <w:r w:rsidRPr="00CA4BFB">
        <w:rPr>
          <w:szCs w:val="30"/>
        </w:rPr>
        <w:t xml:space="preserve">5.1. Полномочия Молодежного парламента прекращаются досрочно в случае принятия </w:t>
      </w:r>
      <w:r w:rsidR="00675192" w:rsidRPr="00CA4BFB">
        <w:rPr>
          <w:szCs w:val="30"/>
        </w:rPr>
        <w:t xml:space="preserve">Думой муниципального округа </w:t>
      </w:r>
      <w:r w:rsidRPr="00CA4BFB">
        <w:rPr>
          <w:szCs w:val="30"/>
        </w:rPr>
        <w:t>решения о досрочном прекращении полномочий Молодежного парламента.</w:t>
      </w:r>
    </w:p>
    <w:p w:rsidR="00B12117" w:rsidRPr="00CA4BFB" w:rsidRDefault="004F5480" w:rsidP="00B12117">
      <w:pPr>
        <w:ind w:firstLine="709"/>
        <w:jc w:val="both"/>
        <w:rPr>
          <w:szCs w:val="30"/>
        </w:rPr>
      </w:pPr>
      <w:r w:rsidRPr="00CA4BFB">
        <w:rPr>
          <w:szCs w:val="30"/>
        </w:rPr>
        <w:lastRenderedPageBreak/>
        <w:t>5</w:t>
      </w:r>
      <w:r w:rsidR="00B12117" w:rsidRPr="00CA4BFB">
        <w:rPr>
          <w:szCs w:val="30"/>
        </w:rPr>
        <w:t>.</w:t>
      </w:r>
      <w:r w:rsidR="00CC67B7" w:rsidRPr="00CA4BFB">
        <w:rPr>
          <w:szCs w:val="30"/>
        </w:rPr>
        <w:t>2</w:t>
      </w:r>
      <w:r w:rsidR="00B12117" w:rsidRPr="00CA4BFB">
        <w:rPr>
          <w:szCs w:val="30"/>
        </w:rPr>
        <w:t>. Полномочия члена Молодежного парламента прекращаются досрочно в случае:</w:t>
      </w:r>
    </w:p>
    <w:p w:rsidR="00B12117" w:rsidRPr="00CA4BFB" w:rsidRDefault="00B12117" w:rsidP="00B12117">
      <w:pPr>
        <w:autoSpaceDE w:val="0"/>
        <w:autoSpaceDN w:val="0"/>
        <w:adjustRightInd w:val="0"/>
        <w:ind w:firstLine="709"/>
        <w:jc w:val="both"/>
      </w:pPr>
      <w:r w:rsidRPr="00CA4BFB">
        <w:t xml:space="preserve">а) подачи членом Молодежного парламента письменного заявления </w:t>
      </w:r>
      <w:r w:rsidRPr="00CA4BFB">
        <w:br/>
        <w:t xml:space="preserve">о сложении своих полномочий. Заявление члена Молодежного парламента </w:t>
      </w:r>
      <w:r w:rsidRPr="00CA4BFB">
        <w:br/>
        <w:t xml:space="preserve">о сложении полномочий не может быть им отозвано после регистрации </w:t>
      </w:r>
      <w:r w:rsidRPr="00CA4BFB">
        <w:br/>
        <w:t>в установленной форме в Молодежном парламенте;</w:t>
      </w:r>
    </w:p>
    <w:p w:rsidR="00B12117" w:rsidRPr="00CA4BFB" w:rsidRDefault="00B12117" w:rsidP="00B12117">
      <w:pPr>
        <w:autoSpaceDE w:val="0"/>
        <w:autoSpaceDN w:val="0"/>
        <w:adjustRightInd w:val="0"/>
        <w:ind w:firstLine="709"/>
        <w:jc w:val="both"/>
      </w:pPr>
      <w:r w:rsidRPr="00CA4BFB">
        <w:t>б) утраты членом Молодежного парламента г</w:t>
      </w:r>
      <w:r w:rsidR="009A61E2" w:rsidRPr="00CA4BFB">
        <w:t>ражданства Российской Федерации и (или) приобретение им гражданства либо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12117" w:rsidRPr="00CA4BFB" w:rsidRDefault="00B12117" w:rsidP="00B12117">
      <w:pPr>
        <w:autoSpaceDE w:val="0"/>
        <w:autoSpaceDN w:val="0"/>
        <w:adjustRightInd w:val="0"/>
        <w:ind w:firstLine="709"/>
        <w:jc w:val="both"/>
      </w:pPr>
      <w:r w:rsidRPr="00CA4BFB">
        <w:t>в) выезда члена Молодежного парламента на постоянное место жительства за пределы Пермского края;</w:t>
      </w:r>
    </w:p>
    <w:p w:rsidR="00B12117" w:rsidRPr="00CA4BFB" w:rsidRDefault="00B12117" w:rsidP="00B12117">
      <w:pPr>
        <w:autoSpaceDE w:val="0"/>
        <w:autoSpaceDN w:val="0"/>
        <w:adjustRightInd w:val="0"/>
        <w:ind w:firstLine="709"/>
        <w:jc w:val="both"/>
      </w:pPr>
      <w:r w:rsidRPr="00CA4BFB">
        <w:rPr>
          <w:szCs w:val="28"/>
        </w:rPr>
        <w:t>г) призыва на военную службу;</w:t>
      </w:r>
    </w:p>
    <w:p w:rsidR="00B12117" w:rsidRPr="00CA4BFB" w:rsidRDefault="00B12117" w:rsidP="00B12117">
      <w:pPr>
        <w:autoSpaceDE w:val="0"/>
        <w:autoSpaceDN w:val="0"/>
        <w:adjustRightInd w:val="0"/>
        <w:ind w:firstLine="709"/>
        <w:jc w:val="both"/>
      </w:pPr>
      <w:r w:rsidRPr="00CA4BFB">
        <w:t xml:space="preserve">д) вступления в законную силу обвинительного приговора суда </w:t>
      </w:r>
      <w:r w:rsidR="00C71964" w:rsidRPr="00CA4BFB">
        <w:br/>
      </w:r>
      <w:r w:rsidRPr="00CA4BFB">
        <w:t>по уголовному делу в отношении лица, являющегося членом Молодежного парламента;</w:t>
      </w:r>
    </w:p>
    <w:p w:rsidR="00B12117" w:rsidRPr="00CA4BFB" w:rsidRDefault="00B12117" w:rsidP="00B12117">
      <w:pPr>
        <w:autoSpaceDE w:val="0"/>
        <w:autoSpaceDN w:val="0"/>
        <w:adjustRightInd w:val="0"/>
        <w:ind w:firstLine="709"/>
        <w:jc w:val="both"/>
      </w:pPr>
      <w:r w:rsidRPr="00CA4BFB">
        <w:t xml:space="preserve">е) признания гражданина, являющегося членом Молодежного парламента ограниченно дееспособным, недееспособным решением суда, вступившим </w:t>
      </w:r>
      <w:r w:rsidR="00C71964" w:rsidRPr="00CA4BFB">
        <w:br/>
      </w:r>
      <w:r w:rsidRPr="00CA4BFB">
        <w:t>в законную силу;</w:t>
      </w:r>
    </w:p>
    <w:p w:rsidR="00B12117" w:rsidRPr="00CA4BFB" w:rsidRDefault="00B12117" w:rsidP="00B12117">
      <w:pPr>
        <w:pStyle w:val="a7"/>
        <w:widowControl/>
        <w:autoSpaceDE w:val="0"/>
        <w:autoSpaceDN w:val="0"/>
        <w:adjustRightInd w:val="0"/>
      </w:pPr>
      <w:r w:rsidRPr="00CA4BFB">
        <w:t>ж) объявления гражданина, являющегося членом Молодежного парламента, умершим или признания безвестно отсутствующим решением суда, вступившим в законную силу;</w:t>
      </w:r>
    </w:p>
    <w:p w:rsidR="00B12117" w:rsidRPr="00CA4BFB" w:rsidRDefault="00B12117" w:rsidP="00B12117">
      <w:pPr>
        <w:autoSpaceDE w:val="0"/>
        <w:autoSpaceDN w:val="0"/>
        <w:adjustRightInd w:val="0"/>
        <w:ind w:firstLine="709"/>
        <w:jc w:val="both"/>
      </w:pPr>
      <w:r w:rsidRPr="00CA4BFB">
        <w:t>з) смерти члена Молодежного парламента;</w:t>
      </w:r>
    </w:p>
    <w:p w:rsidR="00B12117" w:rsidRPr="00CA4BFB" w:rsidRDefault="00B12117" w:rsidP="00B12117">
      <w:pPr>
        <w:autoSpaceDE w:val="0"/>
        <w:autoSpaceDN w:val="0"/>
        <w:adjustRightInd w:val="0"/>
        <w:ind w:firstLine="709"/>
        <w:jc w:val="both"/>
      </w:pPr>
      <w:r w:rsidRPr="00CA4BFB">
        <w:t xml:space="preserve">и) систематического неучастия в работе Молодежного парламента, </w:t>
      </w:r>
      <w:r w:rsidR="00C71964" w:rsidRPr="00CA4BFB">
        <w:br/>
      </w:r>
      <w:r w:rsidRPr="00CA4BFB">
        <w:t xml:space="preserve">а также в работе органов, членом которых он является. Под систематическим неучастием в работе Молодежного парламента или его рабочего органа понимается пропуск заседаний Молодежного парламента либо его рабочего органа более трех раз без уважительной причины либо без предварительного (не менее чем за три дня до заседания) письменного уведомления </w:t>
      </w:r>
      <w:r w:rsidR="00C71964" w:rsidRPr="00CA4BFB">
        <w:br/>
      </w:r>
      <w:r w:rsidRPr="00CA4BFB">
        <w:t xml:space="preserve">об уважительной причине своего отсутствия. </w:t>
      </w:r>
    </w:p>
    <w:p w:rsidR="00B12117" w:rsidRPr="00CA4BFB" w:rsidRDefault="00B12117" w:rsidP="00B12117">
      <w:pPr>
        <w:autoSpaceDE w:val="0"/>
        <w:autoSpaceDN w:val="0"/>
        <w:adjustRightInd w:val="0"/>
        <w:ind w:firstLine="709"/>
        <w:jc w:val="both"/>
      </w:pPr>
      <w:r w:rsidRPr="00CA4BFB">
        <w:t xml:space="preserve">к) отзыва члена Молодежного парламента субъектом, направившим его </w:t>
      </w:r>
      <w:r w:rsidR="00C71964" w:rsidRPr="00CA4BFB">
        <w:br/>
      </w:r>
      <w:r w:rsidRPr="00CA4BFB">
        <w:t>в состав Молодежного парламента – в случае неисполнения членом Молодежного парламента своих обязанностей либо совершения действий, дискредитирующих звание члена Молодежного парламента</w:t>
      </w:r>
      <w:r w:rsidR="00386F98" w:rsidRPr="00CA4BFB">
        <w:t>.</w:t>
      </w:r>
    </w:p>
    <w:p w:rsidR="00B12117" w:rsidRPr="00CA4BFB" w:rsidRDefault="00B12117" w:rsidP="00B12117">
      <w:pPr>
        <w:autoSpaceDE w:val="0"/>
        <w:autoSpaceDN w:val="0"/>
        <w:adjustRightInd w:val="0"/>
        <w:ind w:firstLine="709"/>
        <w:jc w:val="both"/>
      </w:pPr>
      <w:r w:rsidRPr="00CA4BFB">
        <w:t>Полномочия члена Молодежного парламента в случае, предусмотренном подпунктом «а» настоящего пункта, прекращаются со дня подачи заявления. Полномочия члена Молодежного парламента в случаях, установленных подпунктами «б</w:t>
      </w:r>
      <w:proofErr w:type="gramStart"/>
      <w:r w:rsidRPr="00CA4BFB">
        <w:t>»-</w:t>
      </w:r>
      <w:proofErr w:type="gramEnd"/>
      <w:r w:rsidRPr="00CA4BFB">
        <w:t>«з» н</w:t>
      </w:r>
      <w:r w:rsidR="00C71964" w:rsidRPr="00CA4BFB">
        <w:t xml:space="preserve">астоящего пункта, прекращаются </w:t>
      </w:r>
      <w:r w:rsidRPr="00CA4BFB">
        <w:t xml:space="preserve">с момента наступления события, повлекшего досрочное прекращение полномочий. </w:t>
      </w:r>
    </w:p>
    <w:p w:rsidR="00B12117" w:rsidRPr="00CA4BFB" w:rsidRDefault="004F5480" w:rsidP="00B12117">
      <w:pPr>
        <w:autoSpaceDE w:val="0"/>
        <w:autoSpaceDN w:val="0"/>
        <w:adjustRightInd w:val="0"/>
        <w:ind w:firstLine="709"/>
        <w:jc w:val="both"/>
      </w:pPr>
      <w:r w:rsidRPr="00CA4BFB">
        <w:t>5</w:t>
      </w:r>
      <w:r w:rsidR="00B12117" w:rsidRPr="00CA4BFB">
        <w:t>.</w:t>
      </w:r>
      <w:r w:rsidR="00CC67B7" w:rsidRPr="00CA4BFB">
        <w:t>3</w:t>
      </w:r>
      <w:r w:rsidR="00B12117" w:rsidRPr="00CA4BFB">
        <w:t xml:space="preserve">. Полномочия члена Молодежного парламента прекращаются решением </w:t>
      </w:r>
      <w:r w:rsidR="00675192" w:rsidRPr="00CA4BFB">
        <w:t>Думы муниципального округа</w:t>
      </w:r>
      <w:r w:rsidR="00B12117" w:rsidRPr="00CA4BFB">
        <w:t>. О прекращении полномочий члена Молодежного парламента немедленно извещается субъект назначения члена Молодежного парламента.</w:t>
      </w:r>
    </w:p>
    <w:p w:rsidR="00B12117" w:rsidRPr="00CA4BFB" w:rsidRDefault="004F5480" w:rsidP="00B12117">
      <w:pPr>
        <w:ind w:firstLine="709"/>
        <w:jc w:val="both"/>
        <w:rPr>
          <w:szCs w:val="30"/>
        </w:rPr>
      </w:pPr>
      <w:r w:rsidRPr="00CA4BFB">
        <w:rPr>
          <w:szCs w:val="30"/>
        </w:rPr>
        <w:t>5</w:t>
      </w:r>
      <w:r w:rsidR="00B12117" w:rsidRPr="00CA4BFB">
        <w:rPr>
          <w:szCs w:val="30"/>
        </w:rPr>
        <w:t>.</w:t>
      </w:r>
      <w:r w:rsidR="00CC67B7" w:rsidRPr="00CA4BFB">
        <w:rPr>
          <w:szCs w:val="30"/>
        </w:rPr>
        <w:t>4</w:t>
      </w:r>
      <w:r w:rsidR="00B12117" w:rsidRPr="00CA4BFB">
        <w:rPr>
          <w:szCs w:val="30"/>
        </w:rPr>
        <w:t xml:space="preserve">. В случае досрочного прекращения полномочий члена Молодежного парламента, </w:t>
      </w:r>
      <w:r w:rsidR="00B12117" w:rsidRPr="00CA4BFB">
        <w:rPr>
          <w:bCs/>
          <w:iCs/>
          <w:szCs w:val="30"/>
        </w:rPr>
        <w:t>конкурсная комиссия, направившие данную кандидатуру в состав Молодежного парламента,</w:t>
      </w:r>
      <w:r w:rsidR="00675192" w:rsidRPr="00CA4BFB">
        <w:rPr>
          <w:bCs/>
          <w:iCs/>
          <w:szCs w:val="30"/>
        </w:rPr>
        <w:t xml:space="preserve"> </w:t>
      </w:r>
      <w:r w:rsidR="00B12117" w:rsidRPr="00CA4BFB">
        <w:rPr>
          <w:bCs/>
          <w:iCs/>
          <w:szCs w:val="30"/>
        </w:rPr>
        <w:t xml:space="preserve">в течение 40 дней со дня прекращения полномочий </w:t>
      </w:r>
      <w:r w:rsidR="00B12117" w:rsidRPr="00CA4BFB">
        <w:rPr>
          <w:bCs/>
          <w:iCs/>
          <w:szCs w:val="30"/>
        </w:rPr>
        <w:lastRenderedPageBreak/>
        <w:t xml:space="preserve">проводят </w:t>
      </w:r>
      <w:proofErr w:type="gramStart"/>
      <w:r w:rsidR="00B12117" w:rsidRPr="00CA4BFB">
        <w:rPr>
          <w:bCs/>
          <w:iCs/>
          <w:szCs w:val="30"/>
        </w:rPr>
        <w:t>процедуру конкурсного отбора, предусмотренную главой 3 настоящего Положения и представляют</w:t>
      </w:r>
      <w:proofErr w:type="gramEnd"/>
      <w:r w:rsidR="00B12117" w:rsidRPr="00CA4BFB">
        <w:rPr>
          <w:bCs/>
          <w:iCs/>
          <w:szCs w:val="30"/>
        </w:rPr>
        <w:t xml:space="preserve"> новую кандидатуру в состав Молодежного парламента. </w:t>
      </w:r>
    </w:p>
    <w:p w:rsidR="00E614A7" w:rsidRPr="00CA4BFB" w:rsidRDefault="00E614A7" w:rsidP="00B12117">
      <w:pPr>
        <w:pStyle w:val="ab"/>
        <w:ind w:left="0" w:right="0"/>
        <w:rPr>
          <w:b w:val="0"/>
          <w:sz w:val="28"/>
        </w:rPr>
      </w:pPr>
    </w:p>
    <w:p w:rsidR="00E614A7" w:rsidRPr="00CA4BFB" w:rsidRDefault="00C1374C" w:rsidP="00E614A7">
      <w:pPr>
        <w:ind w:left="567"/>
        <w:jc w:val="center"/>
        <w:outlineLvl w:val="1"/>
        <w:rPr>
          <w:b/>
          <w:szCs w:val="28"/>
        </w:rPr>
      </w:pPr>
      <w:r w:rsidRPr="00CA4BFB">
        <w:rPr>
          <w:b/>
        </w:rPr>
        <w:t>6</w:t>
      </w:r>
      <w:r w:rsidR="00E614A7" w:rsidRPr="00CA4BFB">
        <w:rPr>
          <w:b/>
        </w:rPr>
        <w:t xml:space="preserve">. </w:t>
      </w:r>
      <w:r w:rsidR="00E614A7" w:rsidRPr="00CA4BFB">
        <w:rPr>
          <w:b/>
          <w:szCs w:val="28"/>
        </w:rPr>
        <w:t>Права Молод</w:t>
      </w:r>
      <w:r w:rsidR="00386F98" w:rsidRPr="00CA4BFB">
        <w:rPr>
          <w:b/>
          <w:szCs w:val="28"/>
        </w:rPr>
        <w:t>е</w:t>
      </w:r>
      <w:r w:rsidR="00E614A7" w:rsidRPr="00CA4BFB">
        <w:rPr>
          <w:b/>
          <w:szCs w:val="28"/>
        </w:rPr>
        <w:t>жного парламента и обязанности члена</w:t>
      </w:r>
    </w:p>
    <w:p w:rsidR="00E614A7" w:rsidRPr="00CA4BFB" w:rsidRDefault="00E614A7" w:rsidP="00B12117">
      <w:pPr>
        <w:pStyle w:val="ab"/>
        <w:ind w:left="0" w:right="0"/>
        <w:rPr>
          <w:sz w:val="28"/>
          <w:szCs w:val="28"/>
        </w:rPr>
      </w:pPr>
      <w:r w:rsidRPr="00CA4BFB">
        <w:rPr>
          <w:sz w:val="28"/>
          <w:szCs w:val="28"/>
        </w:rPr>
        <w:t>Молод</w:t>
      </w:r>
      <w:r w:rsidR="00345B2B" w:rsidRPr="00CA4BFB">
        <w:rPr>
          <w:sz w:val="28"/>
          <w:szCs w:val="28"/>
        </w:rPr>
        <w:t>е</w:t>
      </w:r>
      <w:r w:rsidRPr="00CA4BFB">
        <w:rPr>
          <w:sz w:val="28"/>
          <w:szCs w:val="28"/>
        </w:rPr>
        <w:t>жного парламента</w:t>
      </w:r>
    </w:p>
    <w:p w:rsidR="00E614A7" w:rsidRPr="00CA4BFB" w:rsidRDefault="00E614A7" w:rsidP="00B12117">
      <w:pPr>
        <w:pStyle w:val="ab"/>
        <w:ind w:left="0" w:right="0"/>
        <w:rPr>
          <w:b w:val="0"/>
          <w:sz w:val="28"/>
          <w:szCs w:val="28"/>
        </w:rPr>
      </w:pPr>
    </w:p>
    <w:p w:rsidR="00E614A7" w:rsidRPr="00CA4BFB" w:rsidRDefault="004A53F1" w:rsidP="00C1374C">
      <w:pPr>
        <w:pStyle w:val="ab"/>
        <w:jc w:val="both"/>
        <w:rPr>
          <w:b w:val="0"/>
          <w:sz w:val="28"/>
        </w:rPr>
      </w:pPr>
      <w:r w:rsidRPr="00CA4BFB">
        <w:rPr>
          <w:b w:val="0"/>
          <w:sz w:val="28"/>
        </w:rPr>
        <w:t>6.</w:t>
      </w:r>
      <w:r w:rsidR="00E614A7" w:rsidRPr="00CA4BFB">
        <w:rPr>
          <w:b w:val="0"/>
          <w:sz w:val="28"/>
        </w:rPr>
        <w:t xml:space="preserve">1. В целях реализации своих задач </w:t>
      </w:r>
      <w:r w:rsidR="00AA5A35" w:rsidRPr="00CA4BFB">
        <w:rPr>
          <w:b w:val="0"/>
          <w:sz w:val="28"/>
        </w:rPr>
        <w:t>Молодежный парламент</w:t>
      </w:r>
      <w:r w:rsidR="00E614A7" w:rsidRPr="00CA4BFB">
        <w:rPr>
          <w:b w:val="0"/>
          <w:sz w:val="28"/>
        </w:rPr>
        <w:t xml:space="preserve"> вправе:</w:t>
      </w:r>
    </w:p>
    <w:p w:rsidR="00E614A7" w:rsidRPr="00CA4BFB" w:rsidRDefault="004A53F1" w:rsidP="00C1374C">
      <w:pPr>
        <w:pStyle w:val="ab"/>
        <w:jc w:val="both"/>
        <w:rPr>
          <w:b w:val="0"/>
          <w:sz w:val="28"/>
        </w:rPr>
      </w:pPr>
      <w:r w:rsidRPr="00CA4BFB">
        <w:rPr>
          <w:b w:val="0"/>
          <w:sz w:val="28"/>
        </w:rPr>
        <w:t>- </w:t>
      </w:r>
      <w:r w:rsidR="00E614A7" w:rsidRPr="00CA4BFB">
        <w:rPr>
          <w:b w:val="0"/>
          <w:sz w:val="28"/>
        </w:rPr>
        <w:t>вносить в порядке реализации права нормотворческой инициативы проекты муниципальных правовых актов или проекты решений (мотивированных предложений) по вопросам, затрагивающим права и законные интересы молод</w:t>
      </w:r>
      <w:r w:rsidR="00B81807" w:rsidRPr="00CA4BFB">
        <w:rPr>
          <w:b w:val="0"/>
          <w:sz w:val="28"/>
        </w:rPr>
        <w:t>е</w:t>
      </w:r>
      <w:r w:rsidR="00E614A7" w:rsidRPr="00CA4BFB">
        <w:rPr>
          <w:b w:val="0"/>
          <w:sz w:val="28"/>
        </w:rPr>
        <w:t xml:space="preserve">жи, на рассмотрение </w:t>
      </w:r>
      <w:r w:rsidR="00675192" w:rsidRPr="00CA4BFB">
        <w:rPr>
          <w:b w:val="0"/>
          <w:sz w:val="28"/>
        </w:rPr>
        <w:t>Думы муниципального округа</w:t>
      </w:r>
      <w:r w:rsidR="00E614A7" w:rsidRPr="00CA4BFB">
        <w:rPr>
          <w:b w:val="0"/>
          <w:sz w:val="28"/>
        </w:rPr>
        <w:t xml:space="preserve">; </w:t>
      </w:r>
    </w:p>
    <w:p w:rsidR="00E614A7" w:rsidRPr="00CA4BFB" w:rsidRDefault="004A53F1" w:rsidP="00C1374C">
      <w:pPr>
        <w:pStyle w:val="ab"/>
        <w:jc w:val="both"/>
        <w:rPr>
          <w:b w:val="0"/>
          <w:sz w:val="28"/>
        </w:rPr>
      </w:pPr>
      <w:r w:rsidRPr="00CA4BFB">
        <w:rPr>
          <w:b w:val="0"/>
          <w:sz w:val="28"/>
        </w:rPr>
        <w:t>- </w:t>
      </w:r>
      <w:r w:rsidR="00E614A7" w:rsidRPr="00CA4BFB">
        <w:rPr>
          <w:b w:val="0"/>
          <w:sz w:val="28"/>
        </w:rPr>
        <w:t xml:space="preserve">участвовать в обсуждении проектов муниципальных </w:t>
      </w:r>
      <w:r w:rsidRPr="00CA4BFB">
        <w:rPr>
          <w:b w:val="0"/>
          <w:sz w:val="28"/>
        </w:rPr>
        <w:t xml:space="preserve">нормативных </w:t>
      </w:r>
      <w:r w:rsidR="00E614A7" w:rsidRPr="00CA4BFB">
        <w:rPr>
          <w:b w:val="0"/>
          <w:sz w:val="28"/>
        </w:rPr>
        <w:t>правовых актов или проектов решений, вносить свои замечания и предложения;</w:t>
      </w:r>
    </w:p>
    <w:p w:rsidR="00E614A7" w:rsidRPr="00CA4BFB" w:rsidRDefault="004A53F1" w:rsidP="00C1374C">
      <w:pPr>
        <w:pStyle w:val="ab"/>
        <w:jc w:val="both"/>
        <w:rPr>
          <w:b w:val="0"/>
          <w:sz w:val="28"/>
        </w:rPr>
      </w:pPr>
      <w:r w:rsidRPr="00CA4BFB">
        <w:rPr>
          <w:b w:val="0"/>
          <w:sz w:val="28"/>
        </w:rPr>
        <w:t>- </w:t>
      </w:r>
      <w:r w:rsidR="00E614A7" w:rsidRPr="00CA4BFB">
        <w:rPr>
          <w:b w:val="0"/>
          <w:sz w:val="28"/>
        </w:rPr>
        <w:t xml:space="preserve">участвовать в мониторинге </w:t>
      </w:r>
      <w:proofErr w:type="spellStart"/>
      <w:r w:rsidR="00E614A7" w:rsidRPr="00CA4BFB">
        <w:rPr>
          <w:b w:val="0"/>
          <w:sz w:val="28"/>
        </w:rPr>
        <w:t>правоприменения</w:t>
      </w:r>
      <w:proofErr w:type="spellEnd"/>
      <w:r w:rsidR="00E614A7" w:rsidRPr="00CA4BFB">
        <w:rPr>
          <w:b w:val="0"/>
          <w:sz w:val="28"/>
        </w:rPr>
        <w:t xml:space="preserve"> муниципальных правовых актов и (или) решений </w:t>
      </w:r>
      <w:r w:rsidR="00675192" w:rsidRPr="00CA4BFB">
        <w:rPr>
          <w:b w:val="0"/>
          <w:sz w:val="28"/>
        </w:rPr>
        <w:t>Думы муниципального округа</w:t>
      </w:r>
      <w:r w:rsidR="00E614A7" w:rsidRPr="00CA4BFB">
        <w:rPr>
          <w:b w:val="0"/>
          <w:sz w:val="28"/>
        </w:rPr>
        <w:t>;</w:t>
      </w:r>
    </w:p>
    <w:p w:rsidR="00E614A7" w:rsidRPr="00CA4BFB" w:rsidRDefault="004A53F1" w:rsidP="00C1374C">
      <w:pPr>
        <w:pStyle w:val="ab"/>
        <w:jc w:val="both"/>
        <w:rPr>
          <w:b w:val="0"/>
          <w:sz w:val="28"/>
        </w:rPr>
      </w:pPr>
      <w:r w:rsidRPr="00CA4BFB">
        <w:rPr>
          <w:b w:val="0"/>
          <w:sz w:val="28"/>
        </w:rPr>
        <w:t>- </w:t>
      </w:r>
      <w:r w:rsidR="00E614A7" w:rsidRPr="00CA4BFB">
        <w:rPr>
          <w:b w:val="0"/>
          <w:sz w:val="28"/>
        </w:rPr>
        <w:t xml:space="preserve">разрабатывать и направлять в органы местного самоуправления </w:t>
      </w:r>
      <w:r w:rsidR="00D92B19" w:rsidRPr="00CA4BFB">
        <w:rPr>
          <w:b w:val="0"/>
          <w:sz w:val="28"/>
        </w:rPr>
        <w:t xml:space="preserve">муниципального округа </w:t>
      </w:r>
      <w:r w:rsidR="00E614A7" w:rsidRPr="00CA4BFB">
        <w:rPr>
          <w:b w:val="0"/>
          <w:sz w:val="28"/>
        </w:rPr>
        <w:t>предложения в проекты программ, по вопросам, затрагивающим права и законные интересы молод</w:t>
      </w:r>
      <w:r w:rsidRPr="00CA4BFB">
        <w:rPr>
          <w:b w:val="0"/>
          <w:sz w:val="28"/>
        </w:rPr>
        <w:t>е</w:t>
      </w:r>
      <w:r w:rsidR="00E614A7" w:rsidRPr="00CA4BFB">
        <w:rPr>
          <w:b w:val="0"/>
          <w:sz w:val="28"/>
        </w:rPr>
        <w:t>жи;</w:t>
      </w:r>
    </w:p>
    <w:p w:rsidR="00E614A7" w:rsidRPr="00CA4BFB" w:rsidRDefault="004A53F1" w:rsidP="00C1374C">
      <w:pPr>
        <w:pStyle w:val="ab"/>
        <w:jc w:val="both"/>
        <w:rPr>
          <w:b w:val="0"/>
          <w:sz w:val="28"/>
        </w:rPr>
      </w:pPr>
      <w:r w:rsidRPr="00CA4BFB">
        <w:rPr>
          <w:b w:val="0"/>
          <w:sz w:val="28"/>
        </w:rPr>
        <w:t>- </w:t>
      </w:r>
      <w:r w:rsidR="00E614A7" w:rsidRPr="00CA4BFB">
        <w:rPr>
          <w:b w:val="0"/>
          <w:sz w:val="28"/>
        </w:rPr>
        <w:t>направлять обращения в органы местного самоуправления</w:t>
      </w:r>
      <w:r w:rsidR="00D92B19" w:rsidRPr="00CA4BFB">
        <w:rPr>
          <w:b w:val="0"/>
          <w:sz w:val="28"/>
        </w:rPr>
        <w:t xml:space="preserve"> муниципального округа</w:t>
      </w:r>
      <w:r w:rsidR="00E614A7" w:rsidRPr="00CA4BFB">
        <w:rPr>
          <w:b w:val="0"/>
          <w:sz w:val="28"/>
        </w:rPr>
        <w:t>, общественные организации в целях получения необходимой информации по вопросам, затрагивающим права и законные интересы молод</w:t>
      </w:r>
      <w:r w:rsidRPr="00CA4BFB">
        <w:rPr>
          <w:b w:val="0"/>
          <w:sz w:val="28"/>
        </w:rPr>
        <w:t>е</w:t>
      </w:r>
      <w:r w:rsidR="00E614A7" w:rsidRPr="00CA4BFB">
        <w:rPr>
          <w:b w:val="0"/>
          <w:sz w:val="28"/>
        </w:rPr>
        <w:t>жи;</w:t>
      </w:r>
    </w:p>
    <w:p w:rsidR="00E614A7" w:rsidRPr="00CA4BFB" w:rsidRDefault="004A53F1" w:rsidP="00C1374C">
      <w:pPr>
        <w:pStyle w:val="ab"/>
        <w:jc w:val="both"/>
        <w:rPr>
          <w:b w:val="0"/>
          <w:sz w:val="28"/>
        </w:rPr>
      </w:pPr>
      <w:r w:rsidRPr="00CA4BFB">
        <w:rPr>
          <w:b w:val="0"/>
          <w:sz w:val="28"/>
        </w:rPr>
        <w:t>- </w:t>
      </w:r>
      <w:r w:rsidR="00E614A7" w:rsidRPr="00CA4BFB">
        <w:rPr>
          <w:b w:val="0"/>
          <w:sz w:val="28"/>
        </w:rPr>
        <w:t>участвовать в мероприятиях, проводимых молод</w:t>
      </w:r>
      <w:r w:rsidRPr="00CA4BFB">
        <w:rPr>
          <w:b w:val="0"/>
          <w:sz w:val="28"/>
        </w:rPr>
        <w:t>е</w:t>
      </w:r>
      <w:r w:rsidR="00E614A7" w:rsidRPr="00CA4BFB">
        <w:rPr>
          <w:b w:val="0"/>
          <w:sz w:val="28"/>
        </w:rPr>
        <w:t>жными объединениями при федеральных органах государственной власти, законодательных органах субъектов Российской Федерации;</w:t>
      </w:r>
    </w:p>
    <w:p w:rsidR="00E614A7" w:rsidRPr="00CA4BFB" w:rsidRDefault="004A53F1" w:rsidP="00C1374C">
      <w:pPr>
        <w:pStyle w:val="ab"/>
        <w:jc w:val="both"/>
        <w:rPr>
          <w:b w:val="0"/>
          <w:sz w:val="28"/>
        </w:rPr>
      </w:pPr>
      <w:r w:rsidRPr="00CA4BFB">
        <w:rPr>
          <w:b w:val="0"/>
          <w:sz w:val="28"/>
        </w:rPr>
        <w:t>- </w:t>
      </w:r>
      <w:r w:rsidR="00E614A7" w:rsidRPr="00CA4BFB">
        <w:rPr>
          <w:b w:val="0"/>
          <w:sz w:val="28"/>
        </w:rPr>
        <w:t>взаимодействовать с органами местного самоуправления</w:t>
      </w:r>
      <w:r w:rsidR="00D92B19" w:rsidRPr="00CA4BFB">
        <w:rPr>
          <w:b w:val="0"/>
          <w:sz w:val="28"/>
        </w:rPr>
        <w:t xml:space="preserve"> муниципального ок</w:t>
      </w:r>
      <w:r w:rsidR="008F2BD3" w:rsidRPr="00CA4BFB">
        <w:rPr>
          <w:b w:val="0"/>
          <w:sz w:val="28"/>
        </w:rPr>
        <w:t>р</w:t>
      </w:r>
      <w:r w:rsidR="00D92B19" w:rsidRPr="00CA4BFB">
        <w:rPr>
          <w:b w:val="0"/>
          <w:sz w:val="28"/>
        </w:rPr>
        <w:t>уга</w:t>
      </w:r>
      <w:r w:rsidR="00E614A7" w:rsidRPr="00CA4BFB">
        <w:rPr>
          <w:b w:val="0"/>
          <w:sz w:val="28"/>
        </w:rPr>
        <w:t>, осуществляющими деятельность в сфере молод</w:t>
      </w:r>
      <w:r w:rsidRPr="00CA4BFB">
        <w:rPr>
          <w:b w:val="0"/>
          <w:sz w:val="28"/>
        </w:rPr>
        <w:t>е</w:t>
      </w:r>
      <w:r w:rsidR="00E614A7" w:rsidRPr="00CA4BFB">
        <w:rPr>
          <w:b w:val="0"/>
          <w:sz w:val="28"/>
        </w:rPr>
        <w:t>жной политики;</w:t>
      </w:r>
    </w:p>
    <w:p w:rsidR="00E614A7" w:rsidRPr="00CA4BFB" w:rsidRDefault="004A53F1" w:rsidP="00C1374C">
      <w:pPr>
        <w:pStyle w:val="ab"/>
        <w:jc w:val="both"/>
        <w:rPr>
          <w:b w:val="0"/>
          <w:sz w:val="28"/>
        </w:rPr>
      </w:pPr>
      <w:r w:rsidRPr="00CA4BFB">
        <w:rPr>
          <w:b w:val="0"/>
          <w:sz w:val="28"/>
        </w:rPr>
        <w:t>- </w:t>
      </w:r>
      <w:r w:rsidR="00E614A7" w:rsidRPr="00CA4BFB">
        <w:rPr>
          <w:b w:val="0"/>
          <w:sz w:val="28"/>
        </w:rPr>
        <w:t>организовывать конференции, заседания круглых столов и другие мероприятия для обсуждения молод</w:t>
      </w:r>
      <w:r w:rsidRPr="00CA4BFB">
        <w:rPr>
          <w:b w:val="0"/>
          <w:sz w:val="28"/>
        </w:rPr>
        <w:t>е</w:t>
      </w:r>
      <w:r w:rsidR="00E614A7" w:rsidRPr="00CA4BFB">
        <w:rPr>
          <w:b w:val="0"/>
          <w:sz w:val="28"/>
        </w:rPr>
        <w:t>жной проблематики;</w:t>
      </w:r>
    </w:p>
    <w:p w:rsidR="00E614A7" w:rsidRPr="00CA4BFB" w:rsidRDefault="004A53F1" w:rsidP="00C1374C">
      <w:pPr>
        <w:pStyle w:val="ab"/>
        <w:jc w:val="both"/>
        <w:rPr>
          <w:b w:val="0"/>
          <w:sz w:val="28"/>
        </w:rPr>
      </w:pPr>
      <w:r w:rsidRPr="00CA4BFB">
        <w:rPr>
          <w:b w:val="0"/>
          <w:sz w:val="28"/>
        </w:rPr>
        <w:t>- </w:t>
      </w:r>
      <w:r w:rsidR="00E614A7" w:rsidRPr="00CA4BFB">
        <w:rPr>
          <w:b w:val="0"/>
          <w:sz w:val="28"/>
        </w:rPr>
        <w:t>привлекать к своей деятельности консультантов, экспертов, уч</w:t>
      </w:r>
      <w:r w:rsidRPr="00CA4BFB">
        <w:rPr>
          <w:b w:val="0"/>
          <w:sz w:val="28"/>
        </w:rPr>
        <w:t>е</w:t>
      </w:r>
      <w:r w:rsidR="00E614A7" w:rsidRPr="00CA4BFB">
        <w:rPr>
          <w:b w:val="0"/>
          <w:sz w:val="28"/>
        </w:rPr>
        <w:t>ных и других специалистов, не являющихся членами Молод</w:t>
      </w:r>
      <w:r w:rsidR="00AA5A35" w:rsidRPr="00CA4BFB">
        <w:rPr>
          <w:b w:val="0"/>
          <w:sz w:val="28"/>
        </w:rPr>
        <w:t>е</w:t>
      </w:r>
      <w:r w:rsidR="00E614A7" w:rsidRPr="00CA4BFB">
        <w:rPr>
          <w:b w:val="0"/>
          <w:sz w:val="28"/>
        </w:rPr>
        <w:t>жного парламента;</w:t>
      </w:r>
    </w:p>
    <w:p w:rsidR="00E614A7" w:rsidRPr="00CA4BFB" w:rsidRDefault="004A53F1" w:rsidP="00C1374C">
      <w:pPr>
        <w:pStyle w:val="ab"/>
        <w:jc w:val="both"/>
        <w:rPr>
          <w:b w:val="0"/>
          <w:sz w:val="28"/>
        </w:rPr>
      </w:pPr>
      <w:r w:rsidRPr="00CA4BFB">
        <w:rPr>
          <w:b w:val="0"/>
          <w:sz w:val="28"/>
        </w:rPr>
        <w:t>- </w:t>
      </w:r>
      <w:r w:rsidR="00E614A7" w:rsidRPr="00CA4BFB">
        <w:rPr>
          <w:b w:val="0"/>
          <w:sz w:val="28"/>
        </w:rPr>
        <w:t>разрабатывать методические, информационные и другие материалы, соответствующие целям, принципам и основным направлениям реализации молод</w:t>
      </w:r>
      <w:r w:rsidRPr="00CA4BFB">
        <w:rPr>
          <w:b w:val="0"/>
          <w:sz w:val="28"/>
        </w:rPr>
        <w:t>е</w:t>
      </w:r>
      <w:r w:rsidR="00E614A7" w:rsidRPr="00CA4BFB">
        <w:rPr>
          <w:b w:val="0"/>
          <w:sz w:val="28"/>
        </w:rPr>
        <w:t>жной политики;</w:t>
      </w:r>
    </w:p>
    <w:p w:rsidR="00E614A7" w:rsidRPr="00CA4BFB" w:rsidRDefault="004A53F1" w:rsidP="00C1374C">
      <w:pPr>
        <w:pStyle w:val="ab"/>
        <w:jc w:val="both"/>
        <w:rPr>
          <w:b w:val="0"/>
          <w:sz w:val="28"/>
        </w:rPr>
      </w:pPr>
      <w:r w:rsidRPr="00CA4BFB">
        <w:rPr>
          <w:b w:val="0"/>
          <w:sz w:val="28"/>
        </w:rPr>
        <w:t>- </w:t>
      </w:r>
      <w:r w:rsidR="00E614A7" w:rsidRPr="00CA4BFB">
        <w:rPr>
          <w:b w:val="0"/>
          <w:sz w:val="28"/>
        </w:rPr>
        <w:t>распространять информацию о своей деятельности в информационно-телекоммуникационной сети Интернет и средствах массовой информации;</w:t>
      </w:r>
    </w:p>
    <w:p w:rsidR="00E614A7" w:rsidRPr="00CA4BFB" w:rsidRDefault="004A53F1" w:rsidP="00C1374C">
      <w:pPr>
        <w:pStyle w:val="ab"/>
        <w:jc w:val="both"/>
        <w:rPr>
          <w:b w:val="0"/>
          <w:sz w:val="28"/>
        </w:rPr>
      </w:pPr>
      <w:r w:rsidRPr="00CA4BFB">
        <w:rPr>
          <w:b w:val="0"/>
          <w:sz w:val="28"/>
        </w:rPr>
        <w:t>- </w:t>
      </w:r>
      <w:r w:rsidR="00E614A7" w:rsidRPr="00CA4BFB">
        <w:rPr>
          <w:b w:val="0"/>
          <w:sz w:val="28"/>
        </w:rPr>
        <w:t>иметь бланк со своим наименованием и собственную символику;</w:t>
      </w:r>
    </w:p>
    <w:p w:rsidR="00E614A7" w:rsidRPr="00CA4BFB" w:rsidRDefault="004A53F1" w:rsidP="00C1374C">
      <w:pPr>
        <w:pStyle w:val="ab"/>
        <w:jc w:val="both"/>
        <w:rPr>
          <w:b w:val="0"/>
          <w:sz w:val="28"/>
        </w:rPr>
      </w:pPr>
      <w:r w:rsidRPr="00CA4BFB">
        <w:rPr>
          <w:b w:val="0"/>
          <w:sz w:val="28"/>
        </w:rPr>
        <w:t>- </w:t>
      </w:r>
      <w:r w:rsidR="00E614A7" w:rsidRPr="00CA4BFB">
        <w:rPr>
          <w:b w:val="0"/>
          <w:sz w:val="28"/>
        </w:rPr>
        <w:t>осуществлять иные функции, соответствующие задачам Молод</w:t>
      </w:r>
      <w:r w:rsidRPr="00CA4BFB">
        <w:rPr>
          <w:b w:val="0"/>
          <w:sz w:val="28"/>
        </w:rPr>
        <w:t>е</w:t>
      </w:r>
      <w:r w:rsidR="00E614A7" w:rsidRPr="00CA4BFB">
        <w:rPr>
          <w:b w:val="0"/>
          <w:sz w:val="28"/>
        </w:rPr>
        <w:t>жного парламента и не противоречащие законодательству Российской Федерации.</w:t>
      </w:r>
    </w:p>
    <w:p w:rsidR="00E614A7" w:rsidRPr="00CA4BFB" w:rsidRDefault="004A53F1" w:rsidP="00C1374C">
      <w:pPr>
        <w:pStyle w:val="ab"/>
        <w:jc w:val="both"/>
        <w:rPr>
          <w:b w:val="0"/>
          <w:sz w:val="28"/>
        </w:rPr>
      </w:pPr>
      <w:r w:rsidRPr="00CA4BFB">
        <w:rPr>
          <w:b w:val="0"/>
          <w:sz w:val="28"/>
        </w:rPr>
        <w:t>6.</w:t>
      </w:r>
      <w:r w:rsidR="00E614A7" w:rsidRPr="00CA4BFB">
        <w:rPr>
          <w:b w:val="0"/>
          <w:sz w:val="28"/>
        </w:rPr>
        <w:t>2. Член Молод</w:t>
      </w:r>
      <w:r w:rsidR="00AA5A35" w:rsidRPr="00CA4BFB">
        <w:rPr>
          <w:b w:val="0"/>
          <w:sz w:val="28"/>
        </w:rPr>
        <w:t>е</w:t>
      </w:r>
      <w:r w:rsidR="00E614A7" w:rsidRPr="00CA4BFB">
        <w:rPr>
          <w:b w:val="0"/>
          <w:sz w:val="28"/>
        </w:rPr>
        <w:t>жно</w:t>
      </w:r>
      <w:r w:rsidR="00AA5A35" w:rsidRPr="00CA4BFB">
        <w:rPr>
          <w:b w:val="0"/>
          <w:sz w:val="28"/>
        </w:rPr>
        <w:t>го парламента</w:t>
      </w:r>
      <w:r w:rsidR="00E614A7" w:rsidRPr="00CA4BFB">
        <w:rPr>
          <w:b w:val="0"/>
          <w:sz w:val="28"/>
        </w:rPr>
        <w:t xml:space="preserve"> обязан:</w:t>
      </w:r>
    </w:p>
    <w:p w:rsidR="00E614A7" w:rsidRPr="00CA4BFB" w:rsidRDefault="004A53F1" w:rsidP="00C1374C">
      <w:pPr>
        <w:pStyle w:val="ab"/>
        <w:jc w:val="both"/>
        <w:rPr>
          <w:b w:val="0"/>
          <w:sz w:val="28"/>
        </w:rPr>
      </w:pPr>
      <w:r w:rsidRPr="00CA4BFB">
        <w:rPr>
          <w:b w:val="0"/>
          <w:sz w:val="28"/>
        </w:rPr>
        <w:t>- </w:t>
      </w:r>
      <w:r w:rsidR="00E614A7" w:rsidRPr="00CA4BFB">
        <w:rPr>
          <w:b w:val="0"/>
          <w:sz w:val="28"/>
        </w:rPr>
        <w:t xml:space="preserve">соблюдать законодательство Российской Федерации и иные </w:t>
      </w:r>
      <w:r w:rsidR="009771C0" w:rsidRPr="00CA4BFB">
        <w:rPr>
          <w:b w:val="0"/>
          <w:sz w:val="28"/>
        </w:rPr>
        <w:t xml:space="preserve">нормативные </w:t>
      </w:r>
      <w:r w:rsidR="00E614A7" w:rsidRPr="00CA4BFB">
        <w:rPr>
          <w:b w:val="0"/>
          <w:sz w:val="28"/>
        </w:rPr>
        <w:t>правовые акты, регулирующие деятельность Молод</w:t>
      </w:r>
      <w:r w:rsidR="00B81807" w:rsidRPr="00CA4BFB">
        <w:rPr>
          <w:b w:val="0"/>
          <w:sz w:val="28"/>
        </w:rPr>
        <w:t>е</w:t>
      </w:r>
      <w:r w:rsidR="00E614A7" w:rsidRPr="00CA4BFB">
        <w:rPr>
          <w:b w:val="0"/>
          <w:sz w:val="28"/>
        </w:rPr>
        <w:t>жно</w:t>
      </w:r>
      <w:r w:rsidR="004B01E5" w:rsidRPr="00CA4BFB">
        <w:rPr>
          <w:b w:val="0"/>
          <w:sz w:val="28"/>
        </w:rPr>
        <w:t>го</w:t>
      </w:r>
      <w:r w:rsidR="00E614A7" w:rsidRPr="00CA4BFB">
        <w:rPr>
          <w:b w:val="0"/>
          <w:sz w:val="28"/>
        </w:rPr>
        <w:t xml:space="preserve"> па</w:t>
      </w:r>
      <w:r w:rsidR="004B01E5" w:rsidRPr="00CA4BFB">
        <w:rPr>
          <w:b w:val="0"/>
          <w:sz w:val="28"/>
        </w:rPr>
        <w:t>рламента</w:t>
      </w:r>
      <w:r w:rsidR="00E614A7" w:rsidRPr="00CA4BFB">
        <w:rPr>
          <w:b w:val="0"/>
          <w:sz w:val="28"/>
        </w:rPr>
        <w:t>;</w:t>
      </w:r>
    </w:p>
    <w:p w:rsidR="00E614A7" w:rsidRPr="00CA4BFB" w:rsidRDefault="004A53F1" w:rsidP="00C1374C">
      <w:pPr>
        <w:pStyle w:val="ab"/>
        <w:jc w:val="both"/>
        <w:rPr>
          <w:b w:val="0"/>
          <w:sz w:val="28"/>
        </w:rPr>
      </w:pPr>
      <w:r w:rsidRPr="00CA4BFB">
        <w:rPr>
          <w:b w:val="0"/>
          <w:sz w:val="28"/>
        </w:rPr>
        <w:lastRenderedPageBreak/>
        <w:t>- </w:t>
      </w:r>
      <w:r w:rsidR="00E614A7" w:rsidRPr="00CA4BFB">
        <w:rPr>
          <w:b w:val="0"/>
          <w:sz w:val="28"/>
        </w:rPr>
        <w:t>активно содействовать решению стоящих перед Молод</w:t>
      </w:r>
      <w:r w:rsidR="009D6814" w:rsidRPr="00CA4BFB">
        <w:rPr>
          <w:b w:val="0"/>
          <w:sz w:val="28"/>
        </w:rPr>
        <w:t>е</w:t>
      </w:r>
      <w:r w:rsidR="00E614A7" w:rsidRPr="00CA4BFB">
        <w:rPr>
          <w:b w:val="0"/>
          <w:sz w:val="28"/>
        </w:rPr>
        <w:t>жн</w:t>
      </w:r>
      <w:r w:rsidR="004B01E5" w:rsidRPr="00CA4BFB">
        <w:rPr>
          <w:b w:val="0"/>
          <w:sz w:val="28"/>
        </w:rPr>
        <w:t>ым парламентом</w:t>
      </w:r>
      <w:r w:rsidR="00E614A7" w:rsidRPr="00CA4BFB">
        <w:rPr>
          <w:b w:val="0"/>
          <w:sz w:val="28"/>
        </w:rPr>
        <w:t xml:space="preserve"> задач;</w:t>
      </w:r>
    </w:p>
    <w:p w:rsidR="009771C0" w:rsidRPr="00CA4BFB" w:rsidRDefault="009771C0" w:rsidP="00C1374C">
      <w:pPr>
        <w:pStyle w:val="ab"/>
        <w:jc w:val="both"/>
        <w:rPr>
          <w:b w:val="0"/>
          <w:sz w:val="28"/>
        </w:rPr>
      </w:pPr>
      <w:r w:rsidRPr="00CA4BFB">
        <w:rPr>
          <w:b w:val="0"/>
          <w:sz w:val="28"/>
        </w:rPr>
        <w:t>- лично участвовать в работе Молодежного парламента, комиссий, рабочих групп и иных органов Молодежного парламента, членом которых он является, а также в иных мероприятиях;</w:t>
      </w:r>
    </w:p>
    <w:p w:rsidR="009771C0" w:rsidRPr="00CA4BFB" w:rsidRDefault="009771C0" w:rsidP="00C1374C">
      <w:pPr>
        <w:pStyle w:val="ab"/>
        <w:jc w:val="both"/>
        <w:rPr>
          <w:b w:val="0"/>
          <w:sz w:val="28"/>
        </w:rPr>
      </w:pPr>
      <w:r w:rsidRPr="00CA4BFB">
        <w:rPr>
          <w:b w:val="0"/>
          <w:sz w:val="28"/>
        </w:rPr>
        <w:t>- соблюдать регламент Молодежного парламента;</w:t>
      </w:r>
    </w:p>
    <w:p w:rsidR="009771C0" w:rsidRPr="00CA4BFB" w:rsidRDefault="009771C0" w:rsidP="00C1374C">
      <w:pPr>
        <w:pStyle w:val="ab"/>
        <w:jc w:val="both"/>
        <w:rPr>
          <w:b w:val="0"/>
          <w:sz w:val="28"/>
        </w:rPr>
      </w:pPr>
      <w:r w:rsidRPr="00CA4BFB">
        <w:rPr>
          <w:b w:val="0"/>
          <w:sz w:val="28"/>
        </w:rPr>
        <w:t>- не допускать индивидуальных и коллективных действий, направленных на срыв работы Молодежного парламента, комиссий, рабочих групп и иных органов Молодежного парламента;</w:t>
      </w:r>
    </w:p>
    <w:p w:rsidR="009771C0" w:rsidRPr="00CA4BFB" w:rsidRDefault="009771C0" w:rsidP="009771C0">
      <w:pPr>
        <w:pStyle w:val="ab"/>
        <w:jc w:val="both"/>
        <w:rPr>
          <w:b w:val="0"/>
          <w:sz w:val="28"/>
        </w:rPr>
      </w:pPr>
      <w:r w:rsidRPr="00CA4BFB">
        <w:rPr>
          <w:b w:val="0"/>
          <w:sz w:val="28"/>
        </w:rPr>
        <w:t>- выполнять поручения Молодежного парламента, Совета Молодежного парламента, органов Молодежного парламента, членом которых он является.</w:t>
      </w:r>
    </w:p>
    <w:p w:rsidR="00E614A7" w:rsidRPr="00CA4BFB" w:rsidRDefault="00E614A7" w:rsidP="00B12117">
      <w:pPr>
        <w:pStyle w:val="ab"/>
        <w:ind w:left="0" w:right="0"/>
        <w:rPr>
          <w:b w:val="0"/>
          <w:sz w:val="28"/>
        </w:rPr>
      </w:pPr>
    </w:p>
    <w:p w:rsidR="00B12117" w:rsidRPr="00CA4BFB" w:rsidRDefault="004F5480" w:rsidP="00B12117">
      <w:pPr>
        <w:pStyle w:val="ConsPlusNormal"/>
        <w:widowControl/>
        <w:ind w:firstLine="0"/>
        <w:jc w:val="center"/>
        <w:rPr>
          <w:rFonts w:ascii="Times New Roman" w:hAnsi="Times New Roman" w:cs="Times New Roman"/>
          <w:b/>
          <w:sz w:val="28"/>
          <w:szCs w:val="30"/>
        </w:rPr>
      </w:pPr>
      <w:r w:rsidRPr="00CA4BFB">
        <w:rPr>
          <w:rFonts w:ascii="Times New Roman" w:hAnsi="Times New Roman" w:cs="Times New Roman"/>
          <w:b/>
          <w:sz w:val="28"/>
          <w:szCs w:val="30"/>
        </w:rPr>
        <w:t>7</w:t>
      </w:r>
      <w:r w:rsidR="00B12117" w:rsidRPr="00CA4BFB">
        <w:rPr>
          <w:rFonts w:ascii="Times New Roman" w:hAnsi="Times New Roman" w:cs="Times New Roman"/>
          <w:b/>
          <w:sz w:val="28"/>
          <w:szCs w:val="30"/>
        </w:rPr>
        <w:t xml:space="preserve">. </w:t>
      </w:r>
      <w:r w:rsidR="00345B2B" w:rsidRPr="00CA4BFB">
        <w:rPr>
          <w:rFonts w:ascii="Times New Roman" w:hAnsi="Times New Roman" w:cs="Times New Roman"/>
          <w:b/>
          <w:sz w:val="28"/>
          <w:szCs w:val="30"/>
        </w:rPr>
        <w:t>Компетенция</w:t>
      </w:r>
      <w:r w:rsidR="00B12117" w:rsidRPr="00CA4BFB">
        <w:rPr>
          <w:rFonts w:ascii="Times New Roman" w:hAnsi="Times New Roman" w:cs="Times New Roman"/>
          <w:b/>
          <w:sz w:val="28"/>
          <w:szCs w:val="30"/>
        </w:rPr>
        <w:t xml:space="preserve"> Молодежного парламента</w:t>
      </w:r>
    </w:p>
    <w:p w:rsidR="00B12117" w:rsidRPr="00CA4BFB" w:rsidRDefault="00B12117" w:rsidP="00B12117">
      <w:pPr>
        <w:autoSpaceDE w:val="0"/>
        <w:autoSpaceDN w:val="0"/>
        <w:adjustRightInd w:val="0"/>
        <w:ind w:firstLine="709"/>
        <w:jc w:val="both"/>
      </w:pPr>
    </w:p>
    <w:p w:rsidR="00B12117" w:rsidRPr="00CA4BFB" w:rsidRDefault="004F5480" w:rsidP="00B12117">
      <w:pPr>
        <w:autoSpaceDE w:val="0"/>
        <w:autoSpaceDN w:val="0"/>
        <w:adjustRightInd w:val="0"/>
        <w:ind w:firstLine="709"/>
        <w:jc w:val="both"/>
      </w:pPr>
      <w:r w:rsidRPr="00CA4BFB">
        <w:t>7</w:t>
      </w:r>
      <w:r w:rsidR="004A53F1" w:rsidRPr="00CA4BFB">
        <w:t xml:space="preserve">. </w:t>
      </w:r>
      <w:r w:rsidR="00B12117" w:rsidRPr="00CA4BFB">
        <w:t>К компетенции Молодежного парламента относ</w:t>
      </w:r>
      <w:r w:rsidR="006008FC" w:rsidRPr="00CA4BFB">
        <w:t>и</w:t>
      </w:r>
      <w:r w:rsidR="00B12117" w:rsidRPr="00CA4BFB">
        <w:t>тся:</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 осуществление взаимодействия молод</w:t>
      </w:r>
      <w:r w:rsidR="004F5480" w:rsidRPr="00CA4BFB">
        <w:rPr>
          <w:rFonts w:ascii="Times New Roman" w:hAnsi="Times New Roman" w:cs="Times New Roman"/>
          <w:sz w:val="28"/>
          <w:szCs w:val="24"/>
        </w:rPr>
        <w:t>е</w:t>
      </w:r>
      <w:r w:rsidRPr="00CA4BFB">
        <w:rPr>
          <w:rFonts w:ascii="Times New Roman" w:hAnsi="Times New Roman" w:cs="Times New Roman"/>
          <w:sz w:val="28"/>
          <w:szCs w:val="24"/>
        </w:rPr>
        <w:t>жи и молод</w:t>
      </w:r>
      <w:r w:rsidR="004F5480" w:rsidRPr="00CA4BFB">
        <w:rPr>
          <w:rFonts w:ascii="Times New Roman" w:hAnsi="Times New Roman" w:cs="Times New Roman"/>
          <w:sz w:val="28"/>
          <w:szCs w:val="24"/>
        </w:rPr>
        <w:t>е</w:t>
      </w:r>
      <w:r w:rsidRPr="00CA4BFB">
        <w:rPr>
          <w:rFonts w:ascii="Times New Roman" w:hAnsi="Times New Roman" w:cs="Times New Roman"/>
          <w:sz w:val="28"/>
          <w:szCs w:val="24"/>
        </w:rPr>
        <w:t>жных общественных объединений с органами местного самоуправления</w:t>
      </w:r>
      <w:r w:rsidR="00D92B19" w:rsidRPr="00CA4BFB">
        <w:rPr>
          <w:rFonts w:ascii="Times New Roman" w:hAnsi="Times New Roman" w:cs="Times New Roman"/>
          <w:sz w:val="28"/>
          <w:szCs w:val="24"/>
        </w:rPr>
        <w:t xml:space="preserve"> муниципального округа</w:t>
      </w:r>
      <w:r w:rsidRPr="00CA4BFB">
        <w:rPr>
          <w:rFonts w:ascii="Times New Roman" w:hAnsi="Times New Roman" w:cs="Times New Roman"/>
          <w:sz w:val="28"/>
          <w:szCs w:val="24"/>
        </w:rPr>
        <w:t>;</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 xml:space="preserve">- участие в работе </w:t>
      </w:r>
      <w:r w:rsidR="000A593A" w:rsidRPr="00CA4BFB">
        <w:rPr>
          <w:rFonts w:ascii="Times New Roman" w:hAnsi="Times New Roman" w:cs="Times New Roman"/>
          <w:sz w:val="28"/>
          <w:szCs w:val="24"/>
        </w:rPr>
        <w:t>Думы</w:t>
      </w:r>
      <w:r w:rsidR="008F2BD3" w:rsidRPr="00CA4BFB">
        <w:rPr>
          <w:rFonts w:ascii="Times New Roman" w:hAnsi="Times New Roman" w:cs="Times New Roman"/>
          <w:sz w:val="28"/>
          <w:szCs w:val="24"/>
        </w:rPr>
        <w:t xml:space="preserve"> муниципального округа</w:t>
      </w:r>
      <w:r w:rsidR="000A593A" w:rsidRPr="00CA4BFB">
        <w:rPr>
          <w:rFonts w:ascii="Times New Roman" w:hAnsi="Times New Roman" w:cs="Times New Roman"/>
          <w:sz w:val="28"/>
          <w:szCs w:val="24"/>
        </w:rPr>
        <w:t xml:space="preserve">, </w:t>
      </w:r>
      <w:r w:rsidRPr="00CA4BFB">
        <w:rPr>
          <w:rFonts w:ascii="Times New Roman" w:hAnsi="Times New Roman" w:cs="Times New Roman"/>
          <w:sz w:val="28"/>
          <w:szCs w:val="24"/>
        </w:rPr>
        <w:t xml:space="preserve">комитетов (комиссий) </w:t>
      </w:r>
      <w:r w:rsidR="008F2BD3" w:rsidRPr="00CA4BFB">
        <w:rPr>
          <w:rFonts w:ascii="Times New Roman" w:hAnsi="Times New Roman" w:cs="Times New Roman"/>
          <w:sz w:val="28"/>
          <w:szCs w:val="24"/>
        </w:rPr>
        <w:t xml:space="preserve">Думы </w:t>
      </w:r>
      <w:r w:rsidR="00D92B19" w:rsidRPr="00CA4BFB">
        <w:rPr>
          <w:rFonts w:ascii="Times New Roman" w:hAnsi="Times New Roman" w:cs="Times New Roman"/>
          <w:sz w:val="28"/>
          <w:szCs w:val="24"/>
        </w:rPr>
        <w:t xml:space="preserve">муниципального округа </w:t>
      </w:r>
      <w:r w:rsidRPr="00CA4BFB">
        <w:rPr>
          <w:rFonts w:ascii="Times New Roman" w:hAnsi="Times New Roman" w:cs="Times New Roman"/>
          <w:sz w:val="28"/>
          <w:szCs w:val="24"/>
        </w:rPr>
        <w:t>при подготовке и рассмотрении проектов нормативных правовых актов</w:t>
      </w:r>
      <w:r w:rsidR="000A593A" w:rsidRPr="00CA4BFB">
        <w:rPr>
          <w:rFonts w:ascii="Times New Roman" w:hAnsi="Times New Roman" w:cs="Times New Roman"/>
          <w:sz w:val="28"/>
          <w:szCs w:val="24"/>
        </w:rPr>
        <w:t xml:space="preserve">, участие в обсуждении проектов решений Думы </w:t>
      </w:r>
      <w:r w:rsidR="00D92B19" w:rsidRPr="00CA4BFB">
        <w:rPr>
          <w:rFonts w:ascii="Times New Roman" w:hAnsi="Times New Roman" w:cs="Times New Roman"/>
          <w:sz w:val="28"/>
          <w:szCs w:val="24"/>
        </w:rPr>
        <w:t xml:space="preserve">муниципального округа </w:t>
      </w:r>
      <w:r w:rsidR="000A593A" w:rsidRPr="00CA4BFB">
        <w:rPr>
          <w:rFonts w:ascii="Times New Roman" w:hAnsi="Times New Roman" w:cs="Times New Roman"/>
          <w:sz w:val="28"/>
          <w:szCs w:val="24"/>
        </w:rPr>
        <w:t>и иных правовых актов округа</w:t>
      </w:r>
      <w:r w:rsidRPr="00CA4BFB">
        <w:rPr>
          <w:rFonts w:ascii="Times New Roman" w:hAnsi="Times New Roman" w:cs="Times New Roman"/>
          <w:sz w:val="28"/>
          <w:szCs w:val="24"/>
        </w:rPr>
        <w:t xml:space="preserve">; </w:t>
      </w:r>
    </w:p>
    <w:p w:rsidR="00B12117" w:rsidRPr="00CA4BFB" w:rsidRDefault="00B12117" w:rsidP="00B12117">
      <w:pPr>
        <w:autoSpaceDE w:val="0"/>
        <w:autoSpaceDN w:val="0"/>
        <w:adjustRightInd w:val="0"/>
        <w:ind w:firstLine="709"/>
        <w:jc w:val="both"/>
      </w:pPr>
      <w:r w:rsidRPr="00CA4BFB">
        <w:t xml:space="preserve">- участие в общественных слушаниях, круглых столах и других мероприятиях, проводимых на территории </w:t>
      </w:r>
      <w:r w:rsidR="00D92B19" w:rsidRPr="00CA4BFB">
        <w:t>муниципального округа</w:t>
      </w:r>
      <w:r w:rsidRPr="00CA4BFB">
        <w:t>;</w:t>
      </w:r>
    </w:p>
    <w:p w:rsidR="00B12117" w:rsidRPr="00CA4BFB" w:rsidRDefault="00B12117" w:rsidP="00B12117">
      <w:pPr>
        <w:autoSpaceDE w:val="0"/>
        <w:autoSpaceDN w:val="0"/>
        <w:adjustRightInd w:val="0"/>
        <w:ind w:firstLine="709"/>
        <w:jc w:val="both"/>
      </w:pPr>
      <w:r w:rsidRPr="00CA4BFB">
        <w:t xml:space="preserve">- реализация социально-значимых проектов, оказание содействия </w:t>
      </w:r>
      <w:r w:rsidR="00C71964" w:rsidRPr="00CA4BFB">
        <w:br/>
      </w:r>
      <w:r w:rsidRPr="00CA4BFB">
        <w:t>в реализации таких проектов;</w:t>
      </w:r>
    </w:p>
    <w:p w:rsidR="00B12117" w:rsidRPr="00CA4BFB" w:rsidRDefault="00B12117" w:rsidP="00B12117">
      <w:pPr>
        <w:autoSpaceDE w:val="0"/>
        <w:autoSpaceDN w:val="0"/>
        <w:adjustRightInd w:val="0"/>
        <w:ind w:firstLine="709"/>
        <w:jc w:val="both"/>
      </w:pPr>
      <w:r w:rsidRPr="00CA4BFB">
        <w:t>- организация и проведение социально-значимых мероприятий, оказание содействия в проведении таких мероприятий;</w:t>
      </w:r>
    </w:p>
    <w:p w:rsidR="00B12117" w:rsidRPr="00CA4BFB" w:rsidRDefault="00B12117" w:rsidP="00B12117">
      <w:pPr>
        <w:autoSpaceDE w:val="0"/>
        <w:autoSpaceDN w:val="0"/>
        <w:adjustRightInd w:val="0"/>
        <w:ind w:firstLine="709"/>
        <w:jc w:val="both"/>
      </w:pPr>
      <w:r w:rsidRPr="00CA4BFB">
        <w:t>- подготовка предложений по изменению и дополнению настоящего Положения;</w:t>
      </w:r>
    </w:p>
    <w:p w:rsidR="00B12117" w:rsidRPr="00CA4BFB" w:rsidRDefault="00B12117" w:rsidP="00B12117">
      <w:pPr>
        <w:autoSpaceDE w:val="0"/>
        <w:autoSpaceDN w:val="0"/>
        <w:adjustRightInd w:val="0"/>
        <w:ind w:firstLine="709"/>
        <w:jc w:val="both"/>
      </w:pPr>
      <w:r w:rsidRPr="00CA4BFB">
        <w:t>- принятие регламента деятельности Молодежного парламента, внесение изменений в регламент;</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 взаимодействие с органами местного самоуправления</w:t>
      </w:r>
      <w:r w:rsidR="00D92B19" w:rsidRPr="00CA4BFB">
        <w:rPr>
          <w:rFonts w:ascii="Times New Roman" w:hAnsi="Times New Roman" w:cs="Times New Roman"/>
          <w:sz w:val="28"/>
          <w:szCs w:val="24"/>
        </w:rPr>
        <w:t xml:space="preserve"> муниципального округа</w:t>
      </w:r>
      <w:r w:rsidRPr="00CA4BFB">
        <w:rPr>
          <w:rFonts w:ascii="Times New Roman" w:hAnsi="Times New Roman" w:cs="Times New Roman"/>
          <w:sz w:val="28"/>
          <w:szCs w:val="24"/>
        </w:rPr>
        <w:t xml:space="preserve">, </w:t>
      </w:r>
      <w:r w:rsidR="00BF68C1" w:rsidRPr="00CA4BFB">
        <w:rPr>
          <w:rFonts w:ascii="Times New Roman" w:hAnsi="Times New Roman" w:cs="Times New Roman"/>
          <w:sz w:val="28"/>
          <w:szCs w:val="24"/>
        </w:rPr>
        <w:t>Молодежным</w:t>
      </w:r>
      <w:r w:rsidRPr="00CA4BFB">
        <w:rPr>
          <w:rFonts w:ascii="Times New Roman" w:hAnsi="Times New Roman" w:cs="Times New Roman"/>
          <w:sz w:val="28"/>
          <w:szCs w:val="24"/>
        </w:rPr>
        <w:t xml:space="preserve"> парламентом при Законодательном Собрании Пермского края, </w:t>
      </w:r>
      <w:r w:rsidR="00BF68C1" w:rsidRPr="00CA4BFB">
        <w:rPr>
          <w:rFonts w:ascii="Times New Roman" w:hAnsi="Times New Roman" w:cs="Times New Roman"/>
          <w:sz w:val="28"/>
          <w:szCs w:val="24"/>
        </w:rPr>
        <w:t>молодежным</w:t>
      </w:r>
      <w:r w:rsidRPr="00CA4BFB">
        <w:rPr>
          <w:rFonts w:ascii="Times New Roman" w:hAnsi="Times New Roman" w:cs="Times New Roman"/>
          <w:sz w:val="28"/>
          <w:szCs w:val="24"/>
        </w:rPr>
        <w:t xml:space="preserve">и парламентами других муниципальных образований (в том числе создание территориальных Ассоциаций), </w:t>
      </w:r>
      <w:r w:rsidR="00BF68C1" w:rsidRPr="00CA4BFB">
        <w:rPr>
          <w:rFonts w:ascii="Times New Roman" w:hAnsi="Times New Roman" w:cs="Times New Roman"/>
          <w:sz w:val="28"/>
          <w:szCs w:val="24"/>
        </w:rPr>
        <w:t>молодежным</w:t>
      </w:r>
      <w:r w:rsidRPr="00CA4BFB">
        <w:rPr>
          <w:rFonts w:ascii="Times New Roman" w:hAnsi="Times New Roman" w:cs="Times New Roman"/>
          <w:sz w:val="28"/>
          <w:szCs w:val="24"/>
        </w:rPr>
        <w:t>и общественными объединениями в пределах своих полномочий;</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 осуществление иных полномочий в соответствии с настоящим Положением.</w:t>
      </w:r>
    </w:p>
    <w:p w:rsidR="00B12117" w:rsidRPr="00CA4BFB" w:rsidRDefault="00B12117" w:rsidP="00B12117">
      <w:pPr>
        <w:pStyle w:val="ConsPlusNormal"/>
        <w:widowControl/>
        <w:ind w:firstLine="709"/>
        <w:jc w:val="both"/>
        <w:rPr>
          <w:rFonts w:ascii="Times New Roman" w:hAnsi="Times New Roman" w:cs="Times New Roman"/>
          <w:sz w:val="28"/>
          <w:szCs w:val="30"/>
        </w:rPr>
      </w:pPr>
    </w:p>
    <w:p w:rsidR="00D92B19" w:rsidRPr="00CA4BFB" w:rsidRDefault="00D92B19" w:rsidP="00B12117">
      <w:pPr>
        <w:pStyle w:val="ConsPlusNormal"/>
        <w:widowControl/>
        <w:ind w:firstLine="709"/>
        <w:jc w:val="both"/>
        <w:rPr>
          <w:rFonts w:ascii="Times New Roman" w:hAnsi="Times New Roman" w:cs="Times New Roman"/>
          <w:sz w:val="28"/>
          <w:szCs w:val="30"/>
        </w:rPr>
      </w:pPr>
    </w:p>
    <w:p w:rsidR="00C1374C" w:rsidRPr="00CA4BFB" w:rsidRDefault="00C1374C" w:rsidP="007B084E">
      <w:pPr>
        <w:pStyle w:val="ConsPlusNormal"/>
        <w:widowControl/>
        <w:ind w:firstLine="0"/>
        <w:jc w:val="both"/>
        <w:rPr>
          <w:rFonts w:ascii="Times New Roman" w:hAnsi="Times New Roman" w:cs="Times New Roman"/>
          <w:sz w:val="28"/>
          <w:szCs w:val="30"/>
        </w:rPr>
      </w:pPr>
    </w:p>
    <w:p w:rsidR="00B12117" w:rsidRPr="00CA4BFB" w:rsidRDefault="00BC7EC4" w:rsidP="00B12117">
      <w:pPr>
        <w:pStyle w:val="ConsPlusNormal"/>
        <w:widowControl/>
        <w:ind w:firstLine="0"/>
        <w:jc w:val="center"/>
        <w:rPr>
          <w:rFonts w:ascii="Times New Roman" w:hAnsi="Times New Roman" w:cs="Times New Roman"/>
          <w:b/>
          <w:sz w:val="28"/>
          <w:szCs w:val="30"/>
        </w:rPr>
      </w:pPr>
      <w:r w:rsidRPr="00CA4BFB">
        <w:rPr>
          <w:rFonts w:ascii="Times New Roman" w:hAnsi="Times New Roman" w:cs="Times New Roman"/>
          <w:b/>
          <w:sz w:val="28"/>
          <w:szCs w:val="30"/>
        </w:rPr>
        <w:t>8</w:t>
      </w:r>
      <w:r w:rsidR="00B12117" w:rsidRPr="00CA4BFB">
        <w:rPr>
          <w:rFonts w:ascii="Times New Roman" w:hAnsi="Times New Roman" w:cs="Times New Roman"/>
          <w:b/>
          <w:sz w:val="28"/>
          <w:szCs w:val="30"/>
        </w:rPr>
        <w:t xml:space="preserve">. Структура Молодежного парламента </w:t>
      </w:r>
    </w:p>
    <w:p w:rsidR="00B12117" w:rsidRPr="00CA4BFB" w:rsidRDefault="00B12117" w:rsidP="00B12117">
      <w:pPr>
        <w:pStyle w:val="ConsPlusNormal"/>
        <w:widowControl/>
        <w:ind w:firstLine="709"/>
        <w:jc w:val="both"/>
        <w:rPr>
          <w:rFonts w:ascii="Times New Roman" w:hAnsi="Times New Roman" w:cs="Times New Roman"/>
          <w:sz w:val="28"/>
          <w:szCs w:val="30"/>
        </w:rPr>
      </w:pPr>
    </w:p>
    <w:p w:rsidR="00B12117" w:rsidRPr="00CA4BFB" w:rsidRDefault="00BC7EC4" w:rsidP="00B12117">
      <w:pPr>
        <w:pStyle w:val="ConsPlusTitle"/>
        <w:widowControl/>
        <w:ind w:firstLine="709"/>
        <w:jc w:val="both"/>
        <w:rPr>
          <w:rFonts w:ascii="Times New Roman" w:hAnsi="Times New Roman" w:cs="Times New Roman"/>
          <w:b w:val="0"/>
          <w:bCs w:val="0"/>
          <w:sz w:val="28"/>
          <w:szCs w:val="24"/>
        </w:rPr>
      </w:pPr>
      <w:r w:rsidRPr="00CA4BFB">
        <w:rPr>
          <w:rFonts w:ascii="Times New Roman" w:hAnsi="Times New Roman" w:cs="Times New Roman"/>
          <w:b w:val="0"/>
          <w:bCs w:val="0"/>
          <w:sz w:val="28"/>
          <w:szCs w:val="24"/>
        </w:rPr>
        <w:t>8</w:t>
      </w:r>
      <w:r w:rsidR="00B12117" w:rsidRPr="00CA4BFB">
        <w:rPr>
          <w:rFonts w:ascii="Times New Roman" w:hAnsi="Times New Roman" w:cs="Times New Roman"/>
          <w:b w:val="0"/>
          <w:bCs w:val="0"/>
          <w:sz w:val="28"/>
          <w:szCs w:val="24"/>
        </w:rPr>
        <w:t xml:space="preserve">.1. Возглавляет Молодежный парламент председатель Молодежного парламента, имеющий заместителя. </w:t>
      </w:r>
    </w:p>
    <w:p w:rsidR="00B12117" w:rsidRPr="00CA4BFB" w:rsidRDefault="00B12117" w:rsidP="00B12117">
      <w:pPr>
        <w:pStyle w:val="ConsPlusTitle"/>
        <w:widowControl/>
        <w:ind w:firstLine="709"/>
        <w:jc w:val="both"/>
        <w:rPr>
          <w:rFonts w:ascii="Times New Roman" w:hAnsi="Times New Roman" w:cs="Times New Roman"/>
          <w:b w:val="0"/>
          <w:bCs w:val="0"/>
          <w:sz w:val="28"/>
          <w:szCs w:val="24"/>
        </w:rPr>
      </w:pPr>
      <w:r w:rsidRPr="00CA4BFB">
        <w:rPr>
          <w:rFonts w:ascii="Times New Roman" w:hAnsi="Times New Roman" w:cs="Times New Roman"/>
          <w:b w:val="0"/>
          <w:bCs w:val="0"/>
          <w:sz w:val="28"/>
          <w:szCs w:val="24"/>
        </w:rPr>
        <w:t>Рабочими органами Молодежного парламента являются Совет, комиссии, рабочие группы Молодежного парламента.</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bCs/>
          <w:sz w:val="28"/>
          <w:szCs w:val="24"/>
        </w:rPr>
        <w:lastRenderedPageBreak/>
        <w:t>8</w:t>
      </w:r>
      <w:r w:rsidR="00B12117" w:rsidRPr="00CA4BFB">
        <w:rPr>
          <w:rFonts w:ascii="Times New Roman" w:hAnsi="Times New Roman" w:cs="Times New Roman"/>
          <w:bCs/>
          <w:sz w:val="28"/>
          <w:szCs w:val="24"/>
        </w:rPr>
        <w:t>.2. На</w:t>
      </w:r>
      <w:r w:rsidR="00B12117" w:rsidRPr="00CA4BFB">
        <w:rPr>
          <w:rFonts w:ascii="Times New Roman" w:hAnsi="Times New Roman" w:cs="Times New Roman"/>
          <w:sz w:val="28"/>
          <w:szCs w:val="24"/>
        </w:rPr>
        <w:t xml:space="preserve"> первом заседании Молодежного парламента </w:t>
      </w:r>
      <w:r w:rsidR="00B12117" w:rsidRPr="00CA4BFB">
        <w:rPr>
          <w:rFonts w:ascii="Times New Roman" w:hAnsi="Times New Roman" w:cs="Times New Roman"/>
          <w:sz w:val="28"/>
        </w:rPr>
        <w:t xml:space="preserve">из числа членов Молодежного парламента на срок действия Молодежного парламента </w:t>
      </w:r>
      <w:r w:rsidR="00B12117" w:rsidRPr="00CA4BFB">
        <w:rPr>
          <w:rFonts w:ascii="Times New Roman" w:hAnsi="Times New Roman" w:cs="Times New Roman"/>
          <w:sz w:val="28"/>
          <w:szCs w:val="24"/>
        </w:rPr>
        <w:t>избираются председатель Молодежного парламента и его заместитель.</w:t>
      </w:r>
    </w:p>
    <w:p w:rsidR="00B12117" w:rsidRPr="00CA4BFB" w:rsidRDefault="00B12117" w:rsidP="00B12117">
      <w:pPr>
        <w:autoSpaceDE w:val="0"/>
        <w:autoSpaceDN w:val="0"/>
        <w:adjustRightInd w:val="0"/>
        <w:ind w:firstLine="709"/>
        <w:jc w:val="both"/>
      </w:pPr>
      <w:r w:rsidRPr="00CA4BFB">
        <w:t>Выборы председателя и заместителя председателя Молодежного парламента осуществляются открытым голосованием. Председатель, заместитель председателя Молодежного парламента считаются избранными, если за них проголосовало более половины голосов от установленного числа членов Молодежного парламента</w:t>
      </w:r>
    </w:p>
    <w:p w:rsidR="00B12117" w:rsidRPr="00CA4BFB" w:rsidRDefault="00B12117" w:rsidP="00B12117">
      <w:pPr>
        <w:autoSpaceDE w:val="0"/>
        <w:autoSpaceDN w:val="0"/>
        <w:adjustRightInd w:val="0"/>
        <w:ind w:firstLine="709"/>
        <w:jc w:val="both"/>
      </w:pPr>
      <w:r w:rsidRPr="00CA4BFB">
        <w:t xml:space="preserve">Решения об избрании председателя Молодежного парламента </w:t>
      </w:r>
      <w:r w:rsidR="00C71964" w:rsidRPr="00CA4BFB">
        <w:br/>
      </w:r>
      <w:r w:rsidRPr="00CA4BFB">
        <w:t>и заместителя председателя оформляются решениями Молодежного парламента.</w:t>
      </w:r>
    </w:p>
    <w:p w:rsidR="00B12117" w:rsidRPr="00CA4BFB" w:rsidRDefault="00B12117" w:rsidP="00B12117">
      <w:pPr>
        <w:autoSpaceDE w:val="0"/>
        <w:autoSpaceDN w:val="0"/>
        <w:adjustRightInd w:val="0"/>
        <w:ind w:firstLine="709"/>
        <w:jc w:val="both"/>
      </w:pPr>
      <w:r w:rsidRPr="00CA4BFB">
        <w:t>Председатель Молодежного парламента:</w:t>
      </w:r>
    </w:p>
    <w:p w:rsidR="004B01E5" w:rsidRPr="00CA4BFB" w:rsidRDefault="00B12117" w:rsidP="00B12117">
      <w:pPr>
        <w:autoSpaceDE w:val="0"/>
        <w:autoSpaceDN w:val="0"/>
        <w:adjustRightInd w:val="0"/>
        <w:ind w:firstLine="709"/>
        <w:jc w:val="both"/>
      </w:pPr>
      <w:r w:rsidRPr="00CA4BFB">
        <w:t xml:space="preserve">- председательствует на заседании Молодежного парламента </w:t>
      </w:r>
      <w:r w:rsidR="00C71964" w:rsidRPr="00CA4BFB">
        <w:br/>
      </w:r>
      <w:r w:rsidRPr="00CA4BFB">
        <w:t xml:space="preserve">и его Совета; </w:t>
      </w:r>
    </w:p>
    <w:p w:rsidR="00B12117" w:rsidRPr="00CA4BFB" w:rsidRDefault="004B01E5" w:rsidP="00B12117">
      <w:pPr>
        <w:autoSpaceDE w:val="0"/>
        <w:autoSpaceDN w:val="0"/>
        <w:adjustRightInd w:val="0"/>
        <w:ind w:firstLine="709"/>
        <w:jc w:val="both"/>
      </w:pPr>
      <w:r w:rsidRPr="00CA4BFB">
        <w:t>- </w:t>
      </w:r>
      <w:r w:rsidR="00B12117" w:rsidRPr="00CA4BFB">
        <w:t xml:space="preserve">представляет Молодежный парламент в отношениях с органами государственной власти, органами местного самоуправления, общественными </w:t>
      </w:r>
      <w:r w:rsidR="00C71964" w:rsidRPr="00CA4BFB">
        <w:br/>
      </w:r>
      <w:r w:rsidR="00B12117" w:rsidRPr="00CA4BFB">
        <w:t>и другими организациями и учреждениями;</w:t>
      </w:r>
    </w:p>
    <w:p w:rsidR="00B12117" w:rsidRPr="00CA4BFB" w:rsidRDefault="00B12117" w:rsidP="00B12117">
      <w:pPr>
        <w:autoSpaceDE w:val="0"/>
        <w:autoSpaceDN w:val="0"/>
        <w:adjustRightInd w:val="0"/>
        <w:ind w:firstLine="709"/>
        <w:jc w:val="both"/>
      </w:pPr>
      <w:r w:rsidRPr="00CA4BFB">
        <w:t xml:space="preserve">- информирует </w:t>
      </w:r>
      <w:r w:rsidR="00D92B19" w:rsidRPr="00CA4BFB">
        <w:t xml:space="preserve">Думу муниципального округа </w:t>
      </w:r>
      <w:r w:rsidRPr="00CA4BFB">
        <w:t>о рассмотренных на заседаниях Молодежного парламента и Совета Молодежного парламента вопросах и принятых ими решениях;</w:t>
      </w:r>
    </w:p>
    <w:p w:rsidR="00B12117" w:rsidRPr="00CA4BFB" w:rsidRDefault="00B12117" w:rsidP="00B12117">
      <w:pPr>
        <w:autoSpaceDE w:val="0"/>
        <w:autoSpaceDN w:val="0"/>
        <w:adjustRightInd w:val="0"/>
        <w:ind w:firstLine="709"/>
        <w:jc w:val="both"/>
      </w:pPr>
      <w:r w:rsidRPr="00CA4BFB">
        <w:t>- информирует членов Молодежного парламента о решениях органов местного самоуправления</w:t>
      </w:r>
      <w:r w:rsidR="00D92B19" w:rsidRPr="00CA4BFB">
        <w:t xml:space="preserve"> муниципального округа</w:t>
      </w:r>
      <w:r w:rsidRPr="00CA4BFB">
        <w:t>, затрагивающих права и законные интересы молод</w:t>
      </w:r>
      <w:r w:rsidR="00B81807" w:rsidRPr="00CA4BFB">
        <w:t>е</w:t>
      </w:r>
      <w:r w:rsidRPr="00CA4BFB">
        <w:t>жи;</w:t>
      </w:r>
    </w:p>
    <w:p w:rsidR="00B12117" w:rsidRPr="00CA4BFB" w:rsidRDefault="00B12117" w:rsidP="00B12117">
      <w:pPr>
        <w:autoSpaceDE w:val="0"/>
        <w:autoSpaceDN w:val="0"/>
        <w:adjustRightInd w:val="0"/>
        <w:ind w:firstLine="709"/>
        <w:jc w:val="both"/>
      </w:pPr>
      <w:r w:rsidRPr="00CA4BFB">
        <w:t>- созывает Совет Молодежного парламента;</w:t>
      </w:r>
    </w:p>
    <w:p w:rsidR="00B12117" w:rsidRPr="00CA4BFB" w:rsidRDefault="00B12117" w:rsidP="00B12117">
      <w:pPr>
        <w:autoSpaceDE w:val="0"/>
        <w:autoSpaceDN w:val="0"/>
        <w:adjustRightInd w:val="0"/>
        <w:ind w:firstLine="709"/>
        <w:jc w:val="both"/>
      </w:pPr>
      <w:r w:rsidRPr="00CA4BFB">
        <w:t>- координирует работу Молодежного парламента, Совета, комиссий, рабочих групп Молодежного парламента;</w:t>
      </w:r>
    </w:p>
    <w:p w:rsidR="00B12117" w:rsidRPr="00CA4BFB" w:rsidRDefault="00B12117" w:rsidP="00B12117">
      <w:pPr>
        <w:autoSpaceDE w:val="0"/>
        <w:autoSpaceDN w:val="0"/>
        <w:adjustRightInd w:val="0"/>
        <w:ind w:firstLine="709"/>
        <w:jc w:val="both"/>
      </w:pPr>
      <w:r w:rsidRPr="00CA4BFB">
        <w:t>- организует обеспечение членов Молодежного парламента необходимой информацией и материалами;</w:t>
      </w:r>
    </w:p>
    <w:p w:rsidR="00B12117" w:rsidRPr="00CA4BFB" w:rsidRDefault="00B12117" w:rsidP="00B12117">
      <w:pPr>
        <w:autoSpaceDE w:val="0"/>
        <w:autoSpaceDN w:val="0"/>
        <w:adjustRightInd w:val="0"/>
        <w:ind w:firstLine="709"/>
        <w:jc w:val="both"/>
      </w:pPr>
      <w:r w:rsidRPr="00CA4BFB">
        <w:t>- выполняет другие полномочия, возложенные на него решением Молодежного парламента, Совета Молодежного парламента.</w:t>
      </w:r>
    </w:p>
    <w:p w:rsidR="00B12117" w:rsidRPr="00CA4BFB" w:rsidRDefault="00B12117" w:rsidP="00B12117">
      <w:pPr>
        <w:autoSpaceDE w:val="0"/>
        <w:autoSpaceDN w:val="0"/>
        <w:adjustRightInd w:val="0"/>
        <w:ind w:firstLine="709"/>
        <w:jc w:val="both"/>
      </w:pPr>
      <w:r w:rsidRPr="00CA4BFB">
        <w:t>Заместитель председателя Молодежного парламента:</w:t>
      </w:r>
    </w:p>
    <w:p w:rsidR="00B12117" w:rsidRPr="00CA4BFB" w:rsidRDefault="00B12117" w:rsidP="00B12117">
      <w:pPr>
        <w:autoSpaceDE w:val="0"/>
        <w:autoSpaceDN w:val="0"/>
        <w:adjustRightInd w:val="0"/>
        <w:ind w:firstLine="709"/>
        <w:jc w:val="both"/>
      </w:pPr>
      <w:r w:rsidRPr="00CA4BFB">
        <w:t>- ведет заседание Молодежного парламента в отсутствие председателя; замещает председателя Молодежного парламента в его отсутствие;</w:t>
      </w:r>
    </w:p>
    <w:p w:rsidR="00B12117" w:rsidRPr="00CA4BFB" w:rsidRDefault="00B12117" w:rsidP="00B12117">
      <w:pPr>
        <w:autoSpaceDE w:val="0"/>
        <w:autoSpaceDN w:val="0"/>
        <w:adjustRightInd w:val="0"/>
        <w:ind w:firstLine="709"/>
        <w:jc w:val="both"/>
      </w:pPr>
      <w:r w:rsidRPr="00CA4BFB">
        <w:t>- в пределах своих полномочий координирует деятельность комиссий, рабочих групп Молодежного парламента;</w:t>
      </w:r>
    </w:p>
    <w:p w:rsidR="00B12117" w:rsidRPr="00CA4BFB" w:rsidRDefault="00B12117" w:rsidP="00B12117">
      <w:pPr>
        <w:autoSpaceDE w:val="0"/>
        <w:autoSpaceDN w:val="0"/>
        <w:adjustRightInd w:val="0"/>
        <w:ind w:firstLine="709"/>
        <w:jc w:val="both"/>
      </w:pPr>
      <w:r w:rsidRPr="00CA4BFB">
        <w:t>- решает другие вопросы внутренней организации деятельности Молодежного парламента в соответствии с регламентом Молодежного парламента.</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8</w:t>
      </w:r>
      <w:r w:rsidR="00B12117" w:rsidRPr="00CA4BFB">
        <w:rPr>
          <w:rFonts w:ascii="Times New Roman" w:hAnsi="Times New Roman" w:cs="Times New Roman"/>
          <w:sz w:val="28"/>
          <w:szCs w:val="24"/>
        </w:rPr>
        <w:t xml:space="preserve">.3. Для обеспечения полномочий Молодежного парламента образуются Совет Молодежного парламента и комиссии Молодежного парламента. </w:t>
      </w:r>
      <w:r w:rsidR="00C71964" w:rsidRPr="00CA4BFB">
        <w:rPr>
          <w:rFonts w:ascii="Times New Roman" w:hAnsi="Times New Roman" w:cs="Times New Roman"/>
          <w:sz w:val="28"/>
          <w:szCs w:val="24"/>
        </w:rPr>
        <w:br/>
      </w:r>
      <w:r w:rsidR="00B12117" w:rsidRPr="00CA4BFB">
        <w:rPr>
          <w:rFonts w:ascii="Times New Roman" w:hAnsi="Times New Roman" w:cs="Times New Roman"/>
          <w:sz w:val="28"/>
          <w:szCs w:val="24"/>
        </w:rPr>
        <w:t xml:space="preserve">В состав Совета Молодежного парламента входят председатель Молодежного парламента, его заместитель, председатели комиссий Молодежного парламента. Совет Молодежного парламента возглавляет председатель Молодежного парламента. </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 xml:space="preserve">Совет Молодежного парламента созывает очередные и внеочередные заседания Молодежного парламента, организует его работу, координирует работу комиссий, рабочих групп Молодежного парламента, разрабатывает </w:t>
      </w:r>
      <w:r w:rsidRPr="00CA4BFB">
        <w:rPr>
          <w:rFonts w:ascii="Times New Roman" w:hAnsi="Times New Roman" w:cs="Times New Roman"/>
          <w:sz w:val="28"/>
          <w:szCs w:val="24"/>
        </w:rPr>
        <w:lastRenderedPageBreak/>
        <w:t>планы работы Молодежного парламента и представляет их на утверждение Молодежного парламента.</w:t>
      </w:r>
    </w:p>
    <w:p w:rsidR="00B12117" w:rsidRPr="00CA4BFB" w:rsidRDefault="00BC7EC4" w:rsidP="00B12117">
      <w:pPr>
        <w:autoSpaceDE w:val="0"/>
        <w:autoSpaceDN w:val="0"/>
        <w:adjustRightInd w:val="0"/>
        <w:ind w:firstLine="709"/>
        <w:jc w:val="both"/>
      </w:pPr>
      <w:r w:rsidRPr="00CA4BFB">
        <w:t>8</w:t>
      </w:r>
      <w:r w:rsidR="00B12117" w:rsidRPr="00CA4BFB">
        <w:t xml:space="preserve">.4. Молодежный парламент из числа его членов образует комиссии, количество, состав и тематические </w:t>
      </w:r>
      <w:proofErr w:type="gramStart"/>
      <w:r w:rsidR="00B12117" w:rsidRPr="00CA4BFB">
        <w:t>направления</w:t>
      </w:r>
      <w:proofErr w:type="gramEnd"/>
      <w:r w:rsidR="00B12117" w:rsidRPr="00CA4BFB">
        <w:t xml:space="preserve"> деятельности которых определяются решением Молодежного парламента.</w:t>
      </w:r>
    </w:p>
    <w:p w:rsidR="00B12117" w:rsidRPr="00CA4BFB" w:rsidRDefault="001158F3" w:rsidP="00B12117">
      <w:pPr>
        <w:autoSpaceDE w:val="0"/>
        <w:autoSpaceDN w:val="0"/>
        <w:adjustRightInd w:val="0"/>
        <w:ind w:firstLine="709"/>
        <w:jc w:val="both"/>
      </w:pPr>
      <w:r w:rsidRPr="00CA4BFB">
        <w:t>Каждый член</w:t>
      </w:r>
      <w:r w:rsidR="00B12117" w:rsidRPr="00CA4BFB">
        <w:t xml:space="preserve"> Молодежного парламента (за исключением председателя </w:t>
      </w:r>
      <w:r w:rsidR="00C71964" w:rsidRPr="00CA4BFB">
        <w:br/>
      </w:r>
      <w:r w:rsidR="00B12117" w:rsidRPr="00CA4BFB">
        <w:t>и заместителя председателя Молодежного парламента) обязан состоять в одной из комиссий Молодежного парламента. Член Молодежного парламента может быть членом только одной комиссии. Формирование комиссий осуществляется на основе заявлений членов Молодежного парламента, подаваемых на имя председателя парламента.</w:t>
      </w:r>
    </w:p>
    <w:p w:rsidR="00B12117" w:rsidRPr="00CA4BFB" w:rsidRDefault="00B12117" w:rsidP="00B12117">
      <w:pPr>
        <w:autoSpaceDE w:val="0"/>
        <w:autoSpaceDN w:val="0"/>
        <w:adjustRightInd w:val="0"/>
        <w:ind w:firstLine="709"/>
        <w:jc w:val="both"/>
      </w:pPr>
      <w:r w:rsidRPr="00CA4BFB">
        <w:t xml:space="preserve">Работой комиссии руководит председатель комиссии. Председатель </w:t>
      </w:r>
      <w:r w:rsidR="00C71964" w:rsidRPr="00CA4BFB">
        <w:br/>
      </w:r>
      <w:r w:rsidRPr="00CA4BFB">
        <w:t xml:space="preserve">и заместитель председателя комиссии Молодежного парламента избираются </w:t>
      </w:r>
      <w:r w:rsidR="00C71964" w:rsidRPr="00CA4BFB">
        <w:br/>
      </w:r>
      <w:r w:rsidRPr="00CA4BFB">
        <w:t>на заседании комиссии из числа ее членов.</w:t>
      </w:r>
    </w:p>
    <w:p w:rsidR="00B12117" w:rsidRPr="00CA4BFB" w:rsidRDefault="00B12117" w:rsidP="00B12117">
      <w:pPr>
        <w:autoSpaceDE w:val="0"/>
        <w:autoSpaceDN w:val="0"/>
        <w:adjustRightInd w:val="0"/>
        <w:ind w:firstLine="709"/>
        <w:jc w:val="both"/>
      </w:pPr>
      <w:r w:rsidRPr="00CA4BFB">
        <w:t>Заседания комиссии проводятся по мере необходимости, но не реже одного раза в квартал. Заседание комиссии правомочно, если на нем присутствует более половины от числа ее членов.</w:t>
      </w:r>
    </w:p>
    <w:p w:rsidR="00B12117" w:rsidRPr="00CA4BFB" w:rsidRDefault="00B12117" w:rsidP="00B12117">
      <w:pPr>
        <w:autoSpaceDE w:val="0"/>
        <w:autoSpaceDN w:val="0"/>
        <w:adjustRightInd w:val="0"/>
        <w:ind w:firstLine="709"/>
        <w:jc w:val="both"/>
      </w:pPr>
      <w:r w:rsidRPr="00CA4BFB">
        <w:t>Комиссии Молодежного парламента:</w:t>
      </w:r>
    </w:p>
    <w:p w:rsidR="00B12117" w:rsidRPr="00CA4BFB" w:rsidRDefault="00B12117" w:rsidP="00B12117">
      <w:pPr>
        <w:autoSpaceDE w:val="0"/>
        <w:autoSpaceDN w:val="0"/>
        <w:adjustRightInd w:val="0"/>
        <w:ind w:firstLine="709"/>
        <w:jc w:val="both"/>
      </w:pPr>
      <w:r w:rsidRPr="00CA4BFB">
        <w:t xml:space="preserve">- осуществляют изучение и предварительное рассмотрение проектов нормативных актов; </w:t>
      </w:r>
    </w:p>
    <w:p w:rsidR="00B12117" w:rsidRPr="00CA4BFB" w:rsidRDefault="00B12117" w:rsidP="00B12117">
      <w:pPr>
        <w:autoSpaceDE w:val="0"/>
        <w:autoSpaceDN w:val="0"/>
        <w:adjustRightInd w:val="0"/>
        <w:ind w:firstLine="709"/>
        <w:jc w:val="both"/>
      </w:pPr>
      <w:r w:rsidRPr="00CA4BFB">
        <w:t>- формируют предложения к проектам нормативных актов и направляют их в письменном виде в Совет Молодежного парламента;</w:t>
      </w:r>
    </w:p>
    <w:p w:rsidR="00B12117" w:rsidRPr="00CA4BFB" w:rsidRDefault="00B12117" w:rsidP="00B12117">
      <w:pPr>
        <w:autoSpaceDE w:val="0"/>
        <w:autoSpaceDN w:val="0"/>
        <w:adjustRightInd w:val="0"/>
        <w:ind w:firstLine="709"/>
        <w:jc w:val="both"/>
      </w:pPr>
      <w:r w:rsidRPr="00CA4BFB">
        <w:t>- осуществляют подготовку проектов решений Молодежного парламента и выносят их на рассмотрение Совета Молодежного парламента;</w:t>
      </w:r>
    </w:p>
    <w:p w:rsidR="00B12117" w:rsidRPr="00CA4BFB" w:rsidRDefault="00B12117" w:rsidP="00B12117">
      <w:pPr>
        <w:autoSpaceDE w:val="0"/>
        <w:autoSpaceDN w:val="0"/>
        <w:adjustRightInd w:val="0"/>
        <w:ind w:firstLine="709"/>
        <w:jc w:val="both"/>
      </w:pPr>
      <w:r w:rsidRPr="00CA4BFB">
        <w:t xml:space="preserve">- организуют работу по направлениям своей деятельности в соответствии со своим планом работы и во взаимодействии с комитетами (комиссиями) </w:t>
      </w:r>
      <w:r w:rsidR="00D92B19" w:rsidRPr="00CA4BFB">
        <w:t>Думы муниципального округа</w:t>
      </w:r>
      <w:r w:rsidRPr="00CA4BFB">
        <w:t xml:space="preserve">, администрации </w:t>
      </w:r>
      <w:r w:rsidR="00D92B19" w:rsidRPr="00CA4BFB">
        <w:t>муниципального округа</w:t>
      </w:r>
      <w:r w:rsidRPr="00CA4BFB">
        <w:t>;</w:t>
      </w:r>
    </w:p>
    <w:p w:rsidR="00B12117" w:rsidRPr="00CA4BFB" w:rsidRDefault="00B12117" w:rsidP="00B12117">
      <w:pPr>
        <w:autoSpaceDE w:val="0"/>
        <w:autoSpaceDN w:val="0"/>
        <w:adjustRightInd w:val="0"/>
        <w:ind w:firstLine="709"/>
        <w:jc w:val="both"/>
      </w:pPr>
      <w:r w:rsidRPr="00CA4BFB">
        <w:t>- выполняют поручения Совета Молодежного парламента;</w:t>
      </w:r>
    </w:p>
    <w:p w:rsidR="00B12117" w:rsidRPr="00CA4BFB" w:rsidRDefault="00B12117" w:rsidP="00B12117">
      <w:pPr>
        <w:pStyle w:val="10"/>
        <w:ind w:right="0" w:firstLine="709"/>
      </w:pPr>
      <w:r w:rsidRPr="00CA4BFB">
        <w:t xml:space="preserve">- представляют Совету Молодежного парламента ежегодный отчет </w:t>
      </w:r>
      <w:r w:rsidR="00C71964" w:rsidRPr="00CA4BFB">
        <w:br/>
      </w:r>
      <w:r w:rsidRPr="00CA4BFB">
        <w:t xml:space="preserve">о деятельности комиссии, отчет о деятельности комиссии за </w:t>
      </w:r>
      <w:r w:rsidR="00BC7EC4" w:rsidRPr="00CA4BFB">
        <w:t>состав</w:t>
      </w:r>
      <w:r w:rsidRPr="00CA4BFB">
        <w:t>;</w:t>
      </w:r>
    </w:p>
    <w:p w:rsidR="00B12117" w:rsidRPr="00CA4BFB" w:rsidRDefault="00B12117" w:rsidP="00B12117">
      <w:pPr>
        <w:autoSpaceDE w:val="0"/>
        <w:autoSpaceDN w:val="0"/>
        <w:adjustRightInd w:val="0"/>
        <w:ind w:firstLine="709"/>
        <w:jc w:val="both"/>
      </w:pPr>
      <w:r w:rsidRPr="00CA4BFB">
        <w:t>- решают иные вопросы организации своей деятельности.</w:t>
      </w:r>
    </w:p>
    <w:p w:rsidR="00B12117" w:rsidRPr="00CA4BFB" w:rsidRDefault="00B12117" w:rsidP="00B12117">
      <w:pPr>
        <w:autoSpaceDE w:val="0"/>
        <w:autoSpaceDN w:val="0"/>
        <w:adjustRightInd w:val="0"/>
        <w:ind w:firstLine="709"/>
        <w:jc w:val="both"/>
      </w:pPr>
      <w:r w:rsidRPr="00CA4BFB">
        <w:t>Решения комиссии носят рекомендательный характер.</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 xml:space="preserve">Комиссии Молодежного парламента организуют работу по направлениям своей деятельности с соответствующими </w:t>
      </w:r>
      <w:r w:rsidR="00D92B19" w:rsidRPr="00CA4BFB">
        <w:rPr>
          <w:rFonts w:ascii="Times New Roman" w:hAnsi="Times New Roman" w:cs="Times New Roman"/>
          <w:sz w:val="28"/>
          <w:szCs w:val="24"/>
        </w:rPr>
        <w:t>комитетами (комиссиями) Думы муниципального округа, администрации муниципального округа</w:t>
      </w:r>
      <w:r w:rsidRPr="00CA4BFB">
        <w:rPr>
          <w:rFonts w:ascii="Times New Roman" w:hAnsi="Times New Roman" w:cs="Times New Roman"/>
          <w:sz w:val="28"/>
          <w:szCs w:val="24"/>
        </w:rPr>
        <w:t xml:space="preserve">, подготавливают самостоятельно или совместно </w:t>
      </w:r>
      <w:r w:rsidR="00C71964" w:rsidRPr="00CA4BFB">
        <w:rPr>
          <w:rFonts w:ascii="Times New Roman" w:hAnsi="Times New Roman" w:cs="Times New Roman"/>
          <w:sz w:val="28"/>
          <w:szCs w:val="24"/>
        </w:rPr>
        <w:br/>
      </w:r>
      <w:r w:rsidRPr="00CA4BFB">
        <w:rPr>
          <w:rFonts w:ascii="Times New Roman" w:hAnsi="Times New Roman" w:cs="Times New Roman"/>
          <w:sz w:val="28"/>
          <w:szCs w:val="24"/>
        </w:rPr>
        <w:t xml:space="preserve">с экспертными и рабочими группами Молодежного парламента проекты решений по направлениям своей деятельности для их рассмотрения </w:t>
      </w:r>
      <w:r w:rsidR="00C71964" w:rsidRPr="00CA4BFB">
        <w:rPr>
          <w:rFonts w:ascii="Times New Roman" w:hAnsi="Times New Roman" w:cs="Times New Roman"/>
          <w:sz w:val="28"/>
          <w:szCs w:val="24"/>
        </w:rPr>
        <w:br/>
      </w:r>
      <w:r w:rsidRPr="00CA4BFB">
        <w:rPr>
          <w:rFonts w:ascii="Times New Roman" w:hAnsi="Times New Roman" w:cs="Times New Roman"/>
          <w:sz w:val="28"/>
          <w:szCs w:val="24"/>
        </w:rPr>
        <w:t xml:space="preserve">на заседаниях Молодежного парламента. </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8</w:t>
      </w:r>
      <w:r w:rsidR="00B12117" w:rsidRPr="00CA4BFB">
        <w:rPr>
          <w:rFonts w:ascii="Times New Roman" w:hAnsi="Times New Roman" w:cs="Times New Roman"/>
          <w:sz w:val="28"/>
          <w:szCs w:val="24"/>
        </w:rPr>
        <w:t>.5. Молодежный парламент по предложению Совета Молодежного парламента из числа своих членов может образовывать рабочие группы Молодежного парламента. В работе рабочих групп Молодежного парламента могут участвовать представители молод</w:t>
      </w:r>
      <w:r w:rsidRPr="00CA4BFB">
        <w:rPr>
          <w:rFonts w:ascii="Times New Roman" w:hAnsi="Times New Roman" w:cs="Times New Roman"/>
          <w:sz w:val="28"/>
          <w:szCs w:val="24"/>
        </w:rPr>
        <w:t>е</w:t>
      </w:r>
      <w:r w:rsidR="00B12117" w:rsidRPr="00CA4BFB">
        <w:rPr>
          <w:rFonts w:ascii="Times New Roman" w:hAnsi="Times New Roman" w:cs="Times New Roman"/>
          <w:sz w:val="28"/>
          <w:szCs w:val="24"/>
        </w:rPr>
        <w:t>жных общественных объединений, органов местного самоуправления</w:t>
      </w:r>
      <w:r w:rsidR="00D92B19" w:rsidRPr="00CA4BFB">
        <w:rPr>
          <w:rFonts w:ascii="Times New Roman" w:hAnsi="Times New Roman" w:cs="Times New Roman"/>
          <w:sz w:val="28"/>
          <w:szCs w:val="24"/>
        </w:rPr>
        <w:t xml:space="preserve"> муниципального округа</w:t>
      </w:r>
      <w:r w:rsidR="00B12117" w:rsidRPr="00CA4BFB">
        <w:rPr>
          <w:rFonts w:ascii="Times New Roman" w:hAnsi="Times New Roman" w:cs="Times New Roman"/>
          <w:sz w:val="28"/>
          <w:szCs w:val="24"/>
        </w:rPr>
        <w:t>, специалисты.</w:t>
      </w:r>
    </w:p>
    <w:p w:rsidR="00B12117" w:rsidRPr="00CA4BFB" w:rsidRDefault="00B12117" w:rsidP="00B12117">
      <w:pPr>
        <w:pStyle w:val="ConsPlusNormal"/>
        <w:widowControl/>
        <w:ind w:firstLine="709"/>
        <w:jc w:val="center"/>
        <w:rPr>
          <w:rFonts w:ascii="Times New Roman" w:hAnsi="Times New Roman" w:cs="Times New Roman"/>
          <w:b/>
          <w:sz w:val="28"/>
          <w:szCs w:val="30"/>
        </w:rPr>
      </w:pPr>
    </w:p>
    <w:p w:rsidR="00CA4BFB" w:rsidRDefault="00CA4BFB" w:rsidP="00B12117">
      <w:pPr>
        <w:pStyle w:val="ConsPlusNormal"/>
        <w:widowControl/>
        <w:ind w:firstLine="0"/>
        <w:jc w:val="center"/>
        <w:rPr>
          <w:rFonts w:ascii="Times New Roman" w:hAnsi="Times New Roman" w:cs="Times New Roman"/>
          <w:b/>
          <w:sz w:val="28"/>
          <w:szCs w:val="30"/>
        </w:rPr>
      </w:pPr>
    </w:p>
    <w:p w:rsidR="00CA4BFB" w:rsidRDefault="00CA4BFB" w:rsidP="00B12117">
      <w:pPr>
        <w:pStyle w:val="ConsPlusNormal"/>
        <w:widowControl/>
        <w:ind w:firstLine="0"/>
        <w:jc w:val="center"/>
        <w:rPr>
          <w:rFonts w:ascii="Times New Roman" w:hAnsi="Times New Roman" w:cs="Times New Roman"/>
          <w:b/>
          <w:sz w:val="28"/>
          <w:szCs w:val="30"/>
        </w:rPr>
      </w:pPr>
    </w:p>
    <w:p w:rsidR="00B12117" w:rsidRPr="00CA4BFB" w:rsidRDefault="00BC7EC4" w:rsidP="00B12117">
      <w:pPr>
        <w:pStyle w:val="ConsPlusNormal"/>
        <w:widowControl/>
        <w:ind w:firstLine="0"/>
        <w:jc w:val="center"/>
        <w:rPr>
          <w:rFonts w:ascii="Times New Roman" w:hAnsi="Times New Roman" w:cs="Times New Roman"/>
          <w:b/>
          <w:sz w:val="28"/>
          <w:szCs w:val="30"/>
        </w:rPr>
      </w:pPr>
      <w:r w:rsidRPr="00CA4BFB">
        <w:rPr>
          <w:rFonts w:ascii="Times New Roman" w:hAnsi="Times New Roman" w:cs="Times New Roman"/>
          <w:b/>
          <w:sz w:val="28"/>
          <w:szCs w:val="30"/>
        </w:rPr>
        <w:lastRenderedPageBreak/>
        <w:t>9</w:t>
      </w:r>
      <w:r w:rsidR="00B12117" w:rsidRPr="00CA4BFB">
        <w:rPr>
          <w:rFonts w:ascii="Times New Roman" w:hAnsi="Times New Roman" w:cs="Times New Roman"/>
          <w:b/>
          <w:sz w:val="28"/>
          <w:szCs w:val="30"/>
        </w:rPr>
        <w:t>. Организация работы Молодежного парламента</w:t>
      </w:r>
    </w:p>
    <w:p w:rsidR="00B12117" w:rsidRPr="00CA4BFB" w:rsidRDefault="00B12117" w:rsidP="00B12117">
      <w:pPr>
        <w:pStyle w:val="ConsPlusNormal"/>
        <w:widowControl/>
        <w:ind w:firstLine="709"/>
        <w:jc w:val="center"/>
        <w:rPr>
          <w:rFonts w:ascii="Times New Roman" w:hAnsi="Times New Roman" w:cs="Times New Roman"/>
          <w:sz w:val="28"/>
          <w:szCs w:val="30"/>
        </w:rPr>
      </w:pPr>
    </w:p>
    <w:p w:rsidR="00B12117" w:rsidRPr="00CA4BFB" w:rsidRDefault="00BC7EC4" w:rsidP="00B12117">
      <w:pPr>
        <w:ind w:firstLine="709"/>
        <w:jc w:val="both"/>
        <w:rPr>
          <w:bCs/>
          <w:iCs/>
          <w:szCs w:val="30"/>
        </w:rPr>
      </w:pPr>
      <w:r w:rsidRPr="00CA4BFB">
        <w:rPr>
          <w:bCs/>
          <w:iCs/>
          <w:szCs w:val="30"/>
        </w:rPr>
        <w:t>9</w:t>
      </w:r>
      <w:r w:rsidR="00B12117" w:rsidRPr="00CA4BFB">
        <w:rPr>
          <w:bCs/>
          <w:iCs/>
          <w:szCs w:val="30"/>
        </w:rPr>
        <w:t xml:space="preserve">.1. Первое заседание Молодежного парламента организует </w:t>
      </w:r>
      <w:r w:rsidR="00C032B0" w:rsidRPr="00CA4BFB">
        <w:rPr>
          <w:bCs/>
          <w:iCs/>
          <w:szCs w:val="30"/>
        </w:rPr>
        <w:t>Дума муниципального округа</w:t>
      </w:r>
      <w:r w:rsidR="00B12117" w:rsidRPr="00CA4BFB">
        <w:rPr>
          <w:bCs/>
          <w:iCs/>
          <w:szCs w:val="30"/>
        </w:rPr>
        <w:t xml:space="preserve"> в </w:t>
      </w:r>
      <w:r w:rsidR="00AC6D60" w:rsidRPr="00CA4BFB">
        <w:rPr>
          <w:bCs/>
          <w:iCs/>
          <w:szCs w:val="30"/>
        </w:rPr>
        <w:t>течение 30 дней</w:t>
      </w:r>
      <w:r w:rsidR="00B12117" w:rsidRPr="00CA4BFB">
        <w:rPr>
          <w:bCs/>
          <w:iCs/>
          <w:szCs w:val="30"/>
        </w:rPr>
        <w:t xml:space="preserve"> после утверждения состава Молодежного парламента. </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9</w:t>
      </w:r>
      <w:r w:rsidR="00B12117" w:rsidRPr="00CA4BFB">
        <w:rPr>
          <w:rFonts w:ascii="Times New Roman" w:hAnsi="Times New Roman" w:cs="Times New Roman"/>
          <w:sz w:val="28"/>
          <w:szCs w:val="24"/>
        </w:rPr>
        <w:t>.2. Заседания Молодежного парламента проводятся по мере необходимости, но не реже одного раза в квартал.</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9</w:t>
      </w:r>
      <w:r w:rsidR="00B12117" w:rsidRPr="00CA4BFB">
        <w:rPr>
          <w:rFonts w:ascii="Times New Roman" w:hAnsi="Times New Roman" w:cs="Times New Roman"/>
          <w:sz w:val="28"/>
          <w:szCs w:val="24"/>
        </w:rPr>
        <w:t>.3. Заседания Молодежного парламента являются открытыми. В работе Молодежного парламента могут принимать участие должностные лица органов местного самоуправления</w:t>
      </w:r>
      <w:r w:rsidR="00C032B0" w:rsidRPr="00CA4BFB">
        <w:rPr>
          <w:rFonts w:ascii="Times New Roman" w:hAnsi="Times New Roman" w:cs="Times New Roman"/>
          <w:sz w:val="28"/>
          <w:szCs w:val="24"/>
        </w:rPr>
        <w:t xml:space="preserve"> муниципального округа</w:t>
      </w:r>
      <w:r w:rsidR="00B12117" w:rsidRPr="00CA4BFB">
        <w:rPr>
          <w:rFonts w:ascii="Times New Roman" w:hAnsi="Times New Roman" w:cs="Times New Roman"/>
          <w:sz w:val="28"/>
          <w:szCs w:val="24"/>
        </w:rPr>
        <w:t xml:space="preserve">, депутаты </w:t>
      </w:r>
      <w:r w:rsidR="00C032B0" w:rsidRPr="00CA4BFB">
        <w:rPr>
          <w:rFonts w:ascii="Times New Roman" w:hAnsi="Times New Roman" w:cs="Times New Roman"/>
          <w:sz w:val="28"/>
          <w:szCs w:val="24"/>
        </w:rPr>
        <w:t>Думы муниципального округа</w:t>
      </w:r>
      <w:r w:rsidR="00B12117" w:rsidRPr="00CA4BFB">
        <w:rPr>
          <w:rFonts w:ascii="Times New Roman" w:hAnsi="Times New Roman" w:cs="Times New Roman"/>
          <w:sz w:val="28"/>
          <w:szCs w:val="24"/>
        </w:rPr>
        <w:t>, иные приглашенные лица.</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9</w:t>
      </w:r>
      <w:r w:rsidR="00B12117" w:rsidRPr="00CA4BFB">
        <w:rPr>
          <w:rFonts w:ascii="Times New Roman" w:hAnsi="Times New Roman" w:cs="Times New Roman"/>
          <w:sz w:val="28"/>
          <w:szCs w:val="24"/>
        </w:rPr>
        <w:t xml:space="preserve">.4. Заседание Молодежного парламента правомочно, если на нем присутствует не менее </w:t>
      </w:r>
      <w:r w:rsidRPr="00CA4BFB">
        <w:rPr>
          <w:rFonts w:ascii="Times New Roman" w:hAnsi="Times New Roman" w:cs="Times New Roman"/>
          <w:sz w:val="28"/>
          <w:szCs w:val="24"/>
        </w:rPr>
        <w:t>половины</w:t>
      </w:r>
      <w:r w:rsidR="00B12117" w:rsidRPr="00CA4BFB">
        <w:rPr>
          <w:rFonts w:ascii="Times New Roman" w:hAnsi="Times New Roman" w:cs="Times New Roman"/>
          <w:sz w:val="28"/>
          <w:szCs w:val="24"/>
        </w:rPr>
        <w:t xml:space="preserve"> от установленного числа членов Молодежного парламента.</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9</w:t>
      </w:r>
      <w:r w:rsidR="00B12117" w:rsidRPr="00CA4BFB">
        <w:rPr>
          <w:rFonts w:ascii="Times New Roman" w:hAnsi="Times New Roman" w:cs="Times New Roman"/>
          <w:sz w:val="28"/>
          <w:szCs w:val="24"/>
        </w:rPr>
        <w:t xml:space="preserve">.5. Молодежный парламент по направлениям своей деятельности разрабатывает и принимает решения для их последующего направления </w:t>
      </w:r>
      <w:r w:rsidR="00C71964" w:rsidRPr="00CA4BFB">
        <w:rPr>
          <w:rFonts w:ascii="Times New Roman" w:hAnsi="Times New Roman" w:cs="Times New Roman"/>
          <w:sz w:val="28"/>
          <w:szCs w:val="24"/>
        </w:rPr>
        <w:br/>
      </w:r>
      <w:r w:rsidR="00B12117" w:rsidRPr="00CA4BFB">
        <w:rPr>
          <w:rFonts w:ascii="Times New Roman" w:hAnsi="Times New Roman" w:cs="Times New Roman"/>
          <w:sz w:val="28"/>
          <w:szCs w:val="24"/>
        </w:rPr>
        <w:t>и рассмотрения в соответствующих органах местного самоуправления</w:t>
      </w:r>
      <w:r w:rsidR="00C032B0" w:rsidRPr="00CA4BFB">
        <w:rPr>
          <w:rFonts w:ascii="Times New Roman" w:hAnsi="Times New Roman" w:cs="Times New Roman"/>
          <w:sz w:val="28"/>
          <w:szCs w:val="24"/>
        </w:rPr>
        <w:t xml:space="preserve"> муниципального округа</w:t>
      </w:r>
      <w:r w:rsidR="00B12117" w:rsidRPr="00CA4BFB">
        <w:rPr>
          <w:rFonts w:ascii="Times New Roman" w:hAnsi="Times New Roman" w:cs="Times New Roman"/>
          <w:sz w:val="28"/>
          <w:szCs w:val="24"/>
        </w:rPr>
        <w:t xml:space="preserve">. </w:t>
      </w:r>
    </w:p>
    <w:p w:rsidR="00B12117" w:rsidRPr="00CA4BFB" w:rsidRDefault="00B12117"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Решения Молодежного парламента носят рекомендательный характер.</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9</w:t>
      </w:r>
      <w:r w:rsidR="00B12117" w:rsidRPr="00CA4BFB">
        <w:rPr>
          <w:rFonts w:ascii="Times New Roman" w:hAnsi="Times New Roman" w:cs="Times New Roman"/>
          <w:sz w:val="28"/>
          <w:szCs w:val="24"/>
        </w:rPr>
        <w:t>.6. Решения Молодежного парламента принимаются большинством голосов от числа присутствующих на заседании членов Молодежного парламента.</w:t>
      </w:r>
    </w:p>
    <w:p w:rsidR="00B12117" w:rsidRPr="00CA4BFB" w:rsidRDefault="00BC7EC4" w:rsidP="00B12117">
      <w:pPr>
        <w:pStyle w:val="ConsPlusNormal"/>
        <w:widowControl/>
        <w:ind w:firstLine="709"/>
        <w:jc w:val="both"/>
        <w:rPr>
          <w:rFonts w:ascii="Times New Roman" w:hAnsi="Times New Roman" w:cs="Times New Roman"/>
          <w:bCs/>
          <w:sz w:val="28"/>
          <w:szCs w:val="24"/>
        </w:rPr>
      </w:pPr>
      <w:r w:rsidRPr="00CA4BFB">
        <w:rPr>
          <w:rFonts w:ascii="Times New Roman" w:hAnsi="Times New Roman" w:cs="Times New Roman"/>
          <w:bCs/>
          <w:sz w:val="28"/>
          <w:szCs w:val="24"/>
        </w:rPr>
        <w:t>9</w:t>
      </w:r>
      <w:r w:rsidR="00B12117" w:rsidRPr="00CA4BFB">
        <w:rPr>
          <w:rFonts w:ascii="Times New Roman" w:hAnsi="Times New Roman" w:cs="Times New Roman"/>
          <w:bCs/>
          <w:sz w:val="28"/>
          <w:szCs w:val="24"/>
        </w:rPr>
        <w:t>.7. Информационное, организационное и материально-техническое обеспечение деятельности Молодежного парламента осуществляется органами местного самоуправления</w:t>
      </w:r>
      <w:r w:rsidR="00C032B0" w:rsidRPr="00CA4BFB">
        <w:rPr>
          <w:rFonts w:ascii="Times New Roman" w:hAnsi="Times New Roman" w:cs="Times New Roman"/>
          <w:bCs/>
          <w:sz w:val="28"/>
          <w:szCs w:val="24"/>
        </w:rPr>
        <w:t xml:space="preserve"> муниципального округа</w:t>
      </w:r>
      <w:r w:rsidR="00B12117" w:rsidRPr="00CA4BFB">
        <w:rPr>
          <w:rFonts w:ascii="Times New Roman" w:hAnsi="Times New Roman" w:cs="Times New Roman"/>
          <w:bCs/>
          <w:sz w:val="28"/>
          <w:szCs w:val="24"/>
        </w:rPr>
        <w:t>.</w:t>
      </w:r>
    </w:p>
    <w:p w:rsidR="00B12117" w:rsidRPr="00CA4BFB" w:rsidRDefault="00BC7EC4" w:rsidP="00B12117">
      <w:pPr>
        <w:pStyle w:val="ConsPlusNormal"/>
        <w:widowControl/>
        <w:ind w:firstLine="709"/>
        <w:jc w:val="both"/>
        <w:rPr>
          <w:rFonts w:ascii="Times New Roman" w:hAnsi="Times New Roman" w:cs="Times New Roman"/>
          <w:bCs/>
          <w:sz w:val="28"/>
          <w:szCs w:val="24"/>
        </w:rPr>
      </w:pPr>
      <w:r w:rsidRPr="00CA4BFB">
        <w:rPr>
          <w:rFonts w:ascii="Times New Roman" w:hAnsi="Times New Roman" w:cs="Times New Roman"/>
          <w:bCs/>
          <w:sz w:val="28"/>
          <w:szCs w:val="24"/>
        </w:rPr>
        <w:t>9</w:t>
      </w:r>
      <w:r w:rsidR="00B12117" w:rsidRPr="00CA4BFB">
        <w:rPr>
          <w:rFonts w:ascii="Times New Roman" w:hAnsi="Times New Roman" w:cs="Times New Roman"/>
          <w:bCs/>
          <w:sz w:val="28"/>
          <w:szCs w:val="24"/>
        </w:rPr>
        <w:t xml:space="preserve">.8. Финансирование </w:t>
      </w:r>
      <w:r w:rsidR="009A61E2" w:rsidRPr="00CA4BFB">
        <w:rPr>
          <w:rFonts w:ascii="Times New Roman" w:hAnsi="Times New Roman" w:cs="Times New Roman"/>
          <w:bCs/>
          <w:sz w:val="28"/>
          <w:szCs w:val="24"/>
        </w:rPr>
        <w:t>расходов, связанных с деятельностью</w:t>
      </w:r>
      <w:r w:rsidR="00B12117" w:rsidRPr="00CA4BFB">
        <w:rPr>
          <w:rFonts w:ascii="Times New Roman" w:hAnsi="Times New Roman" w:cs="Times New Roman"/>
          <w:bCs/>
          <w:sz w:val="28"/>
          <w:szCs w:val="24"/>
        </w:rPr>
        <w:t xml:space="preserve"> Молодежного парламента явл</w:t>
      </w:r>
      <w:r w:rsidR="00C71964" w:rsidRPr="00CA4BFB">
        <w:rPr>
          <w:rFonts w:ascii="Times New Roman" w:hAnsi="Times New Roman" w:cs="Times New Roman"/>
          <w:bCs/>
          <w:sz w:val="28"/>
          <w:szCs w:val="24"/>
        </w:rPr>
        <w:t xml:space="preserve">яется расходным обязательством </w:t>
      </w:r>
      <w:r w:rsidR="00B12117" w:rsidRPr="00CA4BFB">
        <w:rPr>
          <w:rFonts w:ascii="Times New Roman" w:hAnsi="Times New Roman" w:cs="Times New Roman"/>
          <w:bCs/>
          <w:sz w:val="28"/>
          <w:szCs w:val="24"/>
        </w:rPr>
        <w:t xml:space="preserve">бюджета </w:t>
      </w:r>
      <w:r w:rsidR="00C032B0" w:rsidRPr="00CA4BFB">
        <w:rPr>
          <w:rFonts w:ascii="Times New Roman" w:hAnsi="Times New Roman" w:cs="Times New Roman"/>
          <w:bCs/>
          <w:sz w:val="28"/>
          <w:szCs w:val="24"/>
        </w:rPr>
        <w:t>муниципального округа</w:t>
      </w:r>
      <w:r w:rsidR="00B12117" w:rsidRPr="00CA4BFB">
        <w:rPr>
          <w:rFonts w:ascii="Times New Roman" w:hAnsi="Times New Roman" w:cs="Times New Roman"/>
          <w:bCs/>
          <w:sz w:val="28"/>
          <w:szCs w:val="24"/>
        </w:rPr>
        <w:t xml:space="preserve">, отраженным в смете расходов на обеспечение деятельности </w:t>
      </w:r>
      <w:r w:rsidR="00C032B0" w:rsidRPr="00CA4BFB">
        <w:rPr>
          <w:rFonts w:ascii="Times New Roman" w:hAnsi="Times New Roman" w:cs="Times New Roman"/>
          <w:bCs/>
          <w:sz w:val="28"/>
          <w:szCs w:val="24"/>
        </w:rPr>
        <w:t>Думы муниципального округа</w:t>
      </w:r>
      <w:r w:rsidR="00B12117" w:rsidRPr="00CA4BFB">
        <w:rPr>
          <w:rFonts w:ascii="Times New Roman" w:hAnsi="Times New Roman" w:cs="Times New Roman"/>
          <w:bCs/>
          <w:sz w:val="28"/>
          <w:szCs w:val="24"/>
        </w:rPr>
        <w:t>.</w:t>
      </w:r>
    </w:p>
    <w:p w:rsidR="00B12117" w:rsidRPr="00CA4BFB" w:rsidRDefault="00BC7EC4" w:rsidP="00B12117">
      <w:pPr>
        <w:pStyle w:val="ConsPlusNormal"/>
        <w:widowControl/>
        <w:ind w:firstLine="709"/>
        <w:jc w:val="both"/>
        <w:rPr>
          <w:rFonts w:ascii="Times New Roman" w:hAnsi="Times New Roman" w:cs="Times New Roman"/>
          <w:sz w:val="28"/>
          <w:szCs w:val="24"/>
        </w:rPr>
      </w:pPr>
      <w:r w:rsidRPr="00CA4BFB">
        <w:rPr>
          <w:rFonts w:ascii="Times New Roman" w:hAnsi="Times New Roman" w:cs="Times New Roman"/>
          <w:sz w:val="28"/>
          <w:szCs w:val="24"/>
        </w:rPr>
        <w:t>9</w:t>
      </w:r>
      <w:r w:rsidR="00B12117" w:rsidRPr="00CA4BFB">
        <w:rPr>
          <w:rFonts w:ascii="Times New Roman" w:hAnsi="Times New Roman" w:cs="Times New Roman"/>
          <w:sz w:val="28"/>
          <w:szCs w:val="24"/>
        </w:rPr>
        <w:t>.9. Иные вопросы организации и деятельности Молодежного парламента регулируются регламентом Молодежного парламента, утверждаемым решением Молодежного парламента.</w:t>
      </w:r>
    </w:p>
    <w:p w:rsidR="009A61E2" w:rsidRPr="00CA4BFB" w:rsidRDefault="009A61E2" w:rsidP="009A61E2">
      <w:pPr>
        <w:rPr>
          <w:szCs w:val="28"/>
        </w:rPr>
      </w:pPr>
    </w:p>
    <w:p w:rsidR="009A61E2" w:rsidRPr="00CA4BFB" w:rsidRDefault="009A61E2" w:rsidP="009A61E2"/>
    <w:sectPr w:rsidR="009A61E2" w:rsidRPr="00CA4BFB" w:rsidSect="00AC6D60">
      <w:headerReference w:type="even" r:id="rId10"/>
      <w:pgSz w:w="11906" w:h="16838" w:code="9"/>
      <w:pgMar w:top="360" w:right="567" w:bottom="1134" w:left="1701" w:header="454" w:footer="709"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75D" w:rsidRDefault="0009375D">
      <w:r>
        <w:separator/>
      </w:r>
    </w:p>
  </w:endnote>
  <w:endnote w:type="continuationSeparator" w:id="0">
    <w:p w:rsidR="0009375D" w:rsidRDefault="0009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Arial"/>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75D" w:rsidRDefault="0009375D">
      <w:r>
        <w:separator/>
      </w:r>
    </w:p>
  </w:footnote>
  <w:footnote w:type="continuationSeparator" w:id="0">
    <w:p w:rsidR="0009375D" w:rsidRDefault="0009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A1" w:rsidRDefault="009E79A1">
    <w:pPr>
      <w:pStyle w:val="a3"/>
      <w:framePr w:wrap="around" w:vAnchor="text" w:hAnchor="margin" w:xAlign="center" w:y="1"/>
      <w:spacing w:after="283"/>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E79A1" w:rsidRDefault="009E79A1">
    <w:pPr>
      <w:pStyle w:val="a3"/>
      <w:spacing w:after="2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34973"/>
    <w:multiLevelType w:val="multilevel"/>
    <w:tmpl w:val="0186F28A"/>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1896004"/>
    <w:multiLevelType w:val="hybridMultilevel"/>
    <w:tmpl w:val="8522DF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4F073F2"/>
    <w:multiLevelType w:val="hybridMultilevel"/>
    <w:tmpl w:val="1DBE5820"/>
    <w:lvl w:ilvl="0" w:tplc="AC4C4A64">
      <w:start w:val="1"/>
      <w:numFmt w:val="upperRoman"/>
      <w:lvlText w:val="%1."/>
      <w:lvlJc w:val="left"/>
      <w:pPr>
        <w:ind w:left="7383" w:hanging="720"/>
      </w:pPr>
      <w:rPr>
        <w:rFonts w:cs="Times New Roman"/>
        <w:color w:val="000000"/>
      </w:rPr>
    </w:lvl>
    <w:lvl w:ilvl="1" w:tplc="449682C0">
      <w:start w:val="1"/>
      <w:numFmt w:val="lowerLetter"/>
      <w:lvlText w:val="%2."/>
      <w:lvlJc w:val="left"/>
      <w:pPr>
        <w:ind w:left="1440" w:hanging="360"/>
      </w:pPr>
      <w:rPr>
        <w:rFonts w:cs="Times New Roman"/>
      </w:rPr>
    </w:lvl>
    <w:lvl w:ilvl="2" w:tplc="7140220E">
      <w:start w:val="1"/>
      <w:numFmt w:val="lowerRoman"/>
      <w:lvlText w:val="%3."/>
      <w:lvlJc w:val="right"/>
      <w:pPr>
        <w:ind w:left="2160" w:hanging="180"/>
      </w:pPr>
      <w:rPr>
        <w:rFonts w:cs="Times New Roman"/>
      </w:rPr>
    </w:lvl>
    <w:lvl w:ilvl="3" w:tplc="ECE00274">
      <w:start w:val="1"/>
      <w:numFmt w:val="decimal"/>
      <w:lvlText w:val="%4."/>
      <w:lvlJc w:val="left"/>
      <w:pPr>
        <w:ind w:left="2880" w:hanging="360"/>
      </w:pPr>
      <w:rPr>
        <w:rFonts w:cs="Times New Roman"/>
      </w:rPr>
    </w:lvl>
    <w:lvl w:ilvl="4" w:tplc="5A86626C">
      <w:start w:val="1"/>
      <w:numFmt w:val="lowerLetter"/>
      <w:lvlText w:val="%5."/>
      <w:lvlJc w:val="left"/>
      <w:pPr>
        <w:ind w:left="3600" w:hanging="360"/>
      </w:pPr>
      <w:rPr>
        <w:rFonts w:cs="Times New Roman"/>
      </w:rPr>
    </w:lvl>
    <w:lvl w:ilvl="5" w:tplc="3A82FD0E">
      <w:start w:val="1"/>
      <w:numFmt w:val="lowerRoman"/>
      <w:lvlText w:val="%6."/>
      <w:lvlJc w:val="right"/>
      <w:pPr>
        <w:ind w:left="4320" w:hanging="180"/>
      </w:pPr>
      <w:rPr>
        <w:rFonts w:cs="Times New Roman"/>
      </w:rPr>
    </w:lvl>
    <w:lvl w:ilvl="6" w:tplc="B9B251E2">
      <w:start w:val="1"/>
      <w:numFmt w:val="decimal"/>
      <w:lvlText w:val="%7."/>
      <w:lvlJc w:val="left"/>
      <w:pPr>
        <w:ind w:left="5040" w:hanging="360"/>
      </w:pPr>
      <w:rPr>
        <w:rFonts w:cs="Times New Roman"/>
      </w:rPr>
    </w:lvl>
    <w:lvl w:ilvl="7" w:tplc="BE1CE636">
      <w:start w:val="1"/>
      <w:numFmt w:val="lowerLetter"/>
      <w:lvlText w:val="%8."/>
      <w:lvlJc w:val="left"/>
      <w:pPr>
        <w:ind w:left="5760" w:hanging="360"/>
      </w:pPr>
      <w:rPr>
        <w:rFonts w:cs="Times New Roman"/>
      </w:rPr>
    </w:lvl>
    <w:lvl w:ilvl="8" w:tplc="5C9E9AEA">
      <w:start w:val="1"/>
      <w:numFmt w:val="lowerRoman"/>
      <w:lvlText w:val="%9."/>
      <w:lvlJc w:val="right"/>
      <w:pPr>
        <w:ind w:left="6480" w:hanging="180"/>
      </w:pPr>
      <w:rPr>
        <w:rFonts w:cs="Times New Roman"/>
      </w:rPr>
    </w:lvl>
  </w:abstractNum>
  <w:abstractNum w:abstractNumId="3">
    <w:nsid w:val="7E24059D"/>
    <w:multiLevelType w:val="multilevel"/>
    <w:tmpl w:val="3C4CB26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608" w:hanging="1248"/>
      </w:pPr>
      <w:rPr>
        <w:rFonts w:ascii="Times New Roman" w:hAnsi="Times New Roman" w:cs="Times New Roman" w:hint="default"/>
      </w:rPr>
    </w:lvl>
    <w:lvl w:ilvl="2">
      <w:start w:val="1"/>
      <w:numFmt w:val="decimal"/>
      <w:isLgl/>
      <w:lvlText w:val="%1.%2.%3."/>
      <w:lvlJc w:val="left"/>
      <w:pPr>
        <w:ind w:left="1608" w:hanging="1248"/>
      </w:pPr>
      <w:rPr>
        <w:rFonts w:ascii="Times New Roman" w:hAnsi="Times New Roman" w:cs="Times New Roman" w:hint="default"/>
      </w:rPr>
    </w:lvl>
    <w:lvl w:ilvl="3">
      <w:start w:val="1"/>
      <w:numFmt w:val="decimal"/>
      <w:isLgl/>
      <w:lvlText w:val="%1.%2.%3.%4."/>
      <w:lvlJc w:val="left"/>
      <w:pPr>
        <w:ind w:left="1608" w:hanging="1248"/>
      </w:pPr>
      <w:rPr>
        <w:rFonts w:ascii="Times New Roman" w:hAnsi="Times New Roman" w:cs="Times New Roman" w:hint="default"/>
      </w:rPr>
    </w:lvl>
    <w:lvl w:ilvl="4">
      <w:start w:val="1"/>
      <w:numFmt w:val="decimal"/>
      <w:isLgl/>
      <w:lvlText w:val="%1.%2.%3.%4.%5."/>
      <w:lvlJc w:val="left"/>
      <w:pPr>
        <w:ind w:left="1608" w:hanging="1248"/>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17"/>
    <w:rsid w:val="000072F4"/>
    <w:rsid w:val="00025423"/>
    <w:rsid w:val="00032463"/>
    <w:rsid w:val="00046D67"/>
    <w:rsid w:val="0007697A"/>
    <w:rsid w:val="0009375D"/>
    <w:rsid w:val="0009556C"/>
    <w:rsid w:val="000A593A"/>
    <w:rsid w:val="000B5B66"/>
    <w:rsid w:val="000C533F"/>
    <w:rsid w:val="000C5F24"/>
    <w:rsid w:val="000D49C2"/>
    <w:rsid w:val="0010048B"/>
    <w:rsid w:val="001158F3"/>
    <w:rsid w:val="001161E7"/>
    <w:rsid w:val="001416E9"/>
    <w:rsid w:val="00143541"/>
    <w:rsid w:val="00163857"/>
    <w:rsid w:val="00172DD8"/>
    <w:rsid w:val="001746BC"/>
    <w:rsid w:val="00180EB0"/>
    <w:rsid w:val="001837F3"/>
    <w:rsid w:val="001968B4"/>
    <w:rsid w:val="001A61E4"/>
    <w:rsid w:val="001C014E"/>
    <w:rsid w:val="001C1F2E"/>
    <w:rsid w:val="001C61CB"/>
    <w:rsid w:val="001E173E"/>
    <w:rsid w:val="001E49B4"/>
    <w:rsid w:val="001E5845"/>
    <w:rsid w:val="00203F4A"/>
    <w:rsid w:val="002324B6"/>
    <w:rsid w:val="002442EF"/>
    <w:rsid w:val="00291C6C"/>
    <w:rsid w:val="002C5391"/>
    <w:rsid w:val="002D6251"/>
    <w:rsid w:val="002E6884"/>
    <w:rsid w:val="002F731F"/>
    <w:rsid w:val="00305112"/>
    <w:rsid w:val="00312C36"/>
    <w:rsid w:val="00314331"/>
    <w:rsid w:val="0032664C"/>
    <w:rsid w:val="00345B2B"/>
    <w:rsid w:val="003508B1"/>
    <w:rsid w:val="003560D7"/>
    <w:rsid w:val="00361F38"/>
    <w:rsid w:val="003635F3"/>
    <w:rsid w:val="00363DC7"/>
    <w:rsid w:val="003829EC"/>
    <w:rsid w:val="00383C6A"/>
    <w:rsid w:val="00386F98"/>
    <w:rsid w:val="003B564B"/>
    <w:rsid w:val="003C07DD"/>
    <w:rsid w:val="003C3863"/>
    <w:rsid w:val="003E2BF9"/>
    <w:rsid w:val="004025CA"/>
    <w:rsid w:val="00404E6E"/>
    <w:rsid w:val="004052CF"/>
    <w:rsid w:val="00425CFD"/>
    <w:rsid w:val="00452D4E"/>
    <w:rsid w:val="0045460F"/>
    <w:rsid w:val="00473334"/>
    <w:rsid w:val="004863E0"/>
    <w:rsid w:val="0049149C"/>
    <w:rsid w:val="004922D7"/>
    <w:rsid w:val="004A53BE"/>
    <w:rsid w:val="004A53F1"/>
    <w:rsid w:val="004B01E5"/>
    <w:rsid w:val="004B5BBB"/>
    <w:rsid w:val="004C5CA5"/>
    <w:rsid w:val="004D7CB1"/>
    <w:rsid w:val="004E7CB3"/>
    <w:rsid w:val="004F5480"/>
    <w:rsid w:val="0051266A"/>
    <w:rsid w:val="00522CEF"/>
    <w:rsid w:val="00553320"/>
    <w:rsid w:val="00572180"/>
    <w:rsid w:val="0057255F"/>
    <w:rsid w:val="00577DFA"/>
    <w:rsid w:val="005C23B9"/>
    <w:rsid w:val="005D7E5B"/>
    <w:rsid w:val="005F7FB4"/>
    <w:rsid w:val="006008FC"/>
    <w:rsid w:val="00611E5E"/>
    <w:rsid w:val="006144CE"/>
    <w:rsid w:val="0063550E"/>
    <w:rsid w:val="006362EA"/>
    <w:rsid w:val="00654157"/>
    <w:rsid w:val="0065691F"/>
    <w:rsid w:val="00666EA3"/>
    <w:rsid w:val="00675192"/>
    <w:rsid w:val="00682C1E"/>
    <w:rsid w:val="006A3CBB"/>
    <w:rsid w:val="006B7F00"/>
    <w:rsid w:val="006F16DB"/>
    <w:rsid w:val="006F4A4A"/>
    <w:rsid w:val="006F7C1C"/>
    <w:rsid w:val="007046F9"/>
    <w:rsid w:val="00721186"/>
    <w:rsid w:val="007306EF"/>
    <w:rsid w:val="00736F2A"/>
    <w:rsid w:val="00741557"/>
    <w:rsid w:val="007425D5"/>
    <w:rsid w:val="00752AA1"/>
    <w:rsid w:val="00767F30"/>
    <w:rsid w:val="00785D60"/>
    <w:rsid w:val="00794454"/>
    <w:rsid w:val="007B084E"/>
    <w:rsid w:val="007B4C87"/>
    <w:rsid w:val="008021EF"/>
    <w:rsid w:val="008140C4"/>
    <w:rsid w:val="00817FC3"/>
    <w:rsid w:val="008264B2"/>
    <w:rsid w:val="00840F3C"/>
    <w:rsid w:val="0084507A"/>
    <w:rsid w:val="0085035F"/>
    <w:rsid w:val="008508EF"/>
    <w:rsid w:val="0086384D"/>
    <w:rsid w:val="008640CE"/>
    <w:rsid w:val="00867E1E"/>
    <w:rsid w:val="0087493D"/>
    <w:rsid w:val="00895FB8"/>
    <w:rsid w:val="008A4786"/>
    <w:rsid w:val="008B4DAB"/>
    <w:rsid w:val="008F2BD3"/>
    <w:rsid w:val="00945181"/>
    <w:rsid w:val="00947F8B"/>
    <w:rsid w:val="00956CB0"/>
    <w:rsid w:val="00975B08"/>
    <w:rsid w:val="009771C0"/>
    <w:rsid w:val="00983B7E"/>
    <w:rsid w:val="009858DC"/>
    <w:rsid w:val="009A61E2"/>
    <w:rsid w:val="009B794B"/>
    <w:rsid w:val="009C0AC3"/>
    <w:rsid w:val="009C0C43"/>
    <w:rsid w:val="009D3E0F"/>
    <w:rsid w:val="009D6814"/>
    <w:rsid w:val="009E17E4"/>
    <w:rsid w:val="009E79A1"/>
    <w:rsid w:val="009F5BDA"/>
    <w:rsid w:val="00A029C1"/>
    <w:rsid w:val="00A447EC"/>
    <w:rsid w:val="00A521F4"/>
    <w:rsid w:val="00A5514F"/>
    <w:rsid w:val="00AA5A35"/>
    <w:rsid w:val="00AC2686"/>
    <w:rsid w:val="00AC6D60"/>
    <w:rsid w:val="00AE364A"/>
    <w:rsid w:val="00AE6640"/>
    <w:rsid w:val="00B0000E"/>
    <w:rsid w:val="00B12117"/>
    <w:rsid w:val="00B12F45"/>
    <w:rsid w:val="00B42215"/>
    <w:rsid w:val="00B733AD"/>
    <w:rsid w:val="00B81807"/>
    <w:rsid w:val="00B83D85"/>
    <w:rsid w:val="00B85D27"/>
    <w:rsid w:val="00B874BE"/>
    <w:rsid w:val="00B9266A"/>
    <w:rsid w:val="00BC7D1C"/>
    <w:rsid w:val="00BC7EC4"/>
    <w:rsid w:val="00BD4F39"/>
    <w:rsid w:val="00BD7E6F"/>
    <w:rsid w:val="00BE3375"/>
    <w:rsid w:val="00BF68C1"/>
    <w:rsid w:val="00C02EC3"/>
    <w:rsid w:val="00C032B0"/>
    <w:rsid w:val="00C1374C"/>
    <w:rsid w:val="00C33FD8"/>
    <w:rsid w:val="00C3495B"/>
    <w:rsid w:val="00C60725"/>
    <w:rsid w:val="00C65431"/>
    <w:rsid w:val="00C66DB2"/>
    <w:rsid w:val="00C71964"/>
    <w:rsid w:val="00C75FC8"/>
    <w:rsid w:val="00C8091A"/>
    <w:rsid w:val="00C91EAA"/>
    <w:rsid w:val="00CA4BFB"/>
    <w:rsid w:val="00CB0A94"/>
    <w:rsid w:val="00CB1412"/>
    <w:rsid w:val="00CC65E1"/>
    <w:rsid w:val="00CC67B7"/>
    <w:rsid w:val="00CD08B0"/>
    <w:rsid w:val="00CE4A3D"/>
    <w:rsid w:val="00CF1401"/>
    <w:rsid w:val="00CF228E"/>
    <w:rsid w:val="00CF2A01"/>
    <w:rsid w:val="00D01B4F"/>
    <w:rsid w:val="00D078FD"/>
    <w:rsid w:val="00D360A1"/>
    <w:rsid w:val="00D42456"/>
    <w:rsid w:val="00D51C84"/>
    <w:rsid w:val="00D620FA"/>
    <w:rsid w:val="00D73136"/>
    <w:rsid w:val="00D86FE4"/>
    <w:rsid w:val="00D92B19"/>
    <w:rsid w:val="00DB0C7B"/>
    <w:rsid w:val="00DD2D7A"/>
    <w:rsid w:val="00DE044E"/>
    <w:rsid w:val="00DE387A"/>
    <w:rsid w:val="00E5417A"/>
    <w:rsid w:val="00E54719"/>
    <w:rsid w:val="00E614A7"/>
    <w:rsid w:val="00E770DC"/>
    <w:rsid w:val="00E81D73"/>
    <w:rsid w:val="00E8668A"/>
    <w:rsid w:val="00E9309D"/>
    <w:rsid w:val="00E96407"/>
    <w:rsid w:val="00EA2C2B"/>
    <w:rsid w:val="00EB7A6D"/>
    <w:rsid w:val="00EC1776"/>
    <w:rsid w:val="00EE0C66"/>
    <w:rsid w:val="00EE1EC9"/>
    <w:rsid w:val="00EE283F"/>
    <w:rsid w:val="00EE390B"/>
    <w:rsid w:val="00EE7562"/>
    <w:rsid w:val="00EF1105"/>
    <w:rsid w:val="00EF3745"/>
    <w:rsid w:val="00F00794"/>
    <w:rsid w:val="00F043FF"/>
    <w:rsid w:val="00F32CF2"/>
    <w:rsid w:val="00F34340"/>
    <w:rsid w:val="00F43A5D"/>
    <w:rsid w:val="00F47513"/>
    <w:rsid w:val="00F609F2"/>
    <w:rsid w:val="00F77E46"/>
    <w:rsid w:val="00FA0195"/>
    <w:rsid w:val="00FB60DF"/>
    <w:rsid w:val="00FD1779"/>
    <w:rsid w:val="00FD484D"/>
    <w:rsid w:val="00FE1BA1"/>
    <w:rsid w:val="00FE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12117"/>
    <w:pPr>
      <w:tabs>
        <w:tab w:val="center" w:pos="4677"/>
        <w:tab w:val="right" w:pos="9355"/>
      </w:tabs>
    </w:pPr>
  </w:style>
  <w:style w:type="character" w:customStyle="1" w:styleId="a4">
    <w:name w:val="Верхний колонтитул Знак"/>
    <w:basedOn w:val="a0"/>
    <w:link w:val="a3"/>
    <w:semiHidden/>
    <w:rsid w:val="00B12117"/>
    <w:rPr>
      <w:rFonts w:ascii="Times New Roman" w:eastAsia="Times New Roman" w:hAnsi="Times New Roman" w:cs="Times New Roman"/>
      <w:sz w:val="28"/>
      <w:szCs w:val="24"/>
      <w:lang w:eastAsia="ru-RU"/>
    </w:rPr>
  </w:style>
  <w:style w:type="character" w:styleId="a5">
    <w:name w:val="page number"/>
    <w:basedOn w:val="a0"/>
    <w:semiHidden/>
    <w:rsid w:val="00B12117"/>
  </w:style>
  <w:style w:type="paragraph" w:customStyle="1" w:styleId="a6">
    <w:name w:val="Приложение"/>
    <w:basedOn w:val="a7"/>
    <w:next w:val="a7"/>
    <w:rsid w:val="00B12117"/>
    <w:pPr>
      <w:spacing w:line="240" w:lineRule="exact"/>
      <w:ind w:left="5670" w:firstLine="0"/>
    </w:pPr>
  </w:style>
  <w:style w:type="paragraph" w:customStyle="1" w:styleId="a7">
    <w:name w:val="Текст акта"/>
    <w:rsid w:val="00B12117"/>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8">
    <w:name w:val="Body Text Indent"/>
    <w:basedOn w:val="a"/>
    <w:link w:val="a9"/>
    <w:semiHidden/>
    <w:rsid w:val="00B12117"/>
    <w:pPr>
      <w:ind w:firstLine="709"/>
      <w:jc w:val="both"/>
    </w:pPr>
    <w:rPr>
      <w:szCs w:val="20"/>
    </w:rPr>
  </w:style>
  <w:style w:type="character" w:customStyle="1" w:styleId="a9">
    <w:name w:val="Основной текст с отступом Знак"/>
    <w:basedOn w:val="a0"/>
    <w:link w:val="a8"/>
    <w:semiHidden/>
    <w:rsid w:val="00B12117"/>
    <w:rPr>
      <w:rFonts w:ascii="Times New Roman" w:eastAsia="Times New Roman" w:hAnsi="Times New Roman" w:cs="Times New Roman"/>
      <w:sz w:val="28"/>
      <w:szCs w:val="20"/>
      <w:lang w:eastAsia="ru-RU"/>
    </w:rPr>
  </w:style>
  <w:style w:type="paragraph" w:styleId="aa">
    <w:name w:val="Normal (Web)"/>
    <w:basedOn w:val="a"/>
    <w:semiHidden/>
    <w:rsid w:val="00B12117"/>
    <w:pPr>
      <w:spacing w:before="100" w:beforeAutospacing="1" w:after="100" w:afterAutospacing="1"/>
    </w:pPr>
    <w:rPr>
      <w:sz w:val="24"/>
    </w:rPr>
  </w:style>
  <w:style w:type="paragraph" w:customStyle="1" w:styleId="ConsPlusNormal">
    <w:name w:val="ConsPlusNormal"/>
    <w:rsid w:val="00B1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2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B12117"/>
    <w:pPr>
      <w:overflowPunct w:val="0"/>
      <w:autoSpaceDE w:val="0"/>
      <w:autoSpaceDN w:val="0"/>
      <w:adjustRightInd w:val="0"/>
      <w:spacing w:line="480" w:lineRule="atLeast"/>
      <w:ind w:left="720" w:firstLine="851"/>
      <w:jc w:val="both"/>
    </w:pPr>
    <w:rPr>
      <w:rFonts w:ascii="TimesDL" w:hAnsi="TimesDL"/>
      <w:sz w:val="26"/>
      <w:szCs w:val="20"/>
    </w:rPr>
  </w:style>
  <w:style w:type="paragraph" w:styleId="ab">
    <w:name w:val="Block Text"/>
    <w:basedOn w:val="a"/>
    <w:semiHidden/>
    <w:rsid w:val="00B12117"/>
    <w:pPr>
      <w:ind w:left="57" w:right="57" w:firstLine="709"/>
      <w:jc w:val="center"/>
    </w:pPr>
    <w:rPr>
      <w:b/>
      <w:sz w:val="30"/>
      <w:szCs w:val="30"/>
    </w:rPr>
  </w:style>
  <w:style w:type="paragraph" w:customStyle="1" w:styleId="10">
    <w:name w:val="Основной текст с отступом1"/>
    <w:basedOn w:val="a"/>
    <w:rsid w:val="00B12117"/>
    <w:pPr>
      <w:ind w:right="57" w:firstLine="720"/>
      <w:jc w:val="both"/>
    </w:pPr>
    <w:rPr>
      <w:szCs w:val="30"/>
    </w:rPr>
  </w:style>
  <w:style w:type="character" w:styleId="ac">
    <w:name w:val="annotation reference"/>
    <w:basedOn w:val="a0"/>
    <w:uiPriority w:val="99"/>
    <w:semiHidden/>
    <w:unhideWhenUsed/>
    <w:rsid w:val="0007697A"/>
    <w:rPr>
      <w:sz w:val="16"/>
      <w:szCs w:val="16"/>
    </w:rPr>
  </w:style>
  <w:style w:type="paragraph" w:styleId="ad">
    <w:name w:val="annotation text"/>
    <w:basedOn w:val="a"/>
    <w:link w:val="ae"/>
    <w:uiPriority w:val="99"/>
    <w:semiHidden/>
    <w:unhideWhenUsed/>
    <w:rsid w:val="0007697A"/>
    <w:rPr>
      <w:sz w:val="20"/>
      <w:szCs w:val="20"/>
    </w:rPr>
  </w:style>
  <w:style w:type="character" w:customStyle="1" w:styleId="ae">
    <w:name w:val="Текст примечания Знак"/>
    <w:basedOn w:val="a0"/>
    <w:link w:val="ad"/>
    <w:uiPriority w:val="99"/>
    <w:semiHidden/>
    <w:rsid w:val="000769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7697A"/>
    <w:rPr>
      <w:b/>
      <w:bCs/>
    </w:rPr>
  </w:style>
  <w:style w:type="character" w:customStyle="1" w:styleId="af0">
    <w:name w:val="Тема примечания Знак"/>
    <w:basedOn w:val="ae"/>
    <w:link w:val="af"/>
    <w:uiPriority w:val="99"/>
    <w:semiHidden/>
    <w:rsid w:val="0007697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7697A"/>
    <w:rPr>
      <w:rFonts w:ascii="Tahoma" w:hAnsi="Tahoma" w:cs="Tahoma"/>
      <w:sz w:val="16"/>
      <w:szCs w:val="16"/>
    </w:rPr>
  </w:style>
  <w:style w:type="character" w:customStyle="1" w:styleId="af2">
    <w:name w:val="Текст выноски Знак"/>
    <w:basedOn w:val="a0"/>
    <w:link w:val="af1"/>
    <w:uiPriority w:val="99"/>
    <w:semiHidden/>
    <w:rsid w:val="0007697A"/>
    <w:rPr>
      <w:rFonts w:ascii="Tahoma" w:eastAsia="Times New Roman" w:hAnsi="Tahoma" w:cs="Tahoma"/>
      <w:sz w:val="16"/>
      <w:szCs w:val="16"/>
      <w:lang w:eastAsia="ru-RU"/>
    </w:rPr>
  </w:style>
  <w:style w:type="paragraph" w:styleId="af3">
    <w:name w:val="List Paragraph"/>
    <w:basedOn w:val="a"/>
    <w:uiPriority w:val="34"/>
    <w:qFormat/>
    <w:rsid w:val="009A61E2"/>
    <w:pPr>
      <w:ind w:left="720"/>
      <w:contextualSpacing/>
    </w:pPr>
  </w:style>
  <w:style w:type="paragraph" w:styleId="af4">
    <w:name w:val="footer"/>
    <w:basedOn w:val="a"/>
    <w:link w:val="af5"/>
    <w:uiPriority w:val="99"/>
    <w:unhideWhenUsed/>
    <w:rsid w:val="0065691F"/>
    <w:pPr>
      <w:tabs>
        <w:tab w:val="center" w:pos="4677"/>
        <w:tab w:val="right" w:pos="9355"/>
      </w:tabs>
    </w:pPr>
  </w:style>
  <w:style w:type="character" w:customStyle="1" w:styleId="af5">
    <w:name w:val="Нижний колонтитул Знак"/>
    <w:basedOn w:val="a0"/>
    <w:link w:val="af4"/>
    <w:uiPriority w:val="99"/>
    <w:rsid w:val="0065691F"/>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12117"/>
    <w:pPr>
      <w:tabs>
        <w:tab w:val="center" w:pos="4677"/>
        <w:tab w:val="right" w:pos="9355"/>
      </w:tabs>
    </w:pPr>
  </w:style>
  <w:style w:type="character" w:customStyle="1" w:styleId="a4">
    <w:name w:val="Верхний колонтитул Знак"/>
    <w:basedOn w:val="a0"/>
    <w:link w:val="a3"/>
    <w:semiHidden/>
    <w:rsid w:val="00B12117"/>
    <w:rPr>
      <w:rFonts w:ascii="Times New Roman" w:eastAsia="Times New Roman" w:hAnsi="Times New Roman" w:cs="Times New Roman"/>
      <w:sz w:val="28"/>
      <w:szCs w:val="24"/>
      <w:lang w:eastAsia="ru-RU"/>
    </w:rPr>
  </w:style>
  <w:style w:type="character" w:styleId="a5">
    <w:name w:val="page number"/>
    <w:basedOn w:val="a0"/>
    <w:semiHidden/>
    <w:rsid w:val="00B12117"/>
  </w:style>
  <w:style w:type="paragraph" w:customStyle="1" w:styleId="a6">
    <w:name w:val="Приложение"/>
    <w:basedOn w:val="a7"/>
    <w:next w:val="a7"/>
    <w:rsid w:val="00B12117"/>
    <w:pPr>
      <w:spacing w:line="240" w:lineRule="exact"/>
      <w:ind w:left="5670" w:firstLine="0"/>
    </w:pPr>
  </w:style>
  <w:style w:type="paragraph" w:customStyle="1" w:styleId="a7">
    <w:name w:val="Текст акта"/>
    <w:rsid w:val="00B12117"/>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8">
    <w:name w:val="Body Text Indent"/>
    <w:basedOn w:val="a"/>
    <w:link w:val="a9"/>
    <w:semiHidden/>
    <w:rsid w:val="00B12117"/>
    <w:pPr>
      <w:ind w:firstLine="709"/>
      <w:jc w:val="both"/>
    </w:pPr>
    <w:rPr>
      <w:szCs w:val="20"/>
    </w:rPr>
  </w:style>
  <w:style w:type="character" w:customStyle="1" w:styleId="a9">
    <w:name w:val="Основной текст с отступом Знак"/>
    <w:basedOn w:val="a0"/>
    <w:link w:val="a8"/>
    <w:semiHidden/>
    <w:rsid w:val="00B12117"/>
    <w:rPr>
      <w:rFonts w:ascii="Times New Roman" w:eastAsia="Times New Roman" w:hAnsi="Times New Roman" w:cs="Times New Roman"/>
      <w:sz w:val="28"/>
      <w:szCs w:val="20"/>
      <w:lang w:eastAsia="ru-RU"/>
    </w:rPr>
  </w:style>
  <w:style w:type="paragraph" w:styleId="aa">
    <w:name w:val="Normal (Web)"/>
    <w:basedOn w:val="a"/>
    <w:semiHidden/>
    <w:rsid w:val="00B12117"/>
    <w:pPr>
      <w:spacing w:before="100" w:beforeAutospacing="1" w:after="100" w:afterAutospacing="1"/>
    </w:pPr>
    <w:rPr>
      <w:sz w:val="24"/>
    </w:rPr>
  </w:style>
  <w:style w:type="paragraph" w:customStyle="1" w:styleId="ConsPlusNormal">
    <w:name w:val="ConsPlusNormal"/>
    <w:rsid w:val="00B1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2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B12117"/>
    <w:pPr>
      <w:overflowPunct w:val="0"/>
      <w:autoSpaceDE w:val="0"/>
      <w:autoSpaceDN w:val="0"/>
      <w:adjustRightInd w:val="0"/>
      <w:spacing w:line="480" w:lineRule="atLeast"/>
      <w:ind w:left="720" w:firstLine="851"/>
      <w:jc w:val="both"/>
    </w:pPr>
    <w:rPr>
      <w:rFonts w:ascii="TimesDL" w:hAnsi="TimesDL"/>
      <w:sz w:val="26"/>
      <w:szCs w:val="20"/>
    </w:rPr>
  </w:style>
  <w:style w:type="paragraph" w:styleId="ab">
    <w:name w:val="Block Text"/>
    <w:basedOn w:val="a"/>
    <w:semiHidden/>
    <w:rsid w:val="00B12117"/>
    <w:pPr>
      <w:ind w:left="57" w:right="57" w:firstLine="709"/>
      <w:jc w:val="center"/>
    </w:pPr>
    <w:rPr>
      <w:b/>
      <w:sz w:val="30"/>
      <w:szCs w:val="30"/>
    </w:rPr>
  </w:style>
  <w:style w:type="paragraph" w:customStyle="1" w:styleId="10">
    <w:name w:val="Основной текст с отступом1"/>
    <w:basedOn w:val="a"/>
    <w:rsid w:val="00B12117"/>
    <w:pPr>
      <w:ind w:right="57" w:firstLine="720"/>
      <w:jc w:val="both"/>
    </w:pPr>
    <w:rPr>
      <w:szCs w:val="30"/>
    </w:rPr>
  </w:style>
  <w:style w:type="character" w:styleId="ac">
    <w:name w:val="annotation reference"/>
    <w:basedOn w:val="a0"/>
    <w:uiPriority w:val="99"/>
    <w:semiHidden/>
    <w:unhideWhenUsed/>
    <w:rsid w:val="0007697A"/>
    <w:rPr>
      <w:sz w:val="16"/>
      <w:szCs w:val="16"/>
    </w:rPr>
  </w:style>
  <w:style w:type="paragraph" w:styleId="ad">
    <w:name w:val="annotation text"/>
    <w:basedOn w:val="a"/>
    <w:link w:val="ae"/>
    <w:uiPriority w:val="99"/>
    <w:semiHidden/>
    <w:unhideWhenUsed/>
    <w:rsid w:val="0007697A"/>
    <w:rPr>
      <w:sz w:val="20"/>
      <w:szCs w:val="20"/>
    </w:rPr>
  </w:style>
  <w:style w:type="character" w:customStyle="1" w:styleId="ae">
    <w:name w:val="Текст примечания Знак"/>
    <w:basedOn w:val="a0"/>
    <w:link w:val="ad"/>
    <w:uiPriority w:val="99"/>
    <w:semiHidden/>
    <w:rsid w:val="000769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7697A"/>
    <w:rPr>
      <w:b/>
      <w:bCs/>
    </w:rPr>
  </w:style>
  <w:style w:type="character" w:customStyle="1" w:styleId="af0">
    <w:name w:val="Тема примечания Знак"/>
    <w:basedOn w:val="ae"/>
    <w:link w:val="af"/>
    <w:uiPriority w:val="99"/>
    <w:semiHidden/>
    <w:rsid w:val="0007697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7697A"/>
    <w:rPr>
      <w:rFonts w:ascii="Tahoma" w:hAnsi="Tahoma" w:cs="Tahoma"/>
      <w:sz w:val="16"/>
      <w:szCs w:val="16"/>
    </w:rPr>
  </w:style>
  <w:style w:type="character" w:customStyle="1" w:styleId="af2">
    <w:name w:val="Текст выноски Знак"/>
    <w:basedOn w:val="a0"/>
    <w:link w:val="af1"/>
    <w:uiPriority w:val="99"/>
    <w:semiHidden/>
    <w:rsid w:val="0007697A"/>
    <w:rPr>
      <w:rFonts w:ascii="Tahoma" w:eastAsia="Times New Roman" w:hAnsi="Tahoma" w:cs="Tahoma"/>
      <w:sz w:val="16"/>
      <w:szCs w:val="16"/>
      <w:lang w:eastAsia="ru-RU"/>
    </w:rPr>
  </w:style>
  <w:style w:type="paragraph" w:styleId="af3">
    <w:name w:val="List Paragraph"/>
    <w:basedOn w:val="a"/>
    <w:uiPriority w:val="34"/>
    <w:qFormat/>
    <w:rsid w:val="009A61E2"/>
    <w:pPr>
      <w:ind w:left="720"/>
      <w:contextualSpacing/>
    </w:pPr>
  </w:style>
  <w:style w:type="paragraph" w:styleId="af4">
    <w:name w:val="footer"/>
    <w:basedOn w:val="a"/>
    <w:link w:val="af5"/>
    <w:uiPriority w:val="99"/>
    <w:unhideWhenUsed/>
    <w:rsid w:val="0065691F"/>
    <w:pPr>
      <w:tabs>
        <w:tab w:val="center" w:pos="4677"/>
        <w:tab w:val="right" w:pos="9355"/>
      </w:tabs>
    </w:pPr>
  </w:style>
  <w:style w:type="character" w:customStyle="1" w:styleId="af5">
    <w:name w:val="Нижний колонтитул Знак"/>
    <w:basedOn w:val="a0"/>
    <w:link w:val="af4"/>
    <w:uiPriority w:val="99"/>
    <w:rsid w:val="0065691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5306">
      <w:bodyDiv w:val="1"/>
      <w:marLeft w:val="0"/>
      <w:marRight w:val="0"/>
      <w:marTop w:val="0"/>
      <w:marBottom w:val="0"/>
      <w:divBdr>
        <w:top w:val="none" w:sz="0" w:space="0" w:color="auto"/>
        <w:left w:val="none" w:sz="0" w:space="0" w:color="auto"/>
        <w:bottom w:val="none" w:sz="0" w:space="0" w:color="auto"/>
        <w:right w:val="none" w:sz="0" w:space="0" w:color="auto"/>
      </w:divBdr>
    </w:div>
    <w:div w:id="6323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7EE6B-501D-4D28-A0FD-0AF5725A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3825</Words>
  <Characters>21806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sannikovaea</dc:creator>
  <cp:lastModifiedBy>user</cp:lastModifiedBy>
  <cp:revision>11</cp:revision>
  <cp:lastPrinted>2025-03-06T06:54:00Z</cp:lastPrinted>
  <dcterms:created xsi:type="dcterms:W3CDTF">2025-07-04T04:46:00Z</dcterms:created>
  <dcterms:modified xsi:type="dcterms:W3CDTF">2025-09-17T07:51:00Z</dcterms:modified>
</cp:coreProperties>
</file>