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C0" w:rsidRDefault="007765C0">
      <w:pPr>
        <w:rPr>
          <w:sz w:val="28"/>
          <w:szCs w:val="28"/>
        </w:rPr>
      </w:pPr>
    </w:p>
    <w:p w:rsidR="007765C0" w:rsidRDefault="00FD69C7" w:rsidP="00052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3A4DB8E" wp14:editId="3687A08B">
            <wp:extent cx="413385" cy="729615"/>
            <wp:effectExtent l="0" t="0" r="5715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C0" w:rsidRDefault="00FD6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7765C0" w:rsidRDefault="00FD6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7765C0" w:rsidRDefault="00FD6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7765C0" w:rsidRDefault="007765C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7765C0" w:rsidRDefault="0005201C" w:rsidP="0005201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</w:t>
      </w:r>
      <w:r w:rsidR="00FD69C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05.2025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FD69C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315/5</w:t>
      </w:r>
    </w:p>
    <w:p w:rsidR="0005201C" w:rsidRDefault="0005201C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765C0" w:rsidRDefault="00FD69C7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7765C0" w:rsidRDefault="00FD69C7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765C0" w:rsidRDefault="007765C0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765C0" w:rsidRDefault="00FD6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ая ПОСТАНОВЛЯЕТ:</w:t>
      </w:r>
      <w:proofErr w:type="gramEnd"/>
    </w:p>
    <w:p w:rsidR="007765C0" w:rsidRDefault="00FD69C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эксплуатации объекта  электросетевого</w:t>
      </w:r>
      <w: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хозяйства ВЛ-0,4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опоры №16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№2 ТП-49, ВЛ 10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№3 ПС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Габово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проводом СИП сечением 16 мм² на ж/б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опорах протяженностью L~0,016 км и монтаж пункта учета с удаленным опросом для электроснабжения Объект медицинского учреждения (здание/помещение медицинской организации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адресу: Пермский край,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д.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Ситково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ул.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Мартыновская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дом № 2 а 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№81:05:0740001:282),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87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7765C0" w:rsidRDefault="00FD69C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Утвердить границы публичного сервитута земельных участков, согласно прилагаемому описанию </w:t>
      </w:r>
      <w:r>
        <w:rPr>
          <w:rFonts w:ascii="Times New Roman" w:eastAsia="Calibri" w:hAnsi="Times New Roman" w:cs="Times New Roman"/>
          <w:sz w:val="28"/>
          <w:szCs w:val="28"/>
        </w:rPr>
        <w:t>местоположения границ публичного сервитута,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</w:t>
      </w:r>
      <w:r>
        <w:rPr>
          <w:rFonts w:ascii="Times New Roman" w:eastAsia="Calibri" w:hAnsi="Times New Roman" w:cs="Times New Roman"/>
          <w:sz w:val="28"/>
          <w:szCs w:val="28"/>
        </w:rPr>
        <w:t>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</w:t>
      </w:r>
      <w:r>
        <w:rPr>
          <w:rFonts w:ascii="Times New Roman" w:eastAsia="Calibri" w:hAnsi="Times New Roman" w:cs="Times New Roman"/>
          <w:sz w:val="28"/>
          <w:szCs w:val="28"/>
        </w:rPr>
        <w:t>ервитут земельных участков, согласно приложению 3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5.1.  внесение платы за публичный сервитут единовременным платежом не позднее шести месяцев со дня издания нас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тоящего постановления  по  платежным реквизитам, указанным в приложении 3 к настоящему постановлению; 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</w:t>
      </w:r>
      <w:r>
        <w:rPr>
          <w:rFonts w:ascii="Times New Roman" w:eastAsia="Calibri" w:hAnsi="Times New Roman" w:cs="Times New Roman"/>
          <w:sz w:val="28"/>
          <w:szCs w:val="28"/>
        </w:rPr>
        <w:t>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</w:t>
      </w:r>
      <w:r>
        <w:rPr>
          <w:rFonts w:ascii="Times New Roman" w:eastAsia="Calibri" w:hAnsi="Times New Roman" w:cs="Times New Roman"/>
          <w:sz w:val="28"/>
          <w:szCs w:val="28"/>
        </w:rPr>
        <w:t>ого подсобного хозяйства, садоводства, огородничества; не более одного 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7765C0" w:rsidRDefault="00FD69C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земельного  участка и  земли,  указанные в  приложении  2  к настоящему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 приступить к осуществлению публичного сервитута  со дня заключения соглаше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 в установленных границах публичного сервитута осущ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ествлять,  в соответствии с требованиями законодательства Российской Федерации,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нап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7765C0" w:rsidRDefault="00FD69C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</w:t>
      </w:r>
      <w:r>
        <w:rPr>
          <w:rFonts w:ascii="Times New Roman" w:eastAsia="Calibri" w:hAnsi="Times New Roman" w:cs="Times New Roman"/>
          <w:sz w:val="28"/>
          <w:szCs w:val="28"/>
        </w:rPr>
        <w:t>ений.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765C0" w:rsidRDefault="00FD69C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7765C0" w:rsidRDefault="00FD69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развитию.</w:t>
      </w:r>
    </w:p>
    <w:p w:rsidR="007765C0" w:rsidRDefault="007765C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5C0" w:rsidRDefault="007765C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65C0" w:rsidRDefault="00FD6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7765C0" w:rsidRDefault="00FD69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7765C0" w:rsidRDefault="00FD69C7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765C0" w:rsidRDefault="007765C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5C0" w:rsidRDefault="007765C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5C0" w:rsidRDefault="00FD69C7" w:rsidP="0005201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7765C0" w:rsidRDefault="00FD69C7" w:rsidP="0005201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5201C" w:rsidRDefault="00FD69C7" w:rsidP="0005201C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05201C" w:rsidRDefault="0005201C" w:rsidP="0005201C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7765C0" w:rsidRDefault="00FD69C7" w:rsidP="0005201C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5201C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52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315/5</w:t>
      </w:r>
    </w:p>
    <w:p w:rsidR="007765C0" w:rsidRDefault="007765C0">
      <w:pPr>
        <w:spacing w:after="0" w:line="240" w:lineRule="auto"/>
        <w:ind w:left="4956"/>
        <w:rPr>
          <w:color w:val="000000" w:themeColor="text1"/>
        </w:rPr>
      </w:pPr>
    </w:p>
    <w:p w:rsidR="007765C0" w:rsidRDefault="007765C0">
      <w:pPr>
        <w:spacing w:after="0" w:line="240" w:lineRule="auto"/>
        <w:rPr>
          <w:color w:val="000000" w:themeColor="text1"/>
        </w:rPr>
      </w:pPr>
    </w:p>
    <w:tbl>
      <w:tblPr>
        <w:tblStyle w:val="af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7765C0">
        <w:trPr>
          <w:trHeight w:val="767"/>
        </w:trPr>
        <w:tc>
          <w:tcPr>
            <w:tcW w:w="1033" w:type="dxa"/>
          </w:tcPr>
          <w:p w:rsidR="007765C0" w:rsidRDefault="00FD6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7765C0" w:rsidRDefault="00FD69C7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7765C0">
        <w:trPr>
          <w:trHeight w:val="713"/>
        </w:trPr>
        <w:tc>
          <w:tcPr>
            <w:tcW w:w="1033" w:type="dxa"/>
          </w:tcPr>
          <w:p w:rsidR="007765C0" w:rsidRDefault="00FD69C7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7765C0" w:rsidRDefault="00FD69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81:05:0740001:282, адрес: Пермский край 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з/у 2а</w:t>
            </w:r>
          </w:p>
        </w:tc>
      </w:tr>
      <w:tr w:rsidR="007765C0">
        <w:trPr>
          <w:trHeight w:val="713"/>
        </w:trPr>
        <w:tc>
          <w:tcPr>
            <w:tcW w:w="1033" w:type="dxa"/>
          </w:tcPr>
          <w:p w:rsidR="007765C0" w:rsidRDefault="00FD69C7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7765C0" w:rsidRDefault="00FD69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квартал 81:05:0740001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 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Ситково</w:t>
            </w:r>
            <w:proofErr w:type="spellEnd"/>
          </w:p>
        </w:tc>
      </w:tr>
    </w:tbl>
    <w:p w:rsidR="007765C0" w:rsidRDefault="007765C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5C0" w:rsidRDefault="007765C0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201C" w:rsidRDefault="0005201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5C0" w:rsidRDefault="00FD69C7" w:rsidP="0005201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7765C0" w:rsidRDefault="00FD69C7" w:rsidP="0005201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5201C" w:rsidRDefault="00FD69C7" w:rsidP="0005201C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05201C" w:rsidRDefault="0005201C" w:rsidP="0005201C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7765C0" w:rsidRDefault="00FD69C7" w:rsidP="0005201C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5201C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05.2025 № </w:t>
      </w:r>
      <w:r w:rsidR="0005201C">
        <w:rPr>
          <w:rFonts w:ascii="Times New Roman" w:hAnsi="Times New Roman" w:cs="Times New Roman"/>
          <w:color w:val="000000" w:themeColor="text1"/>
          <w:sz w:val="28"/>
          <w:szCs w:val="28"/>
        </w:rPr>
        <w:t>315/5</w:t>
      </w:r>
      <w:bookmarkStart w:id="0" w:name="_GoBack"/>
      <w:bookmarkEnd w:id="0"/>
    </w:p>
    <w:p w:rsidR="007765C0" w:rsidRDefault="007765C0">
      <w:pPr>
        <w:spacing w:after="0" w:line="240" w:lineRule="auto"/>
        <w:rPr>
          <w:rFonts w:ascii="Times New Roman" w:hAnsi="Times New Roman" w:cs="Times New Roman"/>
        </w:rPr>
      </w:pPr>
    </w:p>
    <w:p w:rsidR="007765C0" w:rsidRDefault="00FD6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7765C0" w:rsidRDefault="00FD6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7765C0" w:rsidRDefault="00FD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7765C0" w:rsidRDefault="00FD69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</w:t>
      </w:r>
      <w:r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</w:t>
      </w:r>
      <w:r>
        <w:rPr>
          <w:rFonts w:ascii="Times New Roman" w:hAnsi="Times New Roman" w:cs="Times New Roman"/>
          <w:sz w:val="28"/>
          <w:szCs w:val="28"/>
        </w:rPr>
        <w:t>пределения кадастровой стоимости земельных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7765C0" w:rsidRDefault="00FD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1.Площадь участка 81:05:0740001:282, обремененного сервитутом –1 кв. м.</w:t>
      </w:r>
    </w:p>
    <w:p w:rsidR="007765C0" w:rsidRDefault="00FD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кадастровая стоимость– 94,5 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765C0" w:rsidRDefault="00FD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7765C0" w:rsidRDefault="00FD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Размер платы за вес</w:t>
      </w:r>
      <w:r>
        <w:rPr>
          <w:rFonts w:ascii="Times New Roman" w:hAnsi="Times New Roman" w:cs="Times New Roman"/>
          <w:sz w:val="28"/>
          <w:szCs w:val="28"/>
        </w:rPr>
        <w:t xml:space="preserve">ь срок сервитута. </w:t>
      </w:r>
    </w:p>
    <w:p w:rsidR="007765C0" w:rsidRDefault="00FD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1*94,5 *49*0,01%= 0,46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7765C0" w:rsidRDefault="00776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5C0" w:rsidRDefault="00FD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–86 кв. м. </w:t>
      </w:r>
    </w:p>
    <w:p w:rsidR="007765C0" w:rsidRDefault="00FD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 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765C0" w:rsidRDefault="00FD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7765C0" w:rsidRDefault="00FD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7765C0" w:rsidRDefault="00FD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86*56,75*49*0,01%=23,92 руб.</w:t>
      </w:r>
    </w:p>
    <w:p w:rsidR="007765C0" w:rsidRDefault="00776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5C0" w:rsidRDefault="00FD69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7765C0" w:rsidRDefault="00FD69C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7765C0" w:rsidRDefault="00FD69C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7765C0" w:rsidRDefault="00FD69C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7765C0" w:rsidRDefault="00FD69C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7765C0" w:rsidRDefault="00FD69C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7765C0" w:rsidRDefault="00FD69C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7765C0" w:rsidRDefault="00FD69C7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120 плата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публичный сервитут</w:t>
      </w:r>
    </w:p>
    <w:sectPr w:rsidR="007765C0" w:rsidSect="000520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C7" w:rsidRDefault="00FD69C7">
      <w:pPr>
        <w:spacing w:line="240" w:lineRule="auto"/>
      </w:pPr>
      <w:r>
        <w:separator/>
      </w:r>
    </w:p>
  </w:endnote>
  <w:endnote w:type="continuationSeparator" w:id="0">
    <w:p w:rsidR="00FD69C7" w:rsidRDefault="00FD6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C7" w:rsidRDefault="00FD69C7">
      <w:pPr>
        <w:spacing w:after="0"/>
      </w:pPr>
      <w:r>
        <w:separator/>
      </w:r>
    </w:p>
  </w:footnote>
  <w:footnote w:type="continuationSeparator" w:id="0">
    <w:p w:rsidR="00FD69C7" w:rsidRDefault="00FD69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BF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1C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1ED3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5C0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1EBF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2B6A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69C7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  <w:rsid w:val="26FA2EF2"/>
    <w:rsid w:val="7F1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CD32-2C39-45E9-95CC-8AC2B356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2025-06-02T04:48:00Z</cp:lastPrinted>
  <dcterms:created xsi:type="dcterms:W3CDTF">2025-05-28T11:06:00Z</dcterms:created>
  <dcterms:modified xsi:type="dcterms:W3CDTF">2025-06-02T05:04:00Z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3B8426D262BA4A3D9B978D81CC1FE1CD_12</vt:lpwstr>
  </property>
</Properties>
</file>