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A5" w:rsidRDefault="007761FD">
      <w:pPr>
        <w:pStyle w:val="1"/>
        <w:jc w:val="center"/>
        <w:rPr>
          <w:spacing w:val="-12"/>
        </w:rPr>
      </w:pPr>
      <w:r>
        <w:rPr>
          <w:noProof/>
          <w:lang w:eastAsia="ru-RU"/>
        </w:rPr>
        <w:drawing>
          <wp:inline distT="0" distB="0" distL="0" distR="0">
            <wp:extent cx="395605" cy="535940"/>
            <wp:effectExtent l="0" t="0" r="4445" b="0"/>
            <wp:docPr id="1" name="Рисунок 1" descr="Описание: C:\Users\sam\AppData\Local\Microsoft\Windows\INetCache\Content.Word\герб юсьва 202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C:\Users\sam\AppData\Local\Microsoft\Windows\INetCache\Content.Word\герб юсьва 2021 4.jpg"/>
                    <pic:cNvPicPr>
                      <a:picLocks noChangeAspect="1" noChangeArrowheads="1"/>
                    </pic:cNvPicPr>
                  </pic:nvPicPr>
                  <pic:blipFill>
                    <a:blip r:embed="rId9"/>
                    <a:srcRect/>
                    <a:stretch>
                      <a:fillRect/>
                    </a:stretch>
                  </pic:blipFill>
                  <pic:spPr>
                    <a:xfrm flipH="1">
                      <a:off x="0" y="0"/>
                      <a:ext cx="396884" cy="537998"/>
                    </a:xfrm>
                    <a:prstGeom prst="rect">
                      <a:avLst/>
                    </a:prstGeom>
                    <a:noFill/>
                    <a:ln w="9525">
                      <a:noFill/>
                      <a:miter lim="800000"/>
                      <a:headEnd/>
                      <a:tailEnd/>
                    </a:ln>
                  </pic:spPr>
                </pic:pic>
              </a:graphicData>
            </a:graphic>
          </wp:inline>
        </w:drawing>
      </w:r>
    </w:p>
    <w:p w:rsidR="00785FA5" w:rsidRDefault="007761FD">
      <w:pPr>
        <w:shd w:val="clear" w:color="auto" w:fill="FFFFFF"/>
        <w:tabs>
          <w:tab w:val="left" w:pos="9498"/>
          <w:tab w:val="left" w:pos="9639"/>
        </w:tabs>
        <w:ind w:left="178" w:right="141"/>
        <w:jc w:val="center"/>
        <w:rPr>
          <w:b/>
          <w:bCs/>
          <w:spacing w:val="-12"/>
          <w:sz w:val="28"/>
          <w:szCs w:val="28"/>
        </w:rPr>
      </w:pPr>
      <w:r>
        <w:rPr>
          <w:b/>
          <w:bCs/>
          <w:spacing w:val="-12"/>
          <w:sz w:val="28"/>
          <w:szCs w:val="28"/>
        </w:rPr>
        <w:t>ПОСТАНОВЛЕНИЕ</w:t>
      </w:r>
    </w:p>
    <w:p w:rsidR="00785FA5" w:rsidRDefault="007761FD">
      <w:pPr>
        <w:pStyle w:val="aa"/>
        <w:ind w:firstLine="0"/>
        <w:rPr>
          <w:rFonts w:ascii="Times New Roman" w:hAnsi="Times New Roman"/>
          <w:szCs w:val="28"/>
        </w:rPr>
      </w:pPr>
      <w:r>
        <w:rPr>
          <w:rFonts w:ascii="Times New Roman" w:hAnsi="Times New Roman"/>
          <w:szCs w:val="28"/>
        </w:rPr>
        <w:t>Администрации Юсьвинского муниципального округа</w:t>
      </w:r>
    </w:p>
    <w:p w:rsidR="00785FA5" w:rsidRDefault="007761FD">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Пермского края</w:t>
      </w:r>
    </w:p>
    <w:p w:rsidR="00785FA5" w:rsidRDefault="00785FA5">
      <w:pPr>
        <w:pStyle w:val="ConsTitle"/>
        <w:widowControl/>
        <w:ind w:right="0"/>
        <w:jc w:val="center"/>
        <w:rPr>
          <w:rFonts w:ascii="Times New Roman" w:hAnsi="Times New Roman" w:cs="Times New Roman"/>
          <w:b w:val="0"/>
          <w:sz w:val="28"/>
          <w:szCs w:val="28"/>
        </w:rPr>
      </w:pPr>
    </w:p>
    <w:p w:rsidR="00785FA5" w:rsidRDefault="00D945B9">
      <w:pPr>
        <w:pStyle w:val="ConsTitle"/>
        <w:widowControl/>
        <w:ind w:right="0"/>
        <w:rPr>
          <w:rFonts w:ascii="Times New Roman" w:hAnsi="Times New Roman" w:cs="Times New Roman"/>
          <w:b w:val="0"/>
          <w:sz w:val="28"/>
          <w:szCs w:val="28"/>
        </w:rPr>
      </w:pPr>
      <w:r>
        <w:rPr>
          <w:rFonts w:ascii="Times New Roman" w:hAnsi="Times New Roman" w:cs="Times New Roman"/>
          <w:b w:val="0"/>
          <w:sz w:val="28"/>
          <w:szCs w:val="28"/>
        </w:rPr>
        <w:t>30.10</w:t>
      </w:r>
      <w:r w:rsidR="007761FD">
        <w:rPr>
          <w:rFonts w:ascii="Times New Roman" w:hAnsi="Times New Roman" w:cs="Times New Roman"/>
          <w:b w:val="0"/>
          <w:sz w:val="28"/>
          <w:szCs w:val="28"/>
        </w:rPr>
        <w:t>.202</w:t>
      </w:r>
      <w:r w:rsidR="00096750">
        <w:rPr>
          <w:rFonts w:ascii="Times New Roman" w:hAnsi="Times New Roman" w:cs="Times New Roman"/>
          <w:b w:val="0"/>
          <w:sz w:val="28"/>
          <w:szCs w:val="28"/>
        </w:rPr>
        <w:t>5</w:t>
      </w:r>
      <w:r w:rsidR="007761FD">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7761FD">
        <w:rPr>
          <w:rFonts w:ascii="Times New Roman" w:hAnsi="Times New Roman" w:cs="Times New Roman"/>
          <w:b w:val="0"/>
          <w:sz w:val="28"/>
          <w:szCs w:val="28"/>
        </w:rPr>
        <w:t xml:space="preserve">             № </w:t>
      </w:r>
      <w:r>
        <w:rPr>
          <w:rFonts w:ascii="Times New Roman" w:hAnsi="Times New Roman" w:cs="Times New Roman"/>
          <w:b w:val="0"/>
          <w:sz w:val="28"/>
          <w:szCs w:val="28"/>
        </w:rPr>
        <w:t>588/1</w:t>
      </w:r>
    </w:p>
    <w:p w:rsidR="00785FA5" w:rsidRDefault="00785FA5">
      <w:pPr>
        <w:pStyle w:val="ConsTitle"/>
        <w:widowControl/>
        <w:ind w:right="0"/>
        <w:rPr>
          <w:b w:val="0"/>
          <w:sz w:val="28"/>
          <w:szCs w:val="28"/>
        </w:rPr>
      </w:pPr>
    </w:p>
    <w:p w:rsidR="00785FA5" w:rsidRDefault="007761FD">
      <w:pPr>
        <w:pStyle w:val="ConsTitle"/>
        <w:widowControl/>
        <w:tabs>
          <w:tab w:val="left" w:pos="4962"/>
        </w:tabs>
        <w:ind w:right="4252"/>
        <w:jc w:val="both"/>
        <w:rPr>
          <w:rFonts w:ascii="Times New Roman" w:hAnsi="Times New Roman" w:cs="Times New Roman"/>
          <w:b w:val="0"/>
          <w:sz w:val="28"/>
          <w:szCs w:val="28"/>
        </w:rPr>
      </w:pPr>
      <w:r>
        <w:rPr>
          <w:rFonts w:ascii="Times New Roman" w:hAnsi="Times New Roman" w:cs="Times New Roman"/>
          <w:b w:val="0"/>
          <w:sz w:val="28"/>
          <w:szCs w:val="28"/>
        </w:rPr>
        <w:t>О внесении изменений в муниципальную программу «Экономическое развитие Юсьвинского муниципального округа Пермского края»</w:t>
      </w:r>
    </w:p>
    <w:p w:rsidR="00785FA5" w:rsidRDefault="00785FA5" w:rsidP="005004EE">
      <w:pPr>
        <w:pStyle w:val="ConsTitle"/>
        <w:widowControl/>
        <w:tabs>
          <w:tab w:val="left" w:pos="4962"/>
        </w:tabs>
        <w:ind w:left="284" w:right="5102"/>
        <w:jc w:val="both"/>
        <w:rPr>
          <w:rFonts w:ascii="Times New Roman" w:hAnsi="Times New Roman" w:cs="Times New Roman"/>
          <w:b w:val="0"/>
          <w:sz w:val="28"/>
          <w:szCs w:val="28"/>
        </w:rPr>
      </w:pPr>
    </w:p>
    <w:p w:rsidR="00785FA5" w:rsidRDefault="007761FD">
      <w:pPr>
        <w:ind w:firstLine="709"/>
        <w:jc w:val="both"/>
        <w:rPr>
          <w:sz w:val="28"/>
          <w:szCs w:val="28"/>
        </w:rPr>
      </w:pPr>
      <w:r>
        <w:rPr>
          <w:sz w:val="28"/>
          <w:szCs w:val="28"/>
        </w:rPr>
        <w:t>В соответствии с Бюджетным кодексом Российской Федерации,</w:t>
      </w:r>
      <w:r>
        <w:rPr>
          <w:rFonts w:eastAsia="Calibri"/>
          <w:sz w:val="28"/>
          <w:szCs w:val="28"/>
          <w:lang w:eastAsia="en-US"/>
        </w:rPr>
        <w:t xml:space="preserve"> Федеральным </w:t>
      </w:r>
      <w:hyperlink r:id="rId10" w:history="1">
        <w:r>
          <w:rPr>
            <w:rFonts w:eastAsia="Calibri"/>
            <w:sz w:val="28"/>
            <w:szCs w:val="28"/>
            <w:lang w:eastAsia="en-US"/>
          </w:rPr>
          <w:t>законом</w:t>
        </w:r>
      </w:hyperlink>
      <w:r>
        <w:rPr>
          <w:rFonts w:eastAsia="Calibri"/>
          <w:sz w:val="28"/>
          <w:szCs w:val="28"/>
          <w:lang w:eastAsia="en-US"/>
        </w:rPr>
        <w:t xml:space="preserve"> от 06.10.2003 № 131-ФЗ «Об общих принципах организации местного самоуправления в Российской Федерации»,</w:t>
      </w:r>
      <w:r w:rsidR="00F45CEE">
        <w:rPr>
          <w:rFonts w:eastAsia="Calibri"/>
          <w:sz w:val="28"/>
          <w:szCs w:val="28"/>
          <w:lang w:eastAsia="en-US"/>
        </w:rPr>
        <w:t xml:space="preserve"> </w:t>
      </w:r>
      <w:r>
        <w:rPr>
          <w:rFonts w:eastAsia="Calibri"/>
          <w:sz w:val="28"/>
          <w:szCs w:val="28"/>
          <w:lang w:eastAsia="en-US"/>
        </w:rPr>
        <w:t xml:space="preserve">Порядком разработки, реализации и оценки эффективности муниципальных программ Юсьвинского муниципального округа Пермского края, утвержденным </w:t>
      </w:r>
      <w:r>
        <w:rPr>
          <w:sz w:val="28"/>
          <w:szCs w:val="28"/>
        </w:rPr>
        <w:t xml:space="preserve"> постановлением администрации Юсьвинского муниципального округа Пермского края от 04.10.2023 № 635,</w:t>
      </w:r>
      <w:r>
        <w:rPr>
          <w:rFonts w:eastAsia="Calibri"/>
          <w:sz w:val="28"/>
          <w:szCs w:val="28"/>
        </w:rPr>
        <w:t xml:space="preserve"> руководствуясь Уставом Юсьвинского муниципального округа Пермского края,</w:t>
      </w:r>
      <w:r>
        <w:rPr>
          <w:sz w:val="28"/>
          <w:szCs w:val="28"/>
        </w:rPr>
        <w:t xml:space="preserve"> администрация Юсьвинского муниципального округа Пермского края ПОСТАНОВЛЯЕТ:</w:t>
      </w:r>
    </w:p>
    <w:p w:rsidR="00785FA5" w:rsidRDefault="007761FD" w:rsidP="00F45CEE">
      <w:pPr>
        <w:pStyle w:val="ConsNormal"/>
        <w:widowControl/>
        <w:numPr>
          <w:ilvl w:val="0"/>
          <w:numId w:val="1"/>
        </w:numPr>
        <w:ind w:left="0" w:right="0" w:firstLine="567"/>
        <w:jc w:val="both"/>
        <w:rPr>
          <w:rFonts w:ascii="Times New Roman" w:hAnsi="Times New Roman" w:cs="Times New Roman"/>
          <w:sz w:val="28"/>
          <w:szCs w:val="28"/>
        </w:rPr>
      </w:pPr>
      <w:r>
        <w:rPr>
          <w:rFonts w:ascii="Times New Roman" w:eastAsia="Calibri" w:hAnsi="Times New Roman" w:cs="Times New Roman"/>
          <w:sz w:val="28"/>
          <w:szCs w:val="28"/>
          <w:lang w:eastAsia="en-US"/>
        </w:rPr>
        <w:t>Внести изменения в муниципальную программу</w:t>
      </w:r>
      <w:r w:rsidR="00F45CEE">
        <w:rPr>
          <w:rFonts w:ascii="Times New Roman" w:eastAsia="Calibri" w:hAnsi="Times New Roman" w:cs="Times New Roman"/>
          <w:sz w:val="28"/>
          <w:szCs w:val="28"/>
          <w:lang w:eastAsia="en-US"/>
        </w:rPr>
        <w:t xml:space="preserve"> </w:t>
      </w:r>
      <w:r>
        <w:rPr>
          <w:rFonts w:ascii="Times New Roman" w:hAnsi="Times New Roman" w:cs="Times New Roman"/>
          <w:sz w:val="28"/>
          <w:szCs w:val="28"/>
        </w:rPr>
        <w:t>«Экономическое развитие Юсьвинского муниципального округа Пермского края»,</w:t>
      </w:r>
      <w:r w:rsidR="00F45CEE" w:rsidRPr="00F45CEE">
        <w:t xml:space="preserve"> </w:t>
      </w:r>
      <w:r w:rsidR="00F45CEE" w:rsidRPr="00F45CEE">
        <w:rPr>
          <w:rFonts w:ascii="Times New Roman" w:hAnsi="Times New Roman" w:cs="Times New Roman"/>
          <w:sz w:val="28"/>
          <w:szCs w:val="28"/>
        </w:rPr>
        <w:t>утвержденную постановлением администрации Юсьвинского муниципального округа Пермского края от 24.10.2022 № 620/8, изложив в новой редакции (прилагается).</w:t>
      </w:r>
    </w:p>
    <w:p w:rsidR="001D6F05" w:rsidRDefault="001D6F05">
      <w:pPr>
        <w:pStyle w:val="ConsNormal"/>
        <w:widowControl/>
        <w:numPr>
          <w:ilvl w:val="0"/>
          <w:numId w:val="1"/>
        </w:numPr>
        <w:ind w:left="0" w:right="0" w:firstLine="709"/>
        <w:jc w:val="both"/>
        <w:rPr>
          <w:rFonts w:ascii="Times New Roman" w:hAnsi="Times New Roman" w:cs="Times New Roman"/>
          <w:sz w:val="28"/>
          <w:szCs w:val="28"/>
        </w:rPr>
      </w:pPr>
      <w:r w:rsidRPr="001D6F05">
        <w:rPr>
          <w:rFonts w:ascii="Times New Roman" w:hAnsi="Times New Roman" w:cs="Times New Roman"/>
          <w:sz w:val="28"/>
          <w:szCs w:val="28"/>
        </w:rPr>
        <w:t xml:space="preserve">Настоящее постановление вступает в силу </w:t>
      </w:r>
      <w:proofErr w:type="gramStart"/>
      <w:r w:rsidRPr="001D6F05">
        <w:rPr>
          <w:rFonts w:ascii="Times New Roman" w:hAnsi="Times New Roman" w:cs="Times New Roman"/>
          <w:sz w:val="28"/>
          <w:szCs w:val="28"/>
        </w:rPr>
        <w:t>с даты</w:t>
      </w:r>
      <w:proofErr w:type="gramEnd"/>
      <w:r w:rsidRPr="001D6F05">
        <w:rPr>
          <w:rFonts w:ascii="Times New Roman" w:hAnsi="Times New Roman" w:cs="Times New Roman"/>
          <w:sz w:val="28"/>
          <w:szCs w:val="28"/>
        </w:rPr>
        <w:t xml:space="preserve"> официального опубликования на официальном сайте Юсьвинского муниципального округа Пермского края в информационно-телекоммуникационной сети Интернет, но не ранее 01.01.2026 года и применяется к правоотношениям, связанным с формированием бюджета Юсьвинского муниципального округа Пермского края на 2026 год и плановый период 2027-2028 годов.</w:t>
      </w:r>
    </w:p>
    <w:p w:rsidR="00785FA5" w:rsidRDefault="007761FD">
      <w:pPr>
        <w:pStyle w:val="ConsNormal"/>
        <w:widowControl/>
        <w:numPr>
          <w:ilvl w:val="0"/>
          <w:numId w:val="1"/>
        </w:numPr>
        <w:ind w:left="0" w:right="0"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Шидловскую Н.Ю., заместителя главы администрации Юсьвинского муниципального округа Пермского края по экономическому развитию.  </w:t>
      </w:r>
    </w:p>
    <w:p w:rsidR="00785FA5" w:rsidRDefault="00785FA5">
      <w:pPr>
        <w:pStyle w:val="ConsNormal"/>
        <w:widowControl/>
        <w:ind w:right="0" w:firstLine="709"/>
        <w:jc w:val="both"/>
        <w:rPr>
          <w:rFonts w:ascii="Times New Roman" w:hAnsi="Times New Roman" w:cs="Times New Roman"/>
          <w:sz w:val="28"/>
          <w:szCs w:val="28"/>
        </w:rPr>
      </w:pPr>
    </w:p>
    <w:p w:rsidR="00785FA5" w:rsidRDefault="00785FA5">
      <w:pPr>
        <w:pStyle w:val="ConsNormal"/>
        <w:widowControl/>
        <w:ind w:right="0" w:firstLine="0"/>
        <w:jc w:val="both"/>
        <w:rPr>
          <w:rFonts w:ascii="Times New Roman" w:hAnsi="Times New Roman" w:cs="Times New Roman"/>
          <w:sz w:val="28"/>
          <w:szCs w:val="28"/>
        </w:rPr>
      </w:pPr>
    </w:p>
    <w:p w:rsidR="00D945B9" w:rsidRDefault="002C7FDA">
      <w:pPr>
        <w:pStyle w:val="ConsNonformat"/>
        <w:widowControl/>
        <w:ind w:right="0"/>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главы администрации</w:t>
      </w:r>
      <w:r w:rsidR="00D945B9">
        <w:rPr>
          <w:rFonts w:ascii="Times New Roman" w:hAnsi="Times New Roman" w:cs="Times New Roman"/>
          <w:sz w:val="28"/>
          <w:szCs w:val="28"/>
        </w:rPr>
        <w:t xml:space="preserve"> </w:t>
      </w:r>
      <w:r>
        <w:rPr>
          <w:rFonts w:ascii="Times New Roman" w:hAnsi="Times New Roman" w:cs="Times New Roman"/>
          <w:sz w:val="28"/>
          <w:szCs w:val="28"/>
        </w:rPr>
        <w:t xml:space="preserve">Юсьвинского </w:t>
      </w:r>
    </w:p>
    <w:p w:rsidR="00785FA5" w:rsidRDefault="002C7FDA">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r w:rsidR="00D945B9">
        <w:rPr>
          <w:rFonts w:ascii="Times New Roman" w:hAnsi="Times New Roman" w:cs="Times New Roman"/>
          <w:sz w:val="28"/>
          <w:szCs w:val="28"/>
        </w:rPr>
        <w:t xml:space="preserve"> </w:t>
      </w:r>
      <w:r>
        <w:rPr>
          <w:rFonts w:ascii="Times New Roman" w:hAnsi="Times New Roman" w:cs="Times New Roman"/>
          <w:sz w:val="28"/>
          <w:szCs w:val="28"/>
        </w:rPr>
        <w:t xml:space="preserve">Пермского края </w:t>
      </w:r>
      <w:r w:rsidR="00322EF2">
        <w:rPr>
          <w:rFonts w:ascii="Times New Roman" w:hAnsi="Times New Roman" w:cs="Times New Roman"/>
          <w:sz w:val="28"/>
          <w:szCs w:val="28"/>
        </w:rPr>
        <w:t xml:space="preserve">            </w:t>
      </w:r>
      <w:r w:rsidR="007761FD">
        <w:rPr>
          <w:rFonts w:ascii="Times New Roman" w:hAnsi="Times New Roman" w:cs="Times New Roman"/>
          <w:sz w:val="28"/>
          <w:szCs w:val="28"/>
        </w:rPr>
        <w:t xml:space="preserve"> </w:t>
      </w:r>
      <w:r w:rsidR="007761FD">
        <w:rPr>
          <w:rFonts w:ascii="Times New Roman" w:hAnsi="Times New Roman" w:cs="Times New Roman"/>
          <w:sz w:val="28"/>
          <w:szCs w:val="28"/>
        </w:rPr>
        <w:tab/>
      </w:r>
      <w:r w:rsidR="00D945B9">
        <w:rPr>
          <w:rFonts w:ascii="Times New Roman" w:hAnsi="Times New Roman" w:cs="Times New Roman"/>
          <w:sz w:val="28"/>
          <w:szCs w:val="28"/>
        </w:rPr>
        <w:t xml:space="preserve">                   </w:t>
      </w:r>
      <w:r>
        <w:rPr>
          <w:rFonts w:ascii="Times New Roman" w:hAnsi="Times New Roman" w:cs="Times New Roman"/>
          <w:sz w:val="28"/>
          <w:szCs w:val="28"/>
        </w:rPr>
        <w:t>Н.Г.</w:t>
      </w:r>
      <w:r w:rsidR="00D945B9">
        <w:rPr>
          <w:rFonts w:ascii="Times New Roman" w:hAnsi="Times New Roman" w:cs="Times New Roman"/>
          <w:sz w:val="28"/>
          <w:szCs w:val="28"/>
        </w:rPr>
        <w:t xml:space="preserve"> </w:t>
      </w:r>
      <w:r>
        <w:rPr>
          <w:rFonts w:ascii="Times New Roman" w:hAnsi="Times New Roman" w:cs="Times New Roman"/>
          <w:sz w:val="28"/>
          <w:szCs w:val="28"/>
        </w:rPr>
        <w:t>Шидловская</w:t>
      </w:r>
    </w:p>
    <w:p w:rsidR="001A0C45" w:rsidRDefault="001A0C45">
      <w:pPr>
        <w:pStyle w:val="ConsPlusNormal"/>
        <w:widowControl/>
        <w:ind w:left="5670"/>
        <w:jc w:val="right"/>
        <w:outlineLvl w:val="0"/>
        <w:rPr>
          <w:rFonts w:ascii="Times New Roman" w:hAnsi="Times New Roman" w:cs="Times New Roman"/>
          <w:sz w:val="28"/>
          <w:szCs w:val="28"/>
        </w:rPr>
      </w:pPr>
    </w:p>
    <w:p w:rsidR="00C872FB" w:rsidRDefault="00C872FB">
      <w:pPr>
        <w:pStyle w:val="ConsPlusNormal"/>
        <w:widowControl/>
        <w:ind w:left="5670"/>
        <w:jc w:val="right"/>
        <w:outlineLvl w:val="0"/>
        <w:rPr>
          <w:rFonts w:ascii="Times New Roman" w:hAnsi="Times New Roman" w:cs="Times New Roman"/>
          <w:sz w:val="28"/>
          <w:szCs w:val="28"/>
        </w:rPr>
      </w:pPr>
    </w:p>
    <w:p w:rsidR="00C872FB" w:rsidRDefault="00C872FB">
      <w:pPr>
        <w:pStyle w:val="ConsPlusNormal"/>
        <w:widowControl/>
        <w:ind w:left="5670"/>
        <w:jc w:val="right"/>
        <w:outlineLvl w:val="0"/>
        <w:rPr>
          <w:rFonts w:ascii="Times New Roman" w:hAnsi="Times New Roman" w:cs="Times New Roman"/>
          <w:sz w:val="28"/>
          <w:szCs w:val="28"/>
        </w:rPr>
      </w:pPr>
    </w:p>
    <w:p w:rsidR="00D945B9" w:rsidRDefault="00D945B9">
      <w:pPr>
        <w:pStyle w:val="ConsPlusNormal"/>
        <w:widowControl/>
        <w:ind w:left="5670"/>
        <w:jc w:val="right"/>
        <w:outlineLvl w:val="0"/>
        <w:rPr>
          <w:rFonts w:ascii="Times New Roman" w:hAnsi="Times New Roman" w:cs="Times New Roman"/>
          <w:sz w:val="28"/>
          <w:szCs w:val="28"/>
        </w:rPr>
      </w:pPr>
    </w:p>
    <w:p w:rsidR="00785FA5" w:rsidRDefault="007761FD">
      <w:pPr>
        <w:pStyle w:val="ConsPlusNormal"/>
        <w:widowControl/>
        <w:ind w:left="5670"/>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785FA5" w:rsidRDefault="007761FD">
      <w:pPr>
        <w:pStyle w:val="ConsPlusNormal"/>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постановлением администрации</w:t>
      </w:r>
    </w:p>
    <w:p w:rsidR="00785FA5" w:rsidRDefault="007761FD">
      <w:pPr>
        <w:pStyle w:val="ConsPlusNormal"/>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Юсьвинского муниципального округа</w:t>
      </w:r>
    </w:p>
    <w:p w:rsidR="00785FA5" w:rsidRDefault="007761FD">
      <w:pPr>
        <w:pStyle w:val="ConsPlusNormal"/>
        <w:widowControl/>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Пермского края </w:t>
      </w:r>
    </w:p>
    <w:p w:rsidR="00785FA5" w:rsidRDefault="007761FD">
      <w:pPr>
        <w:pStyle w:val="ConsPlusNormal"/>
        <w:widowControl/>
        <w:ind w:left="5670"/>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sidR="00121C53">
        <w:rPr>
          <w:rFonts w:ascii="Times New Roman" w:hAnsi="Times New Roman" w:cs="Times New Roman"/>
          <w:color w:val="000000"/>
          <w:sz w:val="28"/>
          <w:szCs w:val="28"/>
        </w:rPr>
        <w:t>30</w:t>
      </w:r>
      <w:r w:rsidR="00D945B9">
        <w:rPr>
          <w:rFonts w:ascii="Times New Roman" w:hAnsi="Times New Roman" w:cs="Times New Roman"/>
          <w:color w:val="000000"/>
          <w:sz w:val="28"/>
          <w:szCs w:val="28"/>
        </w:rPr>
        <w:t>.1</w:t>
      </w:r>
      <w:r w:rsidR="00121C53">
        <w:rPr>
          <w:rFonts w:ascii="Times New Roman" w:hAnsi="Times New Roman" w:cs="Times New Roman"/>
          <w:color w:val="000000"/>
          <w:sz w:val="28"/>
          <w:szCs w:val="28"/>
        </w:rPr>
        <w:t>0</w:t>
      </w:r>
      <w:bookmarkStart w:id="0" w:name="_GoBack"/>
      <w:bookmarkEnd w:id="0"/>
      <w:r>
        <w:rPr>
          <w:rFonts w:ascii="Times New Roman" w:hAnsi="Times New Roman" w:cs="Times New Roman"/>
          <w:color w:val="000000"/>
          <w:sz w:val="28"/>
          <w:szCs w:val="28"/>
        </w:rPr>
        <w:t>.202</w:t>
      </w:r>
      <w:r w:rsidR="00096750">
        <w:rPr>
          <w:rFonts w:ascii="Times New Roman" w:hAnsi="Times New Roman" w:cs="Times New Roman"/>
          <w:color w:val="000000"/>
          <w:sz w:val="28"/>
          <w:szCs w:val="28"/>
        </w:rPr>
        <w:t>5</w:t>
      </w:r>
      <w:r>
        <w:rPr>
          <w:rFonts w:ascii="Times New Roman" w:hAnsi="Times New Roman" w:cs="Times New Roman"/>
          <w:color w:val="000000"/>
          <w:sz w:val="28"/>
          <w:szCs w:val="28"/>
        </w:rPr>
        <w:t xml:space="preserve"> № </w:t>
      </w:r>
      <w:r w:rsidR="00D945B9">
        <w:rPr>
          <w:rFonts w:ascii="Times New Roman" w:hAnsi="Times New Roman" w:cs="Times New Roman"/>
          <w:color w:val="000000"/>
          <w:sz w:val="28"/>
          <w:szCs w:val="28"/>
        </w:rPr>
        <w:t>588/1</w:t>
      </w:r>
    </w:p>
    <w:p w:rsidR="00785FA5" w:rsidRDefault="00785FA5">
      <w:pPr>
        <w:pStyle w:val="ConsPlusTitle"/>
        <w:widowControl/>
        <w:ind w:left="4536" w:firstLine="709"/>
        <w:jc w:val="center"/>
        <w:rPr>
          <w:rFonts w:ascii="Times New Roman" w:hAnsi="Times New Roman" w:cs="Times New Roman"/>
          <w:bCs w:val="0"/>
          <w:caps/>
          <w:sz w:val="28"/>
          <w:szCs w:val="28"/>
        </w:rPr>
      </w:pPr>
    </w:p>
    <w:p w:rsidR="00785FA5" w:rsidRDefault="007761FD">
      <w:pPr>
        <w:pStyle w:val="ConsPlusTitle"/>
        <w:widowControl/>
        <w:jc w:val="center"/>
        <w:rPr>
          <w:rFonts w:ascii="Times New Roman" w:hAnsi="Times New Roman" w:cs="Times New Roman"/>
          <w:bCs w:val="0"/>
          <w:caps/>
          <w:color w:val="0D0D0D"/>
          <w:sz w:val="28"/>
          <w:szCs w:val="28"/>
        </w:rPr>
      </w:pPr>
      <w:r>
        <w:rPr>
          <w:rFonts w:ascii="Times New Roman" w:hAnsi="Times New Roman" w:cs="Times New Roman"/>
          <w:bCs w:val="0"/>
          <w:caps/>
          <w:color w:val="0D0D0D"/>
          <w:sz w:val="28"/>
          <w:szCs w:val="28"/>
        </w:rPr>
        <w:t xml:space="preserve">муниципальная программа </w:t>
      </w:r>
    </w:p>
    <w:p w:rsidR="00785FA5" w:rsidRDefault="007761FD">
      <w:pPr>
        <w:pStyle w:val="ConsPlusTitle"/>
        <w:widowControl/>
        <w:jc w:val="center"/>
        <w:rPr>
          <w:rFonts w:ascii="Times New Roman" w:hAnsi="Times New Roman" w:cs="Times New Roman"/>
          <w:b w:val="0"/>
          <w:sz w:val="28"/>
          <w:szCs w:val="28"/>
        </w:rPr>
      </w:pPr>
      <w:r>
        <w:rPr>
          <w:rFonts w:ascii="Times New Roman" w:hAnsi="Times New Roman" w:cs="Times New Roman"/>
          <w:bCs w:val="0"/>
          <w:caps/>
          <w:sz w:val="28"/>
          <w:szCs w:val="28"/>
        </w:rPr>
        <w:t xml:space="preserve"> «</w:t>
      </w:r>
      <w:r>
        <w:rPr>
          <w:rFonts w:ascii="Times New Roman" w:hAnsi="Times New Roman" w:cs="Times New Roman"/>
          <w:sz w:val="28"/>
          <w:szCs w:val="28"/>
        </w:rPr>
        <w:t>Экономическое развитие Юсьвинского муниципального округа</w:t>
      </w:r>
    </w:p>
    <w:p w:rsidR="00785FA5" w:rsidRDefault="007761FD">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Пермского края»</w:t>
      </w:r>
    </w:p>
    <w:p w:rsidR="00785FA5" w:rsidRDefault="00785FA5">
      <w:pPr>
        <w:pStyle w:val="ConsPlusNormal"/>
        <w:jc w:val="center"/>
        <w:rPr>
          <w:rFonts w:ascii="Times New Roman" w:hAnsi="Times New Roman" w:cs="Times New Roman"/>
          <w:b/>
          <w:sz w:val="28"/>
          <w:szCs w:val="28"/>
        </w:rPr>
      </w:pPr>
    </w:p>
    <w:p w:rsidR="00785FA5" w:rsidRDefault="007761FD">
      <w:pPr>
        <w:pStyle w:val="ConsPlusNormal"/>
        <w:jc w:val="center"/>
        <w:rPr>
          <w:rFonts w:ascii="Times New Roman" w:hAnsi="Times New Roman" w:cs="Times New Roman"/>
          <w:b/>
          <w:sz w:val="28"/>
          <w:szCs w:val="28"/>
        </w:rPr>
      </w:pPr>
      <w:r>
        <w:rPr>
          <w:rFonts w:ascii="Times New Roman" w:hAnsi="Times New Roman" w:cs="Times New Roman"/>
          <w:b/>
          <w:sz w:val="28"/>
          <w:szCs w:val="28"/>
        </w:rPr>
        <w:t>ПАСПОРТ</w:t>
      </w:r>
    </w:p>
    <w:p w:rsidR="00785FA5" w:rsidRDefault="007761FD">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муниципальной программы Юсьвинского муниципального округа Пермского края</w:t>
      </w:r>
    </w:p>
    <w:p w:rsidR="00785FA5" w:rsidRDefault="00785FA5">
      <w:pPr>
        <w:pStyle w:val="ConsPlusNormal"/>
        <w:jc w:val="center"/>
        <w:rPr>
          <w:rFonts w:ascii="Times New Roman" w:hAnsi="Times New Roman" w:cs="Times New Roman"/>
          <w:b/>
          <w:sz w:val="28"/>
          <w:szCs w:val="28"/>
        </w:rPr>
      </w:pPr>
    </w:p>
    <w:tbl>
      <w:tblPr>
        <w:tblW w:w="10412" w:type="dxa"/>
        <w:tblCellSpacing w:w="0" w:type="dxa"/>
        <w:tblInd w:w="-262" w:type="dxa"/>
        <w:tblLayout w:type="fixed"/>
        <w:tblCellMar>
          <w:left w:w="75" w:type="dxa"/>
          <w:right w:w="75" w:type="dxa"/>
        </w:tblCellMar>
        <w:tblLook w:val="04A0" w:firstRow="1" w:lastRow="0" w:firstColumn="1" w:lastColumn="0" w:noHBand="0" w:noVBand="1"/>
      </w:tblPr>
      <w:tblGrid>
        <w:gridCol w:w="850"/>
        <w:gridCol w:w="1482"/>
        <w:gridCol w:w="503"/>
        <w:gridCol w:w="1276"/>
        <w:gridCol w:w="1559"/>
        <w:gridCol w:w="850"/>
        <w:gridCol w:w="993"/>
        <w:gridCol w:w="850"/>
        <w:gridCol w:w="851"/>
        <w:gridCol w:w="850"/>
        <w:gridCol w:w="348"/>
      </w:tblGrid>
      <w:tr w:rsidR="008D0E26"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center"/>
              <w:rPr>
                <w:rFonts w:ascii="Times New Roman" w:hAnsi="Times New Roman" w:cs="Times New Roman"/>
                <w:b/>
                <w:sz w:val="28"/>
                <w:szCs w:val="28"/>
              </w:rPr>
            </w:pPr>
            <w:r>
              <w:rPr>
                <w:rFonts w:ascii="Times New Roman" w:hAnsi="Times New Roman" w:cs="Times New Roman"/>
                <w:b/>
                <w:sz w:val="28"/>
                <w:szCs w:val="28"/>
              </w:rPr>
              <w:t>Наименование раздела</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pStyle w:val="ConsPlusNormal"/>
              <w:jc w:val="center"/>
              <w:rPr>
                <w:rFonts w:ascii="Times New Roman" w:hAnsi="Times New Roman" w:cs="Times New Roman"/>
                <w:b/>
                <w:sz w:val="28"/>
                <w:szCs w:val="28"/>
              </w:rPr>
            </w:pPr>
            <w:r>
              <w:rPr>
                <w:rFonts w:ascii="Times New Roman" w:hAnsi="Times New Roman" w:cs="Times New Roman"/>
                <w:b/>
                <w:sz w:val="28"/>
                <w:szCs w:val="28"/>
              </w:rPr>
              <w:t>Содержание раздела</w:t>
            </w:r>
          </w:p>
        </w:tc>
      </w:tr>
      <w:tr w:rsidR="008D0E26"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1.</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муниципальной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autoSpaceDE w:val="0"/>
              <w:autoSpaceDN w:val="0"/>
              <w:adjustRightInd w:val="0"/>
              <w:jc w:val="both"/>
              <w:rPr>
                <w:rFonts w:eastAsia="Calibri"/>
                <w:lang w:eastAsia="en-US"/>
              </w:rPr>
            </w:pPr>
            <w:r>
              <w:t xml:space="preserve">Экономическое развитие Юсьвинского муниципального округа Пермского края,  </w:t>
            </w:r>
            <w:r>
              <w:rPr>
                <w:rFonts w:eastAsia="Calibri"/>
                <w:lang w:eastAsia="en-US"/>
              </w:rPr>
              <w:t>(далее - программа)</w:t>
            </w:r>
          </w:p>
        </w:tc>
      </w:tr>
      <w:tr w:rsidR="008D0E26"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2.</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autoSpaceDE w:val="0"/>
              <w:autoSpaceDN w:val="0"/>
              <w:adjustRightInd w:val="0"/>
              <w:jc w:val="both"/>
            </w:pPr>
            <w:r>
              <w:t>Администрация Юсьвинского муниципального округа Пермского края</w:t>
            </w:r>
          </w:p>
        </w:tc>
      </w:tr>
      <w:tr w:rsidR="008D0E26"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3.</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Руководитель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autoSpaceDE w:val="0"/>
              <w:autoSpaceDN w:val="0"/>
              <w:adjustRightInd w:val="0"/>
              <w:jc w:val="both"/>
            </w:pPr>
            <w:r>
              <w:t xml:space="preserve">Заместитель главы администрации округа по экономическому развитию </w:t>
            </w:r>
          </w:p>
        </w:tc>
      </w:tr>
      <w:tr w:rsidR="008D0E26"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Соисполнитель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autoSpaceDE w:val="0"/>
              <w:autoSpaceDN w:val="0"/>
              <w:adjustRightInd w:val="0"/>
              <w:jc w:val="both"/>
            </w:pPr>
            <w:r>
              <w:t>Комитет экономического развития администрации Юсьвинского муниципального округа Пермского края</w:t>
            </w:r>
          </w:p>
          <w:p w:rsidR="008D0E26" w:rsidRDefault="008D0E26">
            <w:pPr>
              <w:autoSpaceDE w:val="0"/>
              <w:autoSpaceDN w:val="0"/>
              <w:adjustRightInd w:val="0"/>
              <w:jc w:val="both"/>
            </w:pPr>
            <w:r>
              <w:t>Отдел сельского хозяйства администрации Юсьвинского муниципального округа Пермского края</w:t>
            </w:r>
          </w:p>
        </w:tc>
      </w:tr>
      <w:tr w:rsidR="008D0E26"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5.</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Участники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pStyle w:val="ConsPlusNormal"/>
              <w:widowControl/>
              <w:snapToGrid w:val="0"/>
              <w:jc w:val="both"/>
              <w:rPr>
                <w:rFonts w:ascii="Times New Roman" w:hAnsi="Times New Roman" w:cs="Times New Roman"/>
                <w:sz w:val="24"/>
                <w:szCs w:val="24"/>
              </w:rPr>
            </w:pPr>
            <w:r>
              <w:rPr>
                <w:rFonts w:ascii="Times New Roman" w:hAnsi="Times New Roman" w:cs="Times New Roman"/>
                <w:sz w:val="24"/>
                <w:szCs w:val="24"/>
              </w:rPr>
              <w:t>Комитет экономического развития администрации Юсьвинского муниципального округа Пермского края</w:t>
            </w:r>
          </w:p>
          <w:p w:rsidR="008D0E26" w:rsidRDefault="008D0E26">
            <w:pPr>
              <w:pStyle w:val="ConsPlusNormal"/>
              <w:widowControl/>
              <w:snapToGrid w:val="0"/>
              <w:jc w:val="both"/>
              <w:rPr>
                <w:rFonts w:ascii="Times New Roman" w:hAnsi="Times New Roman" w:cs="Times New Roman"/>
                <w:sz w:val="24"/>
                <w:szCs w:val="24"/>
              </w:rPr>
            </w:pPr>
            <w:r>
              <w:rPr>
                <w:rFonts w:ascii="Times New Roman" w:hAnsi="Times New Roman" w:cs="Times New Roman"/>
                <w:sz w:val="24"/>
                <w:szCs w:val="24"/>
              </w:rPr>
              <w:t>Отдел сельского хозяйства администрации Юсьвинского муниципального округа Пермского края</w:t>
            </w:r>
          </w:p>
          <w:p w:rsidR="008D0E26" w:rsidRDefault="008D0E26">
            <w:pPr>
              <w:pStyle w:val="ConsPlusNormal"/>
              <w:widowControl/>
              <w:snapToGrid w:val="0"/>
              <w:jc w:val="both"/>
              <w:rPr>
                <w:rFonts w:ascii="Times New Roman" w:hAnsi="Times New Roman" w:cs="Times New Roman"/>
                <w:sz w:val="24"/>
                <w:szCs w:val="24"/>
              </w:rPr>
            </w:pPr>
            <w:r>
              <w:rPr>
                <w:rFonts w:ascii="Times New Roman" w:hAnsi="Times New Roman" w:cs="Times New Roman"/>
                <w:sz w:val="24"/>
                <w:szCs w:val="24"/>
              </w:rPr>
              <w:t xml:space="preserve">Субъекты малого и среднего предпринимательства Юсьвинского муниципального округа Пермского края (далее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убъекты МСП), в том числе:</w:t>
            </w:r>
          </w:p>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Сельскохозяйственные товаропроизводители:</w:t>
            </w:r>
          </w:p>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 сельхозпредприятия всех форм собственности,</w:t>
            </w:r>
          </w:p>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 крестьянские (фермерские) хозяйства,</w:t>
            </w:r>
          </w:p>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 индивидуальные предприниматели,</w:t>
            </w:r>
          </w:p>
          <w:p w:rsidR="008D0E26" w:rsidRDefault="008D0E26">
            <w:pPr>
              <w:pStyle w:val="ConsPlusNormal"/>
              <w:widowControl/>
              <w:snapToGrid w:val="0"/>
              <w:jc w:val="both"/>
              <w:rPr>
                <w:rFonts w:ascii="Times New Roman" w:hAnsi="Times New Roman" w:cs="Times New Roman"/>
                <w:sz w:val="24"/>
                <w:szCs w:val="24"/>
              </w:rPr>
            </w:pPr>
            <w:r>
              <w:rPr>
                <w:rFonts w:ascii="Times New Roman" w:hAnsi="Times New Roman" w:cs="Times New Roman"/>
                <w:sz w:val="24"/>
                <w:szCs w:val="24"/>
              </w:rPr>
              <w:t>- граждане, ведущие личные подсобные хозяйства.</w:t>
            </w:r>
          </w:p>
          <w:p w:rsidR="008D0E26" w:rsidRDefault="00546DBD">
            <w:pPr>
              <w:autoSpaceDE w:val="0"/>
              <w:autoSpaceDN w:val="0"/>
              <w:adjustRightInd w:val="0"/>
              <w:jc w:val="both"/>
              <w:rPr>
                <w:rFonts w:eastAsia="Calibri"/>
              </w:rPr>
            </w:pPr>
            <w:r>
              <w:rPr>
                <w:rFonts w:eastAsia="Calibri"/>
              </w:rPr>
              <w:t>-</w:t>
            </w:r>
            <w:r w:rsidR="008D0E26">
              <w:rPr>
                <w:rFonts w:eastAsia="Calibri"/>
              </w:rPr>
              <w:t>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8D0E26" w:rsidRDefault="00546DBD">
            <w:pPr>
              <w:autoSpaceDE w:val="0"/>
              <w:autoSpaceDN w:val="0"/>
              <w:adjustRightInd w:val="0"/>
              <w:jc w:val="both"/>
              <w:rPr>
                <w:rFonts w:eastAsia="Calibri"/>
              </w:rPr>
            </w:pPr>
            <w:r>
              <w:rPr>
                <w:rFonts w:eastAsia="Calibri"/>
              </w:rPr>
              <w:t>-</w:t>
            </w:r>
            <w:r w:rsidR="008D0E26">
              <w:rPr>
                <w:rFonts w:eastAsia="Calibri"/>
              </w:rPr>
              <w:t xml:space="preserve">Управление </w:t>
            </w:r>
            <w:proofErr w:type="spellStart"/>
            <w:r w:rsidR="008D0E26">
              <w:rPr>
                <w:rFonts w:eastAsia="Calibri"/>
              </w:rPr>
              <w:t>Роспотребнадзора</w:t>
            </w:r>
            <w:proofErr w:type="spellEnd"/>
            <w:r w:rsidR="008D0E26">
              <w:rPr>
                <w:rFonts w:eastAsia="Calibri"/>
              </w:rPr>
              <w:t xml:space="preserve"> по Пермскому краю (по согласованию)</w:t>
            </w:r>
          </w:p>
        </w:tc>
      </w:tr>
      <w:tr w:rsidR="008D0E26" w:rsidTr="00D945B9">
        <w:trPr>
          <w:tblCellSpacing w:w="0" w:type="dxa"/>
        </w:trPr>
        <w:tc>
          <w:tcPr>
            <w:tcW w:w="850"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lastRenderedPageBreak/>
              <w:t>6.</w:t>
            </w:r>
          </w:p>
        </w:tc>
        <w:tc>
          <w:tcPr>
            <w:tcW w:w="1482"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Характеристика текущего состояния сферы реализации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widowControl w:val="0"/>
              <w:autoSpaceDE w:val="0"/>
              <w:autoSpaceDN w:val="0"/>
              <w:adjustRightInd w:val="0"/>
              <w:ind w:firstLine="355"/>
              <w:jc w:val="both"/>
            </w:pPr>
            <w:r>
              <w:t>Стратегической целью развития Юсьвинского муниципального округа Пермского края является повышение качества жизни населения Юсьвинского муниципального округа Пермского края. Достижение главной цели осуществляется поэтапно. Акцент делается на повышение конкурентоспособности экономики Юсьвинского муниципального округа Пермского края на реализацию приоритетных среднесрочных проектов, а также создание комфортных условий для ведения бизнеса и привлечения инвестиций, развитие социальной сферы.</w:t>
            </w:r>
          </w:p>
          <w:p w:rsidR="008D0E26" w:rsidRDefault="008D0E26">
            <w:pPr>
              <w:ind w:firstLine="567"/>
              <w:jc w:val="both"/>
            </w:pPr>
            <w:r>
              <w:t xml:space="preserve">За 2024 год </w:t>
            </w:r>
            <w:r w:rsidRPr="00BA2969">
              <w:t>Отгружено то</w:t>
            </w:r>
            <w:r>
              <w:t xml:space="preserve">варов собственного производства по округу составляет  10143,2 </w:t>
            </w:r>
            <w:proofErr w:type="spellStart"/>
            <w:r>
              <w:t>млн</w:t>
            </w:r>
            <w:proofErr w:type="gramStart"/>
            <w:r>
              <w:t>.р</w:t>
            </w:r>
            <w:proofErr w:type="gramEnd"/>
            <w:r>
              <w:t>уб</w:t>
            </w:r>
            <w:proofErr w:type="spellEnd"/>
            <w:r>
              <w:t>.</w:t>
            </w:r>
          </w:p>
          <w:p w:rsidR="008D0E26" w:rsidRDefault="008D0E26">
            <w:pPr>
              <w:pStyle w:val="a8"/>
              <w:spacing w:line="240" w:lineRule="auto"/>
              <w:ind w:firstLine="567"/>
              <w:rPr>
                <w:sz w:val="24"/>
                <w:szCs w:val="24"/>
                <w:lang w:eastAsia="ru-RU"/>
              </w:rPr>
            </w:pPr>
            <w:r>
              <w:rPr>
                <w:sz w:val="24"/>
                <w:szCs w:val="24"/>
                <w:lang w:eastAsia="ru-RU"/>
              </w:rPr>
              <w:t>Из всего выпуска товаров и услуг на долю промышленности  приходится  93,6%. Доля сельского хозяйства составляет 5,5%.   Доля   прочих   отраслей   экономики  занимает 0,9% в общем объеме выпускаемой продукции.</w:t>
            </w:r>
          </w:p>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Сельское хозяйство играет важную роль в экономике Юсьвинского муниципального округа Пермского края. Данный сегмент предприятий во многом определяет состояние и темпы развития муниципальной экономики, ее устойчивость к кризисным явлениям и структурным изменениям рынков, влияет на уровень занятости и экономической активности населения, структуру и объем валового внутреннего продукта.</w:t>
            </w:r>
          </w:p>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Значимость сельского хозяйства для экономики Юсьвинского муниципального округа Пермского края определяется следующими факторами:</w:t>
            </w:r>
          </w:p>
          <w:p w:rsidR="008D0E26" w:rsidRDefault="008D0E26">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сельхозтоваропроизводители</w:t>
            </w:r>
            <w:proofErr w:type="spellEnd"/>
            <w:r>
              <w:rPr>
                <w:rFonts w:ascii="Times New Roman" w:hAnsi="Times New Roman" w:cs="Times New Roman"/>
                <w:sz w:val="24"/>
                <w:szCs w:val="24"/>
              </w:rPr>
              <w:t xml:space="preserve"> способны обеспечивать создание рабочих мест и </w:t>
            </w:r>
            <w:proofErr w:type="spellStart"/>
            <w:r>
              <w:rPr>
                <w:rFonts w:ascii="Times New Roman" w:hAnsi="Times New Roman" w:cs="Times New Roman"/>
                <w:sz w:val="24"/>
                <w:szCs w:val="24"/>
              </w:rPr>
              <w:t>самозанятость</w:t>
            </w:r>
            <w:proofErr w:type="spellEnd"/>
            <w:r>
              <w:rPr>
                <w:rFonts w:ascii="Times New Roman" w:hAnsi="Times New Roman" w:cs="Times New Roman"/>
                <w:sz w:val="24"/>
                <w:szCs w:val="24"/>
              </w:rPr>
              <w:t xml:space="preserve"> населения;</w:t>
            </w:r>
          </w:p>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они влияют на увеличение доходной части бюджетов всех уровней;</w:t>
            </w:r>
          </w:p>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способствуют формированию конкурентной среды, насыщению рынков товарами и услугами.</w:t>
            </w:r>
          </w:p>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На территории Юсьвинского муниципального округа Пермского края зарегистрировано около 37 сельхозтоваропроизводителей (ООО, СПК, кре</w:t>
            </w:r>
            <w:r w:rsidR="00546DBD">
              <w:rPr>
                <w:rFonts w:ascii="Times New Roman" w:hAnsi="Times New Roman" w:cs="Times New Roman"/>
                <w:sz w:val="24"/>
                <w:szCs w:val="24"/>
              </w:rPr>
              <w:t>стьянских (фермерских) хозяйств</w:t>
            </w:r>
            <w:r>
              <w:rPr>
                <w:rFonts w:ascii="Times New Roman" w:hAnsi="Times New Roman" w:cs="Times New Roman"/>
                <w:sz w:val="24"/>
                <w:szCs w:val="24"/>
              </w:rPr>
              <w:t>).</w:t>
            </w:r>
          </w:p>
          <w:p w:rsidR="008D0E26" w:rsidRPr="002271EE" w:rsidRDefault="008D0E26">
            <w:pPr>
              <w:pStyle w:val="ConsPlusNormal"/>
              <w:jc w:val="both"/>
              <w:rPr>
                <w:rFonts w:ascii="Times New Roman" w:hAnsi="Times New Roman" w:cs="Times New Roman"/>
                <w:sz w:val="24"/>
                <w:szCs w:val="24"/>
              </w:rPr>
            </w:pPr>
            <w:r w:rsidRPr="002271EE">
              <w:rPr>
                <w:rFonts w:ascii="Times New Roman" w:hAnsi="Times New Roman" w:cs="Times New Roman"/>
                <w:sz w:val="24"/>
                <w:szCs w:val="24"/>
              </w:rPr>
              <w:t xml:space="preserve">Сельхозпредприятиями в 2024 году: </w:t>
            </w:r>
          </w:p>
          <w:p w:rsidR="008D0E26" w:rsidRPr="002271EE" w:rsidRDefault="008D0E26">
            <w:pPr>
              <w:pStyle w:val="ConsPlusNormal"/>
              <w:jc w:val="both"/>
              <w:rPr>
                <w:rFonts w:ascii="Times New Roman" w:hAnsi="Times New Roman" w:cs="Times New Roman"/>
                <w:sz w:val="24"/>
                <w:szCs w:val="24"/>
              </w:rPr>
            </w:pPr>
            <w:r w:rsidRPr="002271EE">
              <w:rPr>
                <w:rFonts w:ascii="Times New Roman" w:hAnsi="Times New Roman" w:cs="Times New Roman"/>
                <w:sz w:val="24"/>
                <w:szCs w:val="24"/>
              </w:rPr>
              <w:t>- Выпущено товаров и услуг на сумму 810,770 млн. руб. в действующих ценах, 118,5 % к уровню 2023 года.</w:t>
            </w:r>
          </w:p>
          <w:p w:rsidR="008D0E26" w:rsidRPr="002271EE" w:rsidRDefault="008D0E26">
            <w:pPr>
              <w:pStyle w:val="ConsPlusNormal"/>
              <w:jc w:val="both"/>
              <w:rPr>
                <w:rFonts w:ascii="Times New Roman" w:hAnsi="Times New Roman" w:cs="Times New Roman"/>
                <w:sz w:val="24"/>
                <w:szCs w:val="24"/>
              </w:rPr>
            </w:pPr>
            <w:r w:rsidRPr="002271EE">
              <w:rPr>
                <w:rFonts w:ascii="Times New Roman" w:hAnsi="Times New Roman" w:cs="Times New Roman"/>
                <w:sz w:val="24"/>
                <w:szCs w:val="24"/>
              </w:rPr>
              <w:t>- Объем производства молока составил 23,425 тыс. тонн, к  уровню 2023 года 105,7 %.</w:t>
            </w:r>
          </w:p>
          <w:p w:rsidR="008D0E26" w:rsidRPr="002271EE" w:rsidRDefault="008D0E26">
            <w:pPr>
              <w:pStyle w:val="ConsPlusNormal"/>
              <w:jc w:val="both"/>
              <w:rPr>
                <w:rFonts w:ascii="Times New Roman" w:hAnsi="Times New Roman" w:cs="Times New Roman"/>
                <w:sz w:val="24"/>
                <w:szCs w:val="24"/>
              </w:rPr>
            </w:pPr>
            <w:r w:rsidRPr="002271EE">
              <w:rPr>
                <w:rFonts w:ascii="Times New Roman" w:hAnsi="Times New Roman" w:cs="Times New Roman"/>
                <w:sz w:val="24"/>
                <w:szCs w:val="24"/>
              </w:rPr>
              <w:t>-  Реализовано молока 21,346 тыс. тонн, 103,2 к уровню прошлого года. Товарность составила 91,1 %.</w:t>
            </w:r>
          </w:p>
          <w:p w:rsidR="008D0E26" w:rsidRPr="002271EE" w:rsidRDefault="008D0E26">
            <w:pPr>
              <w:pStyle w:val="ConsPlusNormal"/>
              <w:jc w:val="both"/>
              <w:rPr>
                <w:rFonts w:ascii="Times New Roman" w:hAnsi="Times New Roman" w:cs="Times New Roman"/>
                <w:sz w:val="24"/>
                <w:szCs w:val="24"/>
              </w:rPr>
            </w:pPr>
            <w:r w:rsidRPr="002271EE">
              <w:rPr>
                <w:rFonts w:ascii="Times New Roman" w:hAnsi="Times New Roman" w:cs="Times New Roman"/>
                <w:sz w:val="24"/>
                <w:szCs w:val="24"/>
              </w:rPr>
              <w:t>- Реализовано мяса 647,6  тонн, 111,0 % к уровню прошлого года.</w:t>
            </w:r>
          </w:p>
          <w:p w:rsidR="008D0E26" w:rsidRPr="00D00884" w:rsidRDefault="008D0E26">
            <w:pPr>
              <w:pStyle w:val="ConsPlusNormal"/>
              <w:jc w:val="both"/>
              <w:rPr>
                <w:rFonts w:ascii="Times New Roman" w:hAnsi="Times New Roman" w:cs="Times New Roman"/>
                <w:sz w:val="24"/>
                <w:szCs w:val="24"/>
              </w:rPr>
            </w:pPr>
            <w:r w:rsidRPr="002271EE">
              <w:rPr>
                <w:rFonts w:ascii="Times New Roman" w:hAnsi="Times New Roman" w:cs="Times New Roman"/>
                <w:sz w:val="24"/>
                <w:szCs w:val="24"/>
              </w:rPr>
              <w:t>- Среднегодовой надой на 1 фуражную корову составил 7201 кг или 106,0 % к уровню прошлого года. Самый высокий удой от одной коровы в среднем по муниципальному округу  составил   9431 кг в СПК «Дружба».</w:t>
            </w:r>
          </w:p>
          <w:p w:rsidR="008D0E26" w:rsidRDefault="008D0E26">
            <w:pPr>
              <w:pStyle w:val="ConsPlusNormal"/>
              <w:jc w:val="both"/>
              <w:rPr>
                <w:rFonts w:ascii="Times New Roman" w:hAnsi="Times New Roman" w:cs="Times New Roman"/>
                <w:sz w:val="24"/>
                <w:szCs w:val="24"/>
              </w:rPr>
            </w:pPr>
          </w:p>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По подпрограмме «Развитие сельского хозяйства в Юсьвинском муниципальном округе» в 2024 году проведено 6 ярмарочных мероприятий, и шесть мероприятий по кадровой поддержке: 1 мероприятие - проведение Дня работников сельского хозяйства и перерабатывающей промышленности и 4 отраслевых семинара для руководителей и специалистов.</w:t>
            </w:r>
          </w:p>
          <w:p w:rsidR="008D0E26" w:rsidRDefault="008D0E26">
            <w:pPr>
              <w:autoSpaceDE w:val="0"/>
              <w:autoSpaceDN w:val="0"/>
              <w:adjustRightInd w:val="0"/>
              <w:ind w:firstLine="419"/>
              <w:jc w:val="both"/>
            </w:pPr>
            <w:r>
              <w:t>На 01.01.2025 на территории Юсьвинского муниципального округа Пермского края работает 39 коммерческих организаций и 231 индивидуальных предпринимателя без образования юридического лица.</w:t>
            </w:r>
          </w:p>
          <w:p w:rsidR="008D0E26" w:rsidRDefault="008D0E26">
            <w:pPr>
              <w:autoSpaceDE w:val="0"/>
              <w:autoSpaceDN w:val="0"/>
              <w:adjustRightInd w:val="0"/>
              <w:ind w:firstLine="419"/>
              <w:jc w:val="both"/>
            </w:pPr>
            <w:r>
              <w:t xml:space="preserve"> </w:t>
            </w:r>
            <w:r w:rsidRPr="00705E5E">
              <w:t xml:space="preserve">Распределение организаций </w:t>
            </w:r>
            <w:r>
              <w:t>по  видам</w:t>
            </w:r>
            <w:r w:rsidRPr="00705E5E">
              <w:t xml:space="preserve"> экономической деятельности</w:t>
            </w:r>
            <w:r>
              <w:t xml:space="preserve">: </w:t>
            </w:r>
            <w:r>
              <w:lastRenderedPageBreak/>
              <w:t>торговля-22,4%, строительство-11,8%, образование-9%, обрабатывающем производстве -8,3%, деятельность профессиональная, научная, техническая-7,9%, транспортировка и хранение-6,6%.</w:t>
            </w:r>
          </w:p>
          <w:p w:rsidR="008D0E26" w:rsidRDefault="008D0E26">
            <w:pPr>
              <w:widowControl w:val="0"/>
              <w:autoSpaceDE w:val="0"/>
              <w:autoSpaceDN w:val="0"/>
              <w:adjustRightInd w:val="0"/>
              <w:ind w:firstLine="419"/>
              <w:jc w:val="both"/>
            </w:pPr>
            <w:proofErr w:type="gramStart"/>
            <w:r>
              <w:t xml:space="preserve">В соответствии с Федеральным </w:t>
            </w:r>
            <w:hyperlink r:id="rId11" w:tooltip="Федеральный закон от 24.07.2007 N 209-ФЗ (ред. от 03.08.2018) " w:history="1">
              <w:r>
                <w:rPr>
                  <w:color w:val="0000FF"/>
                </w:rPr>
                <w:t>законом</w:t>
              </w:r>
            </w:hyperlink>
            <w:r>
              <w:t xml:space="preserve"> от 24.07.2007 № 209-ФЗ «О развитии малого и среднего предпринимательства в Российской Федерации» в 2023 году реализованы мероприятия по стимулированию малого и среднего предпринимательства, по информационной  и имущественной поддержке малого и среднего бизнеса, финансовая поддержка за счет бюджета Юсьвинского муниципально</w:t>
            </w:r>
            <w:r w:rsidR="00546DBD">
              <w:t>го округа Пермского края, в 2024</w:t>
            </w:r>
            <w:r>
              <w:t xml:space="preserve"> году не предоставлялась.</w:t>
            </w:r>
            <w:proofErr w:type="gramEnd"/>
          </w:p>
          <w:p w:rsidR="008D0E26" w:rsidRDefault="008D0E26">
            <w:pPr>
              <w:jc w:val="both"/>
              <w:rPr>
                <w:color w:val="FF0000"/>
              </w:rPr>
            </w:pPr>
          </w:p>
          <w:p w:rsidR="008D0E26" w:rsidRDefault="008D0E26">
            <w:pPr>
              <w:ind w:firstLine="355"/>
              <w:jc w:val="both"/>
              <w:rPr>
                <w:rFonts w:eastAsia="Calibri"/>
                <w:bCs/>
                <w:lang w:eastAsia="en-US"/>
              </w:rPr>
            </w:pPr>
            <w:r>
              <w:rPr>
                <w:rFonts w:eastAsia="Calibri"/>
                <w:bCs/>
                <w:lang w:eastAsia="en-US"/>
              </w:rPr>
              <w:t xml:space="preserve">Большой вклад в инвестиционной политике обеспечивается за счет привлечения инвестиций в основной капитал субъектами малого и среднего предпринимательства. Инвестиционная политика округа направлена на развитие социальной инфраструктуры, модернизации, расширения существующих предприятий и на привлечение новых инвесторов. </w:t>
            </w:r>
          </w:p>
          <w:p w:rsidR="008D0E26" w:rsidRDefault="008D0E26">
            <w:pPr>
              <w:ind w:firstLine="567"/>
              <w:jc w:val="both"/>
            </w:pPr>
            <w:r>
              <w:t xml:space="preserve">По данным </w:t>
            </w:r>
            <w:proofErr w:type="spellStart"/>
            <w:r>
              <w:t>Пермьстата</w:t>
            </w:r>
            <w:proofErr w:type="spellEnd"/>
            <w:r>
              <w:t xml:space="preserve"> инвестиции в основной капитал за 2024 год составили 964,4 </w:t>
            </w:r>
            <w:proofErr w:type="spellStart"/>
            <w:r>
              <w:t>млн</w:t>
            </w:r>
            <w:proofErr w:type="gramStart"/>
            <w:r>
              <w:t>.р</w:t>
            </w:r>
            <w:proofErr w:type="gramEnd"/>
            <w:r>
              <w:t>уб</w:t>
            </w:r>
            <w:proofErr w:type="spellEnd"/>
            <w:r>
              <w:t>.</w:t>
            </w:r>
          </w:p>
          <w:p w:rsidR="008D0E26" w:rsidRDefault="008D0E26">
            <w:pPr>
              <w:widowControl w:val="0"/>
              <w:autoSpaceDE w:val="0"/>
              <w:autoSpaceDN w:val="0"/>
              <w:adjustRightInd w:val="0"/>
              <w:ind w:firstLine="355"/>
              <w:jc w:val="both"/>
            </w:pPr>
          </w:p>
          <w:p w:rsidR="008D0E26" w:rsidRDefault="008D0E26">
            <w:pPr>
              <w:autoSpaceDE w:val="0"/>
              <w:autoSpaceDN w:val="0"/>
              <w:adjustRightInd w:val="0"/>
              <w:ind w:firstLine="567"/>
              <w:jc w:val="both"/>
            </w:pPr>
            <w:r>
              <w:rPr>
                <w:b/>
              </w:rPr>
              <w:t>Меры, принимаемые администрацией округа по увеличению экономического, инвестиционного потенциала, росту самообеспеченности</w:t>
            </w:r>
          </w:p>
          <w:p w:rsidR="008D0E26" w:rsidRDefault="008D0E26">
            <w:pPr>
              <w:ind w:firstLine="567"/>
              <w:jc w:val="both"/>
            </w:pPr>
            <w:r>
              <w:t xml:space="preserve">1)Работа межведомственной комиссии по предотвращению социальной напряженности, легализации налоговой базы и базы по страховым взносам в Юсьвинском муниципальном округе Пермского края (далее-МВК), рабочей группы по оптимизации расходов бюджета Юсьвинского муниципального округа Пермского края. За 2024 год проведено 4 заседания межведомственной комиссии. </w:t>
            </w:r>
          </w:p>
          <w:p w:rsidR="008D0E26" w:rsidRDefault="008D0E26">
            <w:pPr>
              <w:ind w:firstLine="567"/>
              <w:jc w:val="both"/>
            </w:pPr>
            <w:r>
              <w:t>2)Работа координационного совета по развитию малого и среднего предпринимательства. За 202</w:t>
            </w:r>
            <w:r w:rsidR="00546DBD">
              <w:t>4</w:t>
            </w:r>
            <w:r>
              <w:t xml:space="preserve"> год проведено 4 заседания расширенного координационного совета. Мероприятия были направлены на изменение налогового законодательства, о постановке на кадастровый учет земельных участков, о получении разрешение на строительство и на ввод в эксплуатацию, о государственной социальной помощи в форме социального контракта, о мерах государственной поддержки.</w:t>
            </w:r>
          </w:p>
          <w:p w:rsidR="008D0E26" w:rsidRDefault="008D0E26">
            <w:pPr>
              <w:widowControl w:val="0"/>
              <w:autoSpaceDE w:val="0"/>
              <w:autoSpaceDN w:val="0"/>
              <w:adjustRightInd w:val="0"/>
              <w:ind w:firstLine="567"/>
              <w:jc w:val="both"/>
            </w:pPr>
            <w:r>
              <w:t>3) В 2024 году приняты следующие меры по поддержке субъектов малого и среднего предпринимательства:</w:t>
            </w:r>
          </w:p>
          <w:p w:rsidR="008D0E26" w:rsidRDefault="008D0E26">
            <w:pPr>
              <w:widowControl w:val="0"/>
              <w:autoSpaceDE w:val="0"/>
              <w:autoSpaceDN w:val="0"/>
              <w:adjustRightInd w:val="0"/>
              <w:ind w:firstLine="567"/>
              <w:jc w:val="both"/>
            </w:pPr>
            <w:r w:rsidRPr="002271EE">
              <w:t>Проведена работа по включению в перечень муниципального имущества, предоставляемого для субъектов малого и среднего предпринимательства дополнительного муниципального имущества, дополнительно включено 6 объектов: 2 земельных участка, 2 нежилых помещения, 2 нежилых здания.</w:t>
            </w:r>
          </w:p>
          <w:p w:rsidR="008D0E26" w:rsidRDefault="008D0E26">
            <w:pPr>
              <w:widowControl w:val="0"/>
              <w:autoSpaceDE w:val="0"/>
              <w:autoSpaceDN w:val="0"/>
              <w:adjustRightInd w:val="0"/>
              <w:jc w:val="both"/>
            </w:pPr>
          </w:p>
          <w:p w:rsidR="008D0E26" w:rsidRDefault="008D0E26">
            <w:pPr>
              <w:widowControl w:val="0"/>
              <w:autoSpaceDE w:val="0"/>
              <w:autoSpaceDN w:val="0"/>
              <w:adjustRightInd w:val="0"/>
              <w:ind w:firstLine="419"/>
              <w:jc w:val="both"/>
            </w:pPr>
            <w:r>
              <w:t>Наиболее эффективным методом борьбы с правонарушениями на потребительском рынке является предупреждение и профилактика правонарушений. Таким образом, основным направлением в вопросах защиты прав потребителей является создание на территории Юсьвинского муниципального округа Пермского края благоприятных условий для реализации потребителями своих законных прав и обеспечение их соблюдения. Большую роль играют досудебные формы разрешения споров, связанных с нарушением прав потребителей.</w:t>
            </w:r>
          </w:p>
          <w:p w:rsidR="008D0E26" w:rsidRDefault="008D0E26">
            <w:pPr>
              <w:widowControl w:val="0"/>
              <w:autoSpaceDE w:val="0"/>
              <w:autoSpaceDN w:val="0"/>
              <w:adjustRightInd w:val="0"/>
              <w:ind w:firstLine="419"/>
              <w:jc w:val="both"/>
            </w:pPr>
            <w:r>
              <w:t xml:space="preserve">Работа с потребителями должна быть направлена в первую очередь на </w:t>
            </w:r>
            <w:r>
              <w:lastRenderedPageBreak/>
              <w:t>их просвещение, ознакомление с представленными законом  правами, гарантиями и способами защиты.</w:t>
            </w:r>
          </w:p>
          <w:p w:rsidR="008D0E26" w:rsidRDefault="008D0E26">
            <w:pPr>
              <w:widowControl w:val="0"/>
              <w:autoSpaceDE w:val="0"/>
              <w:autoSpaceDN w:val="0"/>
              <w:adjustRightInd w:val="0"/>
              <w:ind w:firstLine="419"/>
              <w:jc w:val="both"/>
            </w:pPr>
            <w:r>
              <w:t>Работа с предпринимателями (изготовителями товаров, исполнителями работ, услуг) должна быть направлена в первую очередь на информирование предпринимателей о нормах действующего федерального и регионального законодательства, а также санкциях за их нарушение, облегчение доступа к нормативным правовым актам, создание условий благоприятствующих соблюдению всех требований законодательства при работе на потребительском рынке.</w:t>
            </w:r>
          </w:p>
          <w:p w:rsidR="008D0E26" w:rsidRDefault="008D0E26">
            <w:pPr>
              <w:widowControl w:val="0"/>
              <w:autoSpaceDE w:val="0"/>
              <w:autoSpaceDN w:val="0"/>
              <w:adjustRightInd w:val="0"/>
              <w:ind w:firstLine="419"/>
              <w:jc w:val="both"/>
            </w:pPr>
            <w:r>
              <w:t>Решение споров, связанных с качеством поставляемых услуг, будет способствовать предотвращению вреда жизни и здоровью потребителей от приобретения фальсифицированных продуктов питания, выполнения работ, оказания услуг ненадлежащего качества.</w:t>
            </w:r>
          </w:p>
          <w:p w:rsidR="008D0E26" w:rsidRDefault="00D945B9" w:rsidP="00D945B9">
            <w:pPr>
              <w:pStyle w:val="ConsPlusNormal"/>
              <w:ind w:left="67"/>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8D0E26">
              <w:rPr>
                <w:rFonts w:ascii="Times New Roman" w:hAnsi="Times New Roman" w:cs="Times New Roman"/>
                <w:sz w:val="24"/>
                <w:szCs w:val="24"/>
              </w:rPr>
              <w:t xml:space="preserve">На официальном сайте администрации Юсьвинского муниципального округа Пермского края создан раздел по вопросам защиты прав потребителей, где размещена нормативно-правовая информация, образцы претензий и  исковых заявлений, контактная информация органов </w:t>
            </w:r>
            <w:proofErr w:type="spellStart"/>
            <w:r w:rsidR="008D0E26">
              <w:rPr>
                <w:rFonts w:ascii="Times New Roman" w:hAnsi="Times New Roman" w:cs="Times New Roman"/>
                <w:sz w:val="24"/>
                <w:szCs w:val="24"/>
              </w:rPr>
              <w:t>Роспотребнадзора</w:t>
            </w:r>
            <w:proofErr w:type="spellEnd"/>
            <w:r w:rsidR="008D0E26">
              <w:rPr>
                <w:rFonts w:ascii="Times New Roman" w:hAnsi="Times New Roman" w:cs="Times New Roman"/>
                <w:sz w:val="24"/>
                <w:szCs w:val="24"/>
              </w:rPr>
              <w:t xml:space="preserve"> Пермского края</w:t>
            </w:r>
          </w:p>
        </w:tc>
      </w:tr>
      <w:tr w:rsidR="008D0E26" w:rsidTr="00D945B9">
        <w:trPr>
          <w:tblCellSpacing w:w="0" w:type="dxa"/>
        </w:trPr>
        <w:tc>
          <w:tcPr>
            <w:tcW w:w="850"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lastRenderedPageBreak/>
              <w:t>7.</w:t>
            </w:r>
          </w:p>
        </w:tc>
        <w:tc>
          <w:tcPr>
            <w:tcW w:w="1482"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Основные меры правового регулирования в соответствующей сфере, направленные на достижение целей  и значений целевых показателей</w:t>
            </w:r>
          </w:p>
        </w:tc>
        <w:tc>
          <w:tcPr>
            <w:tcW w:w="8080" w:type="dxa"/>
            <w:gridSpan w:val="9"/>
            <w:tcBorders>
              <w:top w:val="single" w:sz="4" w:space="0" w:color="auto"/>
              <w:left w:val="single" w:sz="4" w:space="0" w:color="auto"/>
              <w:bottom w:val="single" w:sz="4" w:space="0" w:color="auto"/>
              <w:right w:val="single" w:sz="4" w:space="0" w:color="auto"/>
            </w:tcBorders>
            <w:shd w:val="clear" w:color="auto" w:fill="auto"/>
          </w:tcPr>
          <w:p w:rsidR="008D0E26" w:rsidRDefault="008D0E26">
            <w:pPr>
              <w:autoSpaceDE w:val="0"/>
              <w:autoSpaceDN w:val="0"/>
              <w:adjustRightInd w:val="0"/>
              <w:ind w:firstLine="497"/>
              <w:jc w:val="both"/>
            </w:pPr>
            <w:r>
              <w:t>Правовыми основаниями для разработки Программы являются:</w:t>
            </w:r>
          </w:p>
          <w:p w:rsidR="008D0E26" w:rsidRDefault="008D0E26">
            <w:pPr>
              <w:autoSpaceDE w:val="0"/>
              <w:autoSpaceDN w:val="0"/>
              <w:adjustRightInd w:val="0"/>
              <w:ind w:firstLine="278"/>
              <w:jc w:val="both"/>
            </w:pPr>
            <w:r>
              <w:t>1) Федеральный закон от 07.02.1992 № 2300-1 «О защите прав потребителей»;</w:t>
            </w:r>
          </w:p>
          <w:p w:rsidR="008D0E26" w:rsidRDefault="008D0E26">
            <w:pPr>
              <w:ind w:firstLine="274"/>
              <w:jc w:val="both"/>
              <w:rPr>
                <w:rFonts w:eastAsia="Calibri"/>
              </w:rPr>
            </w:pPr>
            <w:r>
              <w:t xml:space="preserve">2) </w:t>
            </w:r>
            <w:r>
              <w:rPr>
                <w:rFonts w:eastAsia="Calibri"/>
              </w:rPr>
              <w:t xml:space="preserve">Федеральный </w:t>
            </w:r>
            <w:hyperlink r:id="rId12" w:history="1">
              <w:r>
                <w:rPr>
                  <w:rFonts w:eastAsia="Calibri"/>
                </w:rPr>
                <w:t>закон</w:t>
              </w:r>
            </w:hyperlink>
            <w:r>
              <w:rPr>
                <w:rFonts w:eastAsia="Calibri"/>
              </w:rPr>
              <w:t xml:space="preserve"> от 29.12.2006 № 264-ФЗ «О развитии сельского хозяйства»;</w:t>
            </w:r>
          </w:p>
          <w:p w:rsidR="008D0E26" w:rsidRDefault="008D0E26">
            <w:pPr>
              <w:numPr>
                <w:ilvl w:val="0"/>
                <w:numId w:val="2"/>
              </w:numPr>
              <w:autoSpaceDE w:val="0"/>
              <w:autoSpaceDN w:val="0"/>
              <w:adjustRightInd w:val="0"/>
              <w:ind w:left="-5" w:firstLine="279"/>
              <w:contextualSpacing/>
              <w:jc w:val="both"/>
            </w:pPr>
            <w:r>
              <w:t>Федеральный закон от 24.07.2007 № 209-ФЗ «О развитии малого и среднего предпринимательства в Российской Федерации»;</w:t>
            </w:r>
          </w:p>
          <w:p w:rsidR="008D0E26" w:rsidRDefault="008D0E26">
            <w:pPr>
              <w:ind w:firstLine="274"/>
              <w:jc w:val="both"/>
            </w:pPr>
            <w:r>
              <w:t>4)Указ Президента РФ от 09.05.2017 № 203 «О стратегии развития информационного общества в Российской Федерации на 2017-2030 годы»,</w:t>
            </w:r>
          </w:p>
          <w:p w:rsidR="008D0E26" w:rsidRDefault="008D0E26">
            <w:pPr>
              <w:autoSpaceDE w:val="0"/>
              <w:autoSpaceDN w:val="0"/>
              <w:adjustRightInd w:val="0"/>
              <w:jc w:val="both"/>
              <w:rPr>
                <w:rFonts w:eastAsia="Calibri"/>
              </w:rPr>
            </w:pPr>
            <w:r>
              <w:t xml:space="preserve">    5)</w:t>
            </w:r>
            <w:r>
              <w:rPr>
                <w:rFonts w:eastAsia="Calibri"/>
              </w:rPr>
              <w:t xml:space="preserve"> Закон Пермского края от 12.07.2024 № 329-ПК</w:t>
            </w:r>
          </w:p>
          <w:p w:rsidR="008D0E26" w:rsidRDefault="008D0E26">
            <w:pPr>
              <w:autoSpaceDE w:val="0"/>
              <w:autoSpaceDN w:val="0"/>
              <w:adjustRightInd w:val="0"/>
              <w:jc w:val="both"/>
              <w:rPr>
                <w:rFonts w:eastAsia="Calibri"/>
              </w:rPr>
            </w:pPr>
            <w:r>
              <w:rPr>
                <w:rFonts w:eastAsia="Calibri"/>
              </w:rPr>
              <w:t>"О Стратегии социально-экономического развития Пермского края до 2035 года"</w:t>
            </w:r>
          </w:p>
          <w:p w:rsidR="008D0E26" w:rsidRDefault="008D0E26">
            <w:pPr>
              <w:autoSpaceDE w:val="0"/>
              <w:autoSpaceDN w:val="0"/>
              <w:adjustRightInd w:val="0"/>
              <w:ind w:firstLine="274"/>
              <w:contextualSpacing/>
              <w:jc w:val="both"/>
            </w:pPr>
            <w:r>
              <w:t>6)Постановление Правительства Пермского края от 03.10.2013 № 1320-п «Об утверждении государственной программы «Государственная поддержка агропромышленного комплекса Пермского края»;</w:t>
            </w:r>
          </w:p>
          <w:p w:rsidR="008D0E26" w:rsidRDefault="008D0E26">
            <w:pPr>
              <w:autoSpaceDE w:val="0"/>
              <w:autoSpaceDN w:val="0"/>
              <w:adjustRightInd w:val="0"/>
              <w:ind w:firstLine="274"/>
              <w:contextualSpacing/>
              <w:jc w:val="both"/>
            </w:pPr>
            <w:r>
              <w:t>7)Закон Пермского края от 26.02.2009 № 392-ПК «О развитии малого и среднего предпринимательства в Пермском крае»;</w:t>
            </w:r>
          </w:p>
          <w:p w:rsidR="008D0E26" w:rsidRDefault="008D0E26">
            <w:pPr>
              <w:autoSpaceDE w:val="0"/>
              <w:autoSpaceDN w:val="0"/>
              <w:adjustRightInd w:val="0"/>
              <w:ind w:firstLine="274"/>
              <w:contextualSpacing/>
              <w:jc w:val="both"/>
            </w:pPr>
            <w:r>
              <w:t>8)Распоряжение Правительства Пермского края от 18.08.2022 № 294-рп «Об утверждении Стратегии в области цифровой трансформации отраслей экономики, социальной сферы и государственного управления Пермского края на период до 2024 года и на плановый период до 2030 года».</w:t>
            </w:r>
          </w:p>
          <w:p w:rsidR="008D0E26" w:rsidRDefault="008D0E26">
            <w:pPr>
              <w:autoSpaceDE w:val="0"/>
              <w:autoSpaceDN w:val="0"/>
              <w:adjustRightInd w:val="0"/>
              <w:ind w:firstLine="274"/>
              <w:contextualSpacing/>
              <w:jc w:val="both"/>
            </w:pPr>
            <w:r>
              <w:t>9) Постановление   администрации Юсьвинского муниципального округа Пермского края  от 04.10.2023 № 635 «Об утверждении Порядка разработки, реализации и оценки эффективности муниципальных программ Юсьвинского муниципального округа Пермского края».</w:t>
            </w:r>
          </w:p>
          <w:p w:rsidR="008D0E26" w:rsidRDefault="008D0E26">
            <w:pPr>
              <w:pStyle w:val="af0"/>
              <w:autoSpaceDE w:val="0"/>
              <w:autoSpaceDN w:val="0"/>
              <w:adjustRightInd w:val="0"/>
              <w:ind w:left="0" w:firstLine="497"/>
              <w:jc w:val="both"/>
            </w:pPr>
            <w:r>
              <w:t>Разработка муниципальных правовых актов, иных правовых актов и документов, регламентирующих предоставление субсидий субъектам малого и среднего предпринимательства на территории Юсьвинского муниципального округа Пермского края, и внесение в них изменений осуществляется по мере необходимости.</w:t>
            </w:r>
          </w:p>
        </w:tc>
      </w:tr>
      <w:tr w:rsidR="008D0E26" w:rsidTr="00D945B9">
        <w:trPr>
          <w:tblCellSpacing w:w="0" w:type="dxa"/>
        </w:trPr>
        <w:tc>
          <w:tcPr>
            <w:tcW w:w="850"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8.</w:t>
            </w:r>
          </w:p>
        </w:tc>
        <w:tc>
          <w:tcPr>
            <w:tcW w:w="1482" w:type="dxa"/>
            <w:tcBorders>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Цель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eastAsia="Calibri" w:hAnsi="Times New Roman" w:cs="Times New Roman"/>
                <w:sz w:val="24"/>
                <w:szCs w:val="24"/>
              </w:rPr>
              <w:t>Создание условий для экономического роста Юсьвинского муниципального округа Пермского края.</w:t>
            </w:r>
          </w:p>
        </w:tc>
      </w:tr>
      <w:tr w:rsidR="008D0E26" w:rsidTr="00D945B9">
        <w:trPr>
          <w:tblCellSpacing w:w="0" w:type="dxa"/>
        </w:trPr>
        <w:tc>
          <w:tcPr>
            <w:tcW w:w="850"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9.</w:t>
            </w:r>
          </w:p>
        </w:tc>
        <w:tc>
          <w:tcPr>
            <w:tcW w:w="1482" w:type="dxa"/>
            <w:tcBorders>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Задачи муниципаль</w:t>
            </w:r>
            <w:r>
              <w:rPr>
                <w:rFonts w:ascii="Times New Roman" w:hAnsi="Times New Roman" w:cs="Times New Roman"/>
                <w:sz w:val="24"/>
                <w:szCs w:val="24"/>
              </w:rPr>
              <w:lastRenderedPageBreak/>
              <w:t>ной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autoSpaceDE w:val="0"/>
              <w:autoSpaceDN w:val="0"/>
              <w:adjustRightInd w:val="0"/>
              <w:jc w:val="both"/>
              <w:outlineLvl w:val="1"/>
              <w:rPr>
                <w:rFonts w:eastAsia="Arial Unicode MS"/>
                <w:color w:val="000000"/>
              </w:rPr>
            </w:pPr>
            <w:r>
              <w:rPr>
                <w:rFonts w:eastAsia="Arial Unicode MS"/>
                <w:color w:val="000000"/>
              </w:rPr>
              <w:lastRenderedPageBreak/>
              <w:t>1.</w:t>
            </w:r>
            <w:r>
              <w:t>Создание условий для развития малого и среднего предпринимательства;</w:t>
            </w:r>
          </w:p>
          <w:p w:rsidR="008D0E26" w:rsidRDefault="008D0E26">
            <w:pPr>
              <w:autoSpaceDE w:val="0"/>
              <w:autoSpaceDN w:val="0"/>
              <w:adjustRightInd w:val="0"/>
              <w:jc w:val="both"/>
              <w:outlineLvl w:val="1"/>
              <w:rPr>
                <w:rFonts w:eastAsia="Arial Unicode MS"/>
                <w:color w:val="000000"/>
              </w:rPr>
            </w:pPr>
            <w:r>
              <w:rPr>
                <w:rFonts w:eastAsia="Arial Unicode MS"/>
                <w:color w:val="000000"/>
              </w:rPr>
              <w:t>2.Создание условий для развития сельского хозяйства.</w:t>
            </w:r>
          </w:p>
          <w:p w:rsidR="008D0E26" w:rsidRDefault="008D0E26">
            <w:pPr>
              <w:autoSpaceDE w:val="0"/>
              <w:autoSpaceDN w:val="0"/>
              <w:adjustRightInd w:val="0"/>
              <w:jc w:val="both"/>
              <w:outlineLvl w:val="1"/>
              <w:rPr>
                <w:rFonts w:eastAsia="Arial Unicode MS"/>
                <w:color w:val="000000"/>
              </w:rPr>
            </w:pPr>
            <w:r>
              <w:rPr>
                <w:rFonts w:eastAsia="Arial Unicode MS"/>
                <w:color w:val="000000"/>
              </w:rPr>
              <w:lastRenderedPageBreak/>
              <w:t>3. Создание условий для повышения правовой грамотности и информированности граждан по вопросам защиты прав потребителей.</w:t>
            </w:r>
          </w:p>
          <w:p w:rsidR="00546DBD" w:rsidRDefault="00546DBD">
            <w:pPr>
              <w:autoSpaceDE w:val="0"/>
              <w:autoSpaceDN w:val="0"/>
              <w:adjustRightInd w:val="0"/>
              <w:jc w:val="both"/>
              <w:outlineLvl w:val="1"/>
              <w:rPr>
                <w:rFonts w:eastAsia="Arial Unicode MS"/>
                <w:color w:val="000000"/>
              </w:rPr>
            </w:pPr>
            <w:r>
              <w:rPr>
                <w:rFonts w:eastAsia="Arial Unicode MS"/>
                <w:color w:val="000000"/>
              </w:rPr>
              <w:t>4.Формирование доступной и комфортной туристической среды</w:t>
            </w:r>
          </w:p>
        </w:tc>
      </w:tr>
      <w:tr w:rsidR="008D0E26" w:rsidTr="00D945B9">
        <w:trPr>
          <w:tblCellSpacing w:w="0" w:type="dxa"/>
        </w:trPr>
        <w:tc>
          <w:tcPr>
            <w:tcW w:w="850"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lastRenderedPageBreak/>
              <w:t>10.</w:t>
            </w:r>
          </w:p>
        </w:tc>
        <w:tc>
          <w:tcPr>
            <w:tcW w:w="1482"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Перечень подпрограмм и задач</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widowControl w:val="0"/>
              <w:numPr>
                <w:ilvl w:val="1"/>
                <w:numId w:val="3"/>
              </w:numPr>
              <w:autoSpaceDE w:val="0"/>
              <w:autoSpaceDN w:val="0"/>
              <w:adjustRightInd w:val="0"/>
              <w:ind w:left="0" w:firstLine="0"/>
              <w:jc w:val="both"/>
              <w:rPr>
                <w:rFonts w:eastAsia="Calibri"/>
              </w:rPr>
            </w:pPr>
            <w:r>
              <w:rPr>
                <w:rFonts w:eastAsia="Calibri"/>
              </w:rPr>
              <w:t>Подпрограмма «Развитие малого и среднего предпринимательства в Юсьвинском муниципальном округе Пермского края».</w:t>
            </w:r>
          </w:p>
          <w:p w:rsidR="008D0E26" w:rsidRDefault="008D0E26">
            <w:pPr>
              <w:widowControl w:val="0"/>
              <w:autoSpaceDE w:val="0"/>
              <w:autoSpaceDN w:val="0"/>
              <w:adjustRightInd w:val="0"/>
              <w:jc w:val="both"/>
              <w:rPr>
                <w:rFonts w:eastAsia="Calibri"/>
              </w:rPr>
            </w:pPr>
            <w:r>
              <w:rPr>
                <w:rFonts w:eastAsia="Calibri"/>
              </w:rPr>
              <w:t>Задачи:</w:t>
            </w:r>
          </w:p>
          <w:p w:rsidR="008D0E26" w:rsidRDefault="008D0E26">
            <w:pPr>
              <w:widowControl w:val="0"/>
              <w:autoSpaceDE w:val="0"/>
              <w:autoSpaceDN w:val="0"/>
              <w:adjustRightInd w:val="0"/>
              <w:jc w:val="both"/>
              <w:rPr>
                <w:rFonts w:eastAsia="Calibri"/>
              </w:rPr>
            </w:pPr>
            <w:r>
              <w:rPr>
                <w:rFonts w:eastAsia="Calibri"/>
              </w:rPr>
              <w:t>1.1.1. Формирование комфортной деловой среды для развития и ведения бизнеса.</w:t>
            </w:r>
          </w:p>
          <w:p w:rsidR="008D0E26" w:rsidRDefault="008D0E26">
            <w:pPr>
              <w:widowControl w:val="0"/>
              <w:autoSpaceDE w:val="0"/>
              <w:autoSpaceDN w:val="0"/>
              <w:adjustRightInd w:val="0"/>
              <w:jc w:val="both"/>
              <w:rPr>
                <w:rFonts w:eastAsia="Calibri"/>
              </w:rPr>
            </w:pPr>
            <w:r>
              <w:rPr>
                <w:rFonts w:eastAsia="Calibri"/>
              </w:rPr>
              <w:t>1.1.2. Мотивация экономически активного населения к организации собственного дела.</w:t>
            </w:r>
          </w:p>
          <w:p w:rsidR="008D0E26" w:rsidRDefault="008D0E26">
            <w:pPr>
              <w:widowControl w:val="0"/>
              <w:autoSpaceDE w:val="0"/>
              <w:autoSpaceDN w:val="0"/>
              <w:adjustRightInd w:val="0"/>
              <w:jc w:val="both"/>
              <w:rPr>
                <w:rFonts w:eastAsia="Calibri"/>
              </w:rPr>
            </w:pPr>
            <w:r>
              <w:rPr>
                <w:rFonts w:eastAsia="Calibri"/>
              </w:rPr>
              <w:t>1.1.3. Создание условий для обеспечения жителей Юсьвинского муниципального округа Пермского края услугами торговли, общественного питания, бытового обслуживания.</w:t>
            </w:r>
          </w:p>
          <w:p w:rsidR="008D0E26" w:rsidRDefault="008D0E26">
            <w:pPr>
              <w:widowControl w:val="0"/>
              <w:autoSpaceDE w:val="0"/>
              <w:autoSpaceDN w:val="0"/>
              <w:adjustRightInd w:val="0"/>
              <w:jc w:val="both"/>
              <w:rPr>
                <w:rFonts w:eastAsia="Calibri"/>
              </w:rPr>
            </w:pPr>
            <w:r>
              <w:rPr>
                <w:rFonts w:eastAsia="Calibri"/>
              </w:rPr>
              <w:t>1.2. Подпрограмма «Развитие сельского хозяйства в Юсьвинском муниципальном округе Пермского края».</w:t>
            </w:r>
          </w:p>
          <w:p w:rsidR="008D0E26" w:rsidRDefault="008D0E26">
            <w:pPr>
              <w:widowControl w:val="0"/>
              <w:autoSpaceDE w:val="0"/>
              <w:autoSpaceDN w:val="0"/>
              <w:adjustRightInd w:val="0"/>
              <w:jc w:val="both"/>
              <w:rPr>
                <w:rFonts w:eastAsia="Calibri"/>
              </w:rPr>
            </w:pPr>
            <w:r>
              <w:rPr>
                <w:rFonts w:eastAsia="Calibri"/>
              </w:rPr>
              <w:t>Задачи:</w:t>
            </w:r>
          </w:p>
          <w:p w:rsidR="008D0E26" w:rsidRDefault="008D0E26">
            <w:pPr>
              <w:widowControl w:val="0"/>
              <w:autoSpaceDE w:val="0"/>
              <w:autoSpaceDN w:val="0"/>
              <w:adjustRightInd w:val="0"/>
              <w:jc w:val="both"/>
              <w:rPr>
                <w:rFonts w:eastAsia="Calibri"/>
              </w:rPr>
            </w:pPr>
            <w:r>
              <w:rPr>
                <w:rFonts w:eastAsia="Calibri"/>
              </w:rPr>
              <w:t>1.2.1. Увеличение объемов произведенной и реализованной сельскохозяйственной продукции субъектам малых форм хозяйствования</w:t>
            </w:r>
          </w:p>
          <w:p w:rsidR="008D0E26" w:rsidRDefault="008D0E26">
            <w:pPr>
              <w:jc w:val="both"/>
              <w:rPr>
                <w:rFonts w:eastAsia="Calibri"/>
              </w:rPr>
            </w:pPr>
            <w:r>
              <w:rPr>
                <w:rFonts w:eastAsia="Calibri"/>
              </w:rPr>
              <w:t>1.2.3. Достижение целевых показателей региональных программ развития агропромышленного комплекса.</w:t>
            </w:r>
          </w:p>
          <w:p w:rsidR="008D0E26" w:rsidRDefault="008D0E26">
            <w:pPr>
              <w:widowControl w:val="0"/>
              <w:autoSpaceDE w:val="0"/>
              <w:autoSpaceDN w:val="0"/>
              <w:adjustRightInd w:val="0"/>
              <w:jc w:val="both"/>
              <w:rPr>
                <w:rFonts w:eastAsia="Calibri"/>
              </w:rPr>
            </w:pPr>
            <w:r>
              <w:rPr>
                <w:rFonts w:eastAsia="Calibri"/>
              </w:rPr>
              <w:t xml:space="preserve">1.2.4.    Поддержка и развитие кадрового потенциала. </w:t>
            </w:r>
          </w:p>
          <w:p w:rsidR="008D0E26" w:rsidRDefault="008D0E26">
            <w:pPr>
              <w:widowControl w:val="0"/>
              <w:autoSpaceDE w:val="0"/>
              <w:autoSpaceDN w:val="0"/>
              <w:adjustRightInd w:val="0"/>
              <w:jc w:val="both"/>
              <w:rPr>
                <w:rFonts w:eastAsia="Calibri"/>
              </w:rPr>
            </w:pPr>
            <w:r>
              <w:rPr>
                <w:rFonts w:eastAsia="Calibri"/>
              </w:rPr>
              <w:t>1.3. Подпрограмма «Защита прав потребителей на территории Юсьвинского муниципального округа Пермского края»</w:t>
            </w:r>
          </w:p>
          <w:p w:rsidR="008D0E26" w:rsidRDefault="008D0E26">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1.3.1. Содействие повышению правовой грамотности и информированности граждан по вопросам защиты прав потребителей</w:t>
            </w:r>
          </w:p>
          <w:p w:rsidR="008D0E26" w:rsidRDefault="008D0E26" w:rsidP="001A0C45">
            <w:pPr>
              <w:widowControl w:val="0"/>
              <w:autoSpaceDE w:val="0"/>
              <w:autoSpaceDN w:val="0"/>
              <w:adjustRightInd w:val="0"/>
              <w:rPr>
                <w:rFonts w:eastAsia="Calibri"/>
              </w:rPr>
            </w:pPr>
            <w:r>
              <w:rPr>
                <w:rFonts w:eastAsia="Calibri"/>
              </w:rPr>
              <w:t xml:space="preserve">1.4 Подпрограмма </w:t>
            </w:r>
            <w:r w:rsidRPr="001A0C45">
              <w:rPr>
                <w:rFonts w:eastAsia="Calibri"/>
              </w:rPr>
              <w:t>«Развитие внутреннего и въездного туризма»</w:t>
            </w:r>
          </w:p>
          <w:p w:rsidR="008D0E26" w:rsidRDefault="008D0E26" w:rsidP="009A6CE0">
            <w:pPr>
              <w:widowControl w:val="0"/>
              <w:autoSpaceDE w:val="0"/>
              <w:autoSpaceDN w:val="0"/>
              <w:adjustRightInd w:val="0"/>
              <w:rPr>
                <w:rFonts w:eastAsia="Calibri"/>
              </w:rPr>
            </w:pPr>
            <w:r>
              <w:rPr>
                <w:rFonts w:eastAsia="Calibri"/>
              </w:rPr>
              <w:t xml:space="preserve">1.4.1 </w:t>
            </w:r>
            <w:r>
              <w:rPr>
                <w:color w:val="000000"/>
              </w:rPr>
              <w:t>Формирование доступной и комфортной туристической среды</w:t>
            </w:r>
          </w:p>
          <w:p w:rsidR="008D0E26" w:rsidRDefault="008D0E26">
            <w:pPr>
              <w:pStyle w:val="ConsPlusNormal"/>
              <w:jc w:val="both"/>
              <w:rPr>
                <w:rFonts w:ascii="Times New Roman" w:eastAsia="Calibri" w:hAnsi="Times New Roman" w:cs="Times New Roman"/>
                <w:sz w:val="24"/>
                <w:szCs w:val="24"/>
              </w:rPr>
            </w:pPr>
          </w:p>
        </w:tc>
      </w:tr>
      <w:tr w:rsidR="008D0E26" w:rsidTr="00D945B9">
        <w:trPr>
          <w:tblCellSpacing w:w="0" w:type="dxa"/>
        </w:trPr>
        <w:tc>
          <w:tcPr>
            <w:tcW w:w="850" w:type="dxa"/>
            <w:tcBorders>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11.</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Сроки и этапы реализации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рассчитана на период реализации с 2022 по 2028 год.</w:t>
            </w:r>
          </w:p>
          <w:p w:rsidR="008D0E26" w:rsidRDefault="008D0E26">
            <w:pPr>
              <w:pStyle w:val="ConsPlusNormal"/>
              <w:rPr>
                <w:rFonts w:ascii="Times New Roman" w:eastAsia="Calibri" w:hAnsi="Times New Roman" w:cs="Times New Roman"/>
                <w:sz w:val="24"/>
                <w:szCs w:val="24"/>
                <w:highlight w:val="yellow"/>
                <w:lang w:eastAsia="en-US"/>
              </w:rPr>
            </w:pPr>
            <w:r>
              <w:rPr>
                <w:rFonts w:ascii="Times New Roman" w:hAnsi="Times New Roman" w:cs="Times New Roman"/>
                <w:sz w:val="24"/>
                <w:szCs w:val="24"/>
              </w:rPr>
              <w:t>Программа не имеет строгой разбивки на этапы</w:t>
            </w:r>
          </w:p>
        </w:tc>
      </w:tr>
      <w:tr w:rsidR="008D0E26"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В результате реализации программы ожидается к концу 2028 г.:</w:t>
            </w:r>
          </w:p>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1.Число субъектов малого и среднего предпринимательства (на 10000 человек населения) – 146 ед.;</w:t>
            </w:r>
          </w:p>
          <w:p w:rsidR="008D0E26" w:rsidRDefault="008D0E26">
            <w:pPr>
              <w:pStyle w:val="ConsPlusNormal"/>
              <w:jc w:val="both"/>
              <w:rPr>
                <w:rFonts w:ascii="Times New Roman" w:eastAsia="Microsoft YaHei" w:hAnsi="Times New Roman" w:cs="Times New Roman"/>
                <w:color w:val="000000"/>
                <w:sz w:val="24"/>
                <w:szCs w:val="24"/>
              </w:rPr>
            </w:pPr>
            <w:r>
              <w:rPr>
                <w:rFonts w:ascii="Times New Roman" w:hAnsi="Times New Roman" w:cs="Times New Roman"/>
                <w:sz w:val="24"/>
                <w:szCs w:val="24"/>
              </w:rPr>
              <w:t>2.</w:t>
            </w:r>
            <w:r>
              <w:rPr>
                <w:rFonts w:ascii="Times New Roman" w:eastAsia="Microsoft YaHei" w:hAnsi="Times New Roman" w:cs="Times New Roman"/>
                <w:color w:val="000000"/>
                <w:sz w:val="24"/>
                <w:szCs w:val="24"/>
              </w:rPr>
              <w:t xml:space="preserve">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 41,2%; </w:t>
            </w:r>
          </w:p>
          <w:p w:rsidR="008D0E26" w:rsidRDefault="008D0E26">
            <w:pPr>
              <w:pStyle w:val="ConsPlusNormal"/>
              <w:jc w:val="both"/>
              <w:rPr>
                <w:rFonts w:ascii="Times New Roman" w:eastAsia="Microsoft YaHei" w:hAnsi="Times New Roman" w:cs="Times New Roman"/>
                <w:color w:val="000000"/>
                <w:sz w:val="24"/>
                <w:szCs w:val="24"/>
              </w:rPr>
            </w:pPr>
            <w:r>
              <w:rPr>
                <w:rFonts w:ascii="Times New Roman" w:eastAsia="Microsoft YaHei" w:hAnsi="Times New Roman" w:cs="Times New Roman"/>
                <w:color w:val="000000"/>
                <w:sz w:val="24"/>
                <w:szCs w:val="24"/>
              </w:rPr>
              <w:t>3. Количество сельскохозяйственных ярмарок – 36 ед.;</w:t>
            </w:r>
          </w:p>
          <w:p w:rsidR="008D0E26" w:rsidRDefault="008D0E26" w:rsidP="009A6CE0">
            <w:pPr>
              <w:pStyle w:val="ConsPlusNormal"/>
              <w:jc w:val="both"/>
              <w:rPr>
                <w:rFonts w:ascii="Times New Roman" w:eastAsia="Microsoft YaHei" w:hAnsi="Times New Roman" w:cs="Times New Roman"/>
                <w:color w:val="000000"/>
                <w:sz w:val="24"/>
                <w:szCs w:val="24"/>
              </w:rPr>
            </w:pPr>
            <w:r>
              <w:rPr>
                <w:rFonts w:ascii="Times New Roman" w:eastAsia="Microsoft YaHei" w:hAnsi="Times New Roman" w:cs="Times New Roman"/>
                <w:color w:val="000000"/>
                <w:sz w:val="24"/>
                <w:szCs w:val="24"/>
              </w:rPr>
              <w:t>4. Количество мероприятий по поддержке кадрового потенциала – 24 ед.</w:t>
            </w:r>
          </w:p>
        </w:tc>
      </w:tr>
      <w:tr w:rsidR="008D0E26"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Fonts w:ascii="Times New Roman" w:hAnsi="Times New Roman" w:cs="Times New Roman"/>
                <w:sz w:val="24"/>
                <w:szCs w:val="24"/>
              </w:rPr>
              <w:t>13.</w:t>
            </w:r>
          </w:p>
        </w:tc>
        <w:tc>
          <w:tcPr>
            <w:tcW w:w="1482" w:type="dxa"/>
            <w:tcBorders>
              <w:top w:val="single" w:sz="4" w:space="0" w:color="auto"/>
              <w:left w:val="single" w:sz="4" w:space="0" w:color="auto"/>
              <w:bottom w:val="single" w:sz="4" w:space="0" w:color="auto"/>
              <w:right w:val="single" w:sz="4" w:space="0" w:color="auto"/>
            </w:tcBorders>
          </w:tcPr>
          <w:p w:rsidR="008D0E26" w:rsidRDefault="008D0E26">
            <w:pPr>
              <w:pStyle w:val="ConsPlusNormal"/>
              <w:rPr>
                <w:rFonts w:ascii="Times New Roman" w:hAnsi="Times New Roman" w:cs="Times New Roman"/>
                <w:sz w:val="24"/>
                <w:szCs w:val="24"/>
              </w:rPr>
            </w:pPr>
            <w:r>
              <w:rPr>
                <w:rStyle w:val="65"/>
                <w:sz w:val="24"/>
                <w:szCs w:val="24"/>
              </w:rPr>
              <w:t>Целевые показатели программы</w:t>
            </w:r>
          </w:p>
        </w:tc>
        <w:tc>
          <w:tcPr>
            <w:tcW w:w="8080" w:type="dxa"/>
            <w:gridSpan w:val="9"/>
            <w:tcBorders>
              <w:top w:val="single" w:sz="4" w:space="0" w:color="auto"/>
              <w:left w:val="single" w:sz="4" w:space="0" w:color="auto"/>
              <w:bottom w:val="single" w:sz="4" w:space="0" w:color="auto"/>
              <w:right w:val="single" w:sz="4" w:space="0" w:color="auto"/>
            </w:tcBorders>
          </w:tcPr>
          <w:p w:rsidR="008D0E26" w:rsidRDefault="008D0E2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Плановое значение показателя </w:t>
            </w:r>
          </w:p>
        </w:tc>
      </w:tr>
      <w:tr w:rsidR="00314033" w:rsidTr="00D945B9">
        <w:trPr>
          <w:tblCellSpacing w:w="0" w:type="dxa"/>
        </w:trPr>
        <w:tc>
          <w:tcPr>
            <w:tcW w:w="850" w:type="dxa"/>
            <w:tcBorders>
              <w:top w:val="single" w:sz="4" w:space="0" w:color="auto"/>
              <w:left w:val="single" w:sz="4" w:space="0" w:color="auto"/>
              <w:bottom w:val="single" w:sz="4" w:space="0" w:color="auto"/>
              <w:right w:val="single" w:sz="4" w:space="0" w:color="auto"/>
            </w:tcBorders>
          </w:tcPr>
          <w:p w:rsidR="00314033" w:rsidRDefault="00314033">
            <w:pPr>
              <w:pStyle w:val="ConsPlusNormal"/>
              <w:rPr>
                <w:rFonts w:ascii="Times New Roman" w:hAnsi="Times New Roman" w:cs="Times New Roman"/>
                <w:sz w:val="24"/>
                <w:szCs w:val="24"/>
              </w:rPr>
            </w:pPr>
          </w:p>
        </w:tc>
        <w:tc>
          <w:tcPr>
            <w:tcW w:w="1482" w:type="dxa"/>
            <w:tcBorders>
              <w:top w:val="single" w:sz="4" w:space="0" w:color="auto"/>
              <w:left w:val="single" w:sz="4" w:space="0" w:color="auto"/>
              <w:bottom w:val="single" w:sz="4" w:space="0" w:color="auto"/>
              <w:right w:val="single" w:sz="4" w:space="0" w:color="auto"/>
            </w:tcBorders>
          </w:tcPr>
          <w:p w:rsidR="00314033" w:rsidRDefault="00314033">
            <w:pPr>
              <w:pStyle w:val="ConsPlusNormal"/>
              <w:rPr>
                <w:rStyle w:val="65"/>
                <w:sz w:val="24"/>
                <w:szCs w:val="24"/>
              </w:rPr>
            </w:pPr>
          </w:p>
        </w:tc>
        <w:tc>
          <w:tcPr>
            <w:tcW w:w="8080" w:type="dxa"/>
            <w:gridSpan w:val="9"/>
            <w:tcBorders>
              <w:top w:val="single" w:sz="4" w:space="0" w:color="auto"/>
              <w:left w:val="single" w:sz="4" w:space="0" w:color="auto"/>
              <w:bottom w:val="single" w:sz="4" w:space="0" w:color="auto"/>
              <w:right w:val="single" w:sz="4" w:space="0" w:color="auto"/>
            </w:tcBorders>
          </w:tcPr>
          <w:p w:rsidR="00314033" w:rsidRDefault="00314033">
            <w:pPr>
              <w:pStyle w:val="ConsPlusNormal"/>
              <w:jc w:val="both"/>
              <w:rPr>
                <w:rFonts w:ascii="Times New Roman" w:hAnsi="Times New Roman" w:cs="Times New Roman"/>
                <w:sz w:val="24"/>
                <w:szCs w:val="24"/>
              </w:rPr>
            </w:pPr>
          </w:p>
        </w:tc>
      </w:tr>
      <w:tr w:rsidR="00A02BA9" w:rsidRPr="00C872FB" w:rsidTr="00D945B9">
        <w:tblPrEx>
          <w:tblCellSpacing w:w="0" w:type="nil"/>
          <w:tblCellMar>
            <w:left w:w="108" w:type="dxa"/>
            <w:right w:w="108" w:type="dxa"/>
          </w:tblCellMar>
        </w:tblPrEx>
        <w:trPr>
          <w:gridAfter w:val="1"/>
          <w:wAfter w:w="348" w:type="dxa"/>
          <w:trHeight w:val="300"/>
        </w:trPr>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 </w:t>
            </w:r>
          </w:p>
        </w:tc>
        <w:tc>
          <w:tcPr>
            <w:tcW w:w="14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Наименование показателя</w:t>
            </w:r>
          </w:p>
        </w:tc>
        <w:tc>
          <w:tcPr>
            <w:tcW w:w="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Ед. изм.</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На начало реализации программы</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2023 год</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2024 год</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2025 год</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2026 год</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2027 год</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2028 год</w:t>
            </w:r>
          </w:p>
        </w:tc>
      </w:tr>
      <w:tr w:rsidR="00A02BA9" w:rsidRPr="00C872FB" w:rsidTr="00D945B9">
        <w:tblPrEx>
          <w:tblCellSpacing w:w="0" w:type="nil"/>
          <w:tblCellMar>
            <w:left w:w="108" w:type="dxa"/>
            <w:right w:w="108" w:type="dxa"/>
          </w:tblCellMar>
        </w:tblPrEx>
        <w:trPr>
          <w:gridAfter w:val="1"/>
          <w:wAfter w:w="348" w:type="dxa"/>
          <w:trHeight w:val="300"/>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482"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503"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r>
      <w:tr w:rsidR="00A02BA9" w:rsidRPr="00C872FB" w:rsidTr="00D945B9">
        <w:tblPrEx>
          <w:tblCellSpacing w:w="0" w:type="nil"/>
          <w:tblCellMar>
            <w:left w:w="108" w:type="dxa"/>
            <w:right w:w="108" w:type="dxa"/>
          </w:tblCellMar>
        </w:tblPrEx>
        <w:trPr>
          <w:gridAfter w:val="1"/>
          <w:wAfter w:w="348" w:type="dxa"/>
          <w:trHeight w:val="300"/>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482"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503"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r>
      <w:tr w:rsidR="00A02BA9" w:rsidRPr="00C872FB" w:rsidTr="00D945B9">
        <w:tblPrEx>
          <w:tblCellSpacing w:w="0" w:type="nil"/>
          <w:tblCellMar>
            <w:left w:w="108" w:type="dxa"/>
            <w:right w:w="108" w:type="dxa"/>
          </w:tblCellMar>
        </w:tblPrEx>
        <w:trPr>
          <w:gridAfter w:val="1"/>
          <w:wAfter w:w="348" w:type="dxa"/>
          <w:trHeight w:val="300"/>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482"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503"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r>
      <w:tr w:rsidR="00A02BA9" w:rsidRPr="00C872FB" w:rsidTr="00D945B9">
        <w:tblPrEx>
          <w:tblCellSpacing w:w="0" w:type="nil"/>
          <w:tblCellMar>
            <w:left w:w="108" w:type="dxa"/>
            <w:right w:w="108" w:type="dxa"/>
          </w:tblCellMar>
        </w:tblPrEx>
        <w:trPr>
          <w:gridAfter w:val="1"/>
          <w:wAfter w:w="348" w:type="dxa"/>
          <w:trHeight w:val="315"/>
        </w:trPr>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482"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503"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872FB" w:rsidRPr="00C872FB" w:rsidRDefault="00C872FB" w:rsidP="00C872FB">
            <w:pPr>
              <w:rPr>
                <w:color w:val="000000"/>
              </w:rPr>
            </w:pPr>
          </w:p>
        </w:tc>
      </w:tr>
      <w:tr w:rsidR="00A02BA9" w:rsidRPr="00C872FB" w:rsidTr="00D945B9">
        <w:tblPrEx>
          <w:tblCellSpacing w:w="0" w:type="nil"/>
          <w:tblCellMar>
            <w:left w:w="108" w:type="dxa"/>
            <w:right w:w="108" w:type="dxa"/>
          </w:tblCellMar>
        </w:tblPrEx>
        <w:trPr>
          <w:gridAfter w:val="1"/>
          <w:wAfter w:w="348" w:type="dxa"/>
          <w:trHeight w:val="3165"/>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lastRenderedPageBreak/>
              <w:t>13.</w:t>
            </w:r>
            <w:r w:rsidR="00C872FB" w:rsidRPr="00C872FB">
              <w:rPr>
                <w:color w:val="000000"/>
              </w:rPr>
              <w:t>1</w:t>
            </w:r>
          </w:p>
        </w:tc>
        <w:tc>
          <w:tcPr>
            <w:tcW w:w="1482"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both"/>
              <w:rPr>
                <w:color w:val="000000"/>
              </w:rPr>
            </w:pPr>
            <w:r w:rsidRPr="00C872FB">
              <w:rPr>
                <w:color w:val="000000"/>
              </w:rPr>
              <w:t>Рост количества действующих субъектов малого и среднего предпринимательства (по отношению к предыдущему году)</w:t>
            </w:r>
          </w:p>
        </w:tc>
        <w:tc>
          <w:tcPr>
            <w:tcW w:w="50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w:t>
            </w:r>
          </w:p>
        </w:tc>
        <w:tc>
          <w:tcPr>
            <w:tcW w:w="1276"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90</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101</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102</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106</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107</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108</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109</w:t>
            </w:r>
          </w:p>
        </w:tc>
      </w:tr>
      <w:tr w:rsidR="00A02BA9" w:rsidRPr="00C872FB" w:rsidTr="00D945B9">
        <w:tblPrEx>
          <w:tblCellSpacing w:w="0" w:type="nil"/>
          <w:tblCellMar>
            <w:left w:w="108" w:type="dxa"/>
            <w:right w:w="108" w:type="dxa"/>
          </w:tblCellMar>
        </w:tblPrEx>
        <w:trPr>
          <w:gridAfter w:val="1"/>
          <w:wAfter w:w="348" w:type="dxa"/>
          <w:trHeight w:val="2220"/>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t>13.</w:t>
            </w:r>
            <w:r w:rsidR="00C872FB" w:rsidRPr="00C872FB">
              <w:rPr>
                <w:color w:val="000000"/>
              </w:rPr>
              <w:t>2</w:t>
            </w:r>
          </w:p>
        </w:tc>
        <w:tc>
          <w:tcPr>
            <w:tcW w:w="1482"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both"/>
              <w:rPr>
                <w:color w:val="000000"/>
              </w:rPr>
            </w:pPr>
            <w:r w:rsidRPr="00C872FB">
              <w:rPr>
                <w:color w:val="000000"/>
              </w:rPr>
              <w:t>Количество мероприятий, посвященных Дню российского предпринимательства</w:t>
            </w:r>
          </w:p>
        </w:tc>
        <w:tc>
          <w:tcPr>
            <w:tcW w:w="50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r>
      <w:tr w:rsidR="00A02BA9" w:rsidRPr="00C872FB" w:rsidTr="00D945B9">
        <w:tblPrEx>
          <w:tblCellSpacing w:w="0" w:type="nil"/>
          <w:tblCellMar>
            <w:left w:w="108" w:type="dxa"/>
            <w:right w:w="108" w:type="dxa"/>
          </w:tblCellMar>
        </w:tblPrEx>
        <w:trPr>
          <w:gridAfter w:val="1"/>
          <w:wAfter w:w="348" w:type="dxa"/>
          <w:trHeight w:val="1275"/>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t>13.</w:t>
            </w:r>
            <w:r w:rsidR="00C872FB" w:rsidRPr="00C872FB">
              <w:rPr>
                <w:color w:val="000000"/>
              </w:rPr>
              <w:t>3</w:t>
            </w:r>
          </w:p>
        </w:tc>
        <w:tc>
          <w:tcPr>
            <w:tcW w:w="1482"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both"/>
              <w:rPr>
                <w:color w:val="000000"/>
              </w:rPr>
            </w:pPr>
            <w:r w:rsidRPr="00C872FB">
              <w:rPr>
                <w:color w:val="000000"/>
              </w:rPr>
              <w:t>Количество, проведенных обучающих мероприятий</w:t>
            </w:r>
          </w:p>
        </w:tc>
        <w:tc>
          <w:tcPr>
            <w:tcW w:w="50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r>
      <w:tr w:rsidR="00A02BA9" w:rsidRPr="00C872FB" w:rsidTr="00D945B9">
        <w:tblPrEx>
          <w:tblCellSpacing w:w="0" w:type="nil"/>
          <w:tblCellMar>
            <w:left w:w="108" w:type="dxa"/>
            <w:right w:w="108" w:type="dxa"/>
          </w:tblCellMar>
        </w:tblPrEx>
        <w:trPr>
          <w:gridAfter w:val="1"/>
          <w:wAfter w:w="348" w:type="dxa"/>
          <w:trHeight w:val="2850"/>
        </w:trPr>
        <w:tc>
          <w:tcPr>
            <w:tcW w:w="850" w:type="dxa"/>
            <w:tcBorders>
              <w:top w:val="nil"/>
              <w:left w:val="single" w:sz="8" w:space="0" w:color="auto"/>
              <w:bottom w:val="single" w:sz="4"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t>13.</w:t>
            </w:r>
            <w:r w:rsidR="00C872FB" w:rsidRPr="00C872FB">
              <w:rPr>
                <w:color w:val="000000"/>
              </w:rPr>
              <w:t>4</w:t>
            </w:r>
          </w:p>
        </w:tc>
        <w:tc>
          <w:tcPr>
            <w:tcW w:w="1482"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jc w:val="both"/>
              <w:rPr>
                <w:color w:val="000000"/>
              </w:rPr>
            </w:pPr>
            <w:r w:rsidRPr="00C872FB">
              <w:rPr>
                <w:color w:val="000000"/>
              </w:rPr>
              <w:t>Участие в публичных мероприятиях в целях повышения престижа предпринимательской деятельности</w:t>
            </w:r>
          </w:p>
        </w:tc>
        <w:tc>
          <w:tcPr>
            <w:tcW w:w="503"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1559"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993"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1"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nil"/>
              <w:left w:val="nil"/>
              <w:bottom w:val="single" w:sz="4"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r>
      <w:tr w:rsidR="00314033" w:rsidRPr="00C872FB" w:rsidTr="00D945B9">
        <w:tblPrEx>
          <w:tblCellSpacing w:w="0" w:type="nil"/>
          <w:tblCellMar>
            <w:left w:w="108" w:type="dxa"/>
            <w:right w:w="108" w:type="dxa"/>
          </w:tblCellMar>
        </w:tblPrEx>
        <w:trPr>
          <w:gridAfter w:val="1"/>
          <w:wAfter w:w="348" w:type="dxa"/>
          <w:trHeight w:val="252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820B1B">
            <w:pPr>
              <w:jc w:val="right"/>
              <w:rPr>
                <w:color w:val="000000"/>
              </w:rPr>
            </w:pPr>
            <w:r w:rsidRPr="00C872FB">
              <w:rPr>
                <w:color w:val="000000"/>
              </w:rPr>
              <w:t>13</w:t>
            </w:r>
            <w:r w:rsidR="00820B1B">
              <w:rPr>
                <w:color w:val="000000"/>
              </w:rPr>
              <w:t>.</w:t>
            </w:r>
            <w:r w:rsidRPr="00C872FB">
              <w:rPr>
                <w:color w:val="000000"/>
              </w:rPr>
              <w:t>5</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rPr>
                <w:color w:val="000000"/>
              </w:rPr>
            </w:pPr>
            <w:r w:rsidRPr="00C872FB">
              <w:rPr>
                <w:color w:val="000000"/>
              </w:rPr>
              <w:t>Участие в экспозиции муниципалитетов  Пермского края в рамках форума «Дни пермского бизнеса»</w:t>
            </w:r>
          </w:p>
        </w:tc>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r>
      <w:tr w:rsidR="00A02BA9" w:rsidRPr="00C872FB" w:rsidTr="00D945B9">
        <w:tblPrEx>
          <w:tblCellSpacing w:w="0" w:type="nil"/>
          <w:tblCellMar>
            <w:left w:w="108" w:type="dxa"/>
            <w:right w:w="108" w:type="dxa"/>
          </w:tblCellMar>
        </w:tblPrEx>
        <w:trPr>
          <w:gridAfter w:val="1"/>
          <w:wAfter w:w="348" w:type="dxa"/>
          <w:trHeight w:val="2220"/>
        </w:trPr>
        <w:tc>
          <w:tcPr>
            <w:tcW w:w="85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lastRenderedPageBreak/>
              <w:t>13.</w:t>
            </w:r>
            <w:r w:rsidR="00C872FB" w:rsidRPr="00C872FB">
              <w:rPr>
                <w:color w:val="000000"/>
              </w:rPr>
              <w:t>6</w:t>
            </w:r>
          </w:p>
        </w:tc>
        <w:tc>
          <w:tcPr>
            <w:tcW w:w="1482"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rFonts w:eastAsia="Calibri"/>
                <w:color w:val="000000"/>
              </w:rPr>
              <w:t xml:space="preserve">Количество </w:t>
            </w:r>
            <w:proofErr w:type="gramStart"/>
            <w:r w:rsidRPr="00C872FB">
              <w:rPr>
                <w:rFonts w:eastAsia="Calibri"/>
                <w:color w:val="000000"/>
              </w:rPr>
              <w:t>потенциальных</w:t>
            </w:r>
            <w:proofErr w:type="gramEnd"/>
            <w:r w:rsidRPr="00C872FB">
              <w:rPr>
                <w:rFonts w:eastAsia="Calibri"/>
                <w:color w:val="000000"/>
              </w:rPr>
              <w:t xml:space="preserve"> и действующих СМСП, получивших консультационную поддержку </w:t>
            </w:r>
          </w:p>
        </w:tc>
        <w:tc>
          <w:tcPr>
            <w:tcW w:w="503"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Чел</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30</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50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55</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60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65</w:t>
            </w:r>
          </w:p>
        </w:tc>
        <w:tc>
          <w:tcPr>
            <w:tcW w:w="851"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70</w:t>
            </w:r>
          </w:p>
        </w:tc>
        <w:tc>
          <w:tcPr>
            <w:tcW w:w="850" w:type="dxa"/>
            <w:tcBorders>
              <w:top w:val="single" w:sz="4"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70</w:t>
            </w:r>
          </w:p>
        </w:tc>
      </w:tr>
      <w:tr w:rsidR="00A02BA9" w:rsidRPr="00C872FB" w:rsidTr="00D945B9">
        <w:tblPrEx>
          <w:tblCellSpacing w:w="0" w:type="nil"/>
          <w:tblCellMar>
            <w:left w:w="108" w:type="dxa"/>
            <w:right w:w="108" w:type="dxa"/>
          </w:tblCellMar>
        </w:tblPrEx>
        <w:trPr>
          <w:gridAfter w:val="1"/>
          <w:wAfter w:w="348" w:type="dxa"/>
          <w:trHeight w:val="1905"/>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t>13.</w:t>
            </w:r>
            <w:r w:rsidR="00C872FB" w:rsidRPr="00C872FB">
              <w:rPr>
                <w:color w:val="000000"/>
              </w:rPr>
              <w:t>7</w:t>
            </w:r>
          </w:p>
        </w:tc>
        <w:tc>
          <w:tcPr>
            <w:tcW w:w="1482"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both"/>
              <w:rPr>
                <w:color w:val="000000"/>
              </w:rPr>
            </w:pPr>
            <w:r w:rsidRPr="00C872FB">
              <w:rPr>
                <w:color w:val="000000"/>
              </w:rPr>
              <w:t>Обеспечение доступности для  продажи сельскохозяйственной продукции</w:t>
            </w:r>
          </w:p>
        </w:tc>
        <w:tc>
          <w:tcPr>
            <w:tcW w:w="50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sz w:val="20"/>
                <w:szCs w:val="20"/>
              </w:rPr>
            </w:pPr>
            <w:r w:rsidRPr="00C872FB">
              <w:rPr>
                <w:color w:val="000000"/>
                <w:sz w:val="20"/>
                <w:szCs w:val="20"/>
              </w:rPr>
              <w:t>мест</w:t>
            </w:r>
          </w:p>
        </w:tc>
        <w:tc>
          <w:tcPr>
            <w:tcW w:w="1276"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sz w:val="20"/>
                <w:szCs w:val="20"/>
              </w:rPr>
            </w:pPr>
            <w:r w:rsidRPr="00C872FB">
              <w:rPr>
                <w:color w:val="000000"/>
                <w:sz w:val="20"/>
                <w:szCs w:val="20"/>
              </w:rPr>
              <w:t>0</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5</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r>
      <w:tr w:rsidR="00A02BA9" w:rsidRPr="00C872FB" w:rsidTr="00D945B9">
        <w:tblPrEx>
          <w:tblCellSpacing w:w="0" w:type="nil"/>
          <w:tblCellMar>
            <w:left w:w="108" w:type="dxa"/>
            <w:right w:w="108" w:type="dxa"/>
          </w:tblCellMar>
        </w:tblPrEx>
        <w:trPr>
          <w:gridAfter w:val="1"/>
          <w:wAfter w:w="348" w:type="dxa"/>
          <w:trHeight w:val="1275"/>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t>13.</w:t>
            </w:r>
            <w:r w:rsidR="00C872FB" w:rsidRPr="00C872FB">
              <w:rPr>
                <w:color w:val="000000"/>
              </w:rPr>
              <w:t>8</w:t>
            </w:r>
          </w:p>
        </w:tc>
        <w:tc>
          <w:tcPr>
            <w:tcW w:w="1482"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both"/>
              <w:rPr>
                <w:color w:val="000000"/>
              </w:rPr>
            </w:pPr>
            <w:r w:rsidRPr="00C872FB">
              <w:rPr>
                <w:color w:val="000000"/>
              </w:rPr>
              <w:t>Просроченная задолженность по заработной плате</w:t>
            </w:r>
          </w:p>
        </w:tc>
        <w:tc>
          <w:tcPr>
            <w:tcW w:w="50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sz w:val="20"/>
                <w:szCs w:val="20"/>
              </w:rPr>
            </w:pPr>
            <w:r w:rsidRPr="00C872FB">
              <w:rPr>
                <w:color w:val="000000"/>
                <w:sz w:val="20"/>
                <w:szCs w:val="20"/>
              </w:rPr>
              <w:t>Да/нет</w:t>
            </w:r>
          </w:p>
        </w:tc>
        <w:tc>
          <w:tcPr>
            <w:tcW w:w="1276"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sz w:val="20"/>
                <w:szCs w:val="20"/>
              </w:rPr>
            </w:pPr>
            <w:r w:rsidRPr="00C872FB">
              <w:rPr>
                <w:color w:val="000000"/>
                <w:sz w:val="20"/>
                <w:szCs w:val="20"/>
              </w:rPr>
              <w:t>нет</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нет</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нет</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нет</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нет</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нет</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нет</w:t>
            </w:r>
          </w:p>
        </w:tc>
      </w:tr>
      <w:tr w:rsidR="00A02BA9" w:rsidRPr="00C872FB" w:rsidTr="00D945B9">
        <w:tblPrEx>
          <w:tblCellSpacing w:w="0" w:type="nil"/>
          <w:tblCellMar>
            <w:left w:w="108" w:type="dxa"/>
            <w:right w:w="108" w:type="dxa"/>
          </w:tblCellMar>
        </w:tblPrEx>
        <w:trPr>
          <w:gridAfter w:val="1"/>
          <w:wAfter w:w="348" w:type="dxa"/>
          <w:trHeight w:val="1260"/>
        </w:trPr>
        <w:tc>
          <w:tcPr>
            <w:tcW w:w="850" w:type="dxa"/>
            <w:tcBorders>
              <w:top w:val="nil"/>
              <w:left w:val="single" w:sz="8" w:space="0" w:color="auto"/>
              <w:bottom w:val="nil"/>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t>13.</w:t>
            </w:r>
            <w:r w:rsidR="00C872FB" w:rsidRPr="00C872FB">
              <w:rPr>
                <w:color w:val="000000"/>
              </w:rPr>
              <w:t>9</w:t>
            </w:r>
          </w:p>
        </w:tc>
        <w:tc>
          <w:tcPr>
            <w:tcW w:w="1482" w:type="dxa"/>
            <w:tcBorders>
              <w:top w:val="nil"/>
              <w:left w:val="nil"/>
              <w:bottom w:val="nil"/>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Количество проведенных сельскохозяйственных ярмарок</w:t>
            </w:r>
          </w:p>
        </w:tc>
        <w:tc>
          <w:tcPr>
            <w:tcW w:w="503" w:type="dxa"/>
            <w:tcBorders>
              <w:top w:val="nil"/>
              <w:left w:val="nil"/>
              <w:bottom w:val="nil"/>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nil"/>
              <w:left w:val="nil"/>
              <w:bottom w:val="nil"/>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 7</w:t>
            </w:r>
          </w:p>
        </w:tc>
        <w:tc>
          <w:tcPr>
            <w:tcW w:w="1559"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6</w:t>
            </w:r>
          </w:p>
        </w:tc>
        <w:tc>
          <w:tcPr>
            <w:tcW w:w="850"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6</w:t>
            </w:r>
          </w:p>
        </w:tc>
        <w:tc>
          <w:tcPr>
            <w:tcW w:w="993"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6</w:t>
            </w:r>
          </w:p>
        </w:tc>
        <w:tc>
          <w:tcPr>
            <w:tcW w:w="850"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6</w:t>
            </w:r>
          </w:p>
        </w:tc>
        <w:tc>
          <w:tcPr>
            <w:tcW w:w="851"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6</w:t>
            </w:r>
          </w:p>
        </w:tc>
        <w:tc>
          <w:tcPr>
            <w:tcW w:w="850"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6</w:t>
            </w:r>
          </w:p>
        </w:tc>
      </w:tr>
      <w:tr w:rsidR="00A02BA9" w:rsidRPr="00C872FB" w:rsidTr="00D945B9">
        <w:tblPrEx>
          <w:tblCellSpacing w:w="0" w:type="nil"/>
          <w:tblCellMar>
            <w:left w:w="108" w:type="dxa"/>
            <w:right w:w="108" w:type="dxa"/>
          </w:tblCellMar>
        </w:tblPrEx>
        <w:trPr>
          <w:gridAfter w:val="1"/>
          <w:wAfter w:w="348" w:type="dxa"/>
          <w:trHeight w:val="18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39607C" w:rsidP="00C872FB">
            <w:pPr>
              <w:jc w:val="right"/>
              <w:rPr>
                <w:color w:val="000000"/>
              </w:rPr>
            </w:pPr>
            <w:r>
              <w:rPr>
                <w:color w:val="000000"/>
              </w:rPr>
              <w:t>13.</w:t>
            </w:r>
            <w:r w:rsidR="00C872FB" w:rsidRPr="00C872FB">
              <w:rPr>
                <w:color w:val="000000"/>
              </w:rPr>
              <w:t>1</w:t>
            </w:r>
            <w:r>
              <w:rPr>
                <w:color w:val="000000"/>
              </w:rPr>
              <w:t>0</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rPr>
                <w:color w:val="000000"/>
              </w:rPr>
            </w:pPr>
            <w:r w:rsidRPr="00C872FB">
              <w:rPr>
                <w:color w:val="000000"/>
              </w:rPr>
              <w:t>Количество проведенных мероприятий по поддержке кадрового потенциала</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r>
      <w:tr w:rsidR="00A02BA9" w:rsidRPr="00C872FB" w:rsidTr="00D945B9">
        <w:tblPrEx>
          <w:tblCellSpacing w:w="0" w:type="nil"/>
          <w:tblCellMar>
            <w:left w:w="108" w:type="dxa"/>
            <w:right w:w="108" w:type="dxa"/>
          </w:tblCellMar>
        </w:tblPrEx>
        <w:trPr>
          <w:gridAfter w:val="1"/>
          <w:wAfter w:w="348" w:type="dxa"/>
          <w:trHeight w:val="1275"/>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t>13.</w:t>
            </w:r>
            <w:r w:rsidR="00C872FB" w:rsidRPr="00C872FB">
              <w:rPr>
                <w:color w:val="000000"/>
              </w:rPr>
              <w:t>11</w:t>
            </w:r>
          </w:p>
        </w:tc>
        <w:tc>
          <w:tcPr>
            <w:tcW w:w="1482"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Количество консультаций по защите прав потребителей</w:t>
            </w:r>
          </w:p>
        </w:tc>
        <w:tc>
          <w:tcPr>
            <w:tcW w:w="50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2</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2</w:t>
            </w:r>
          </w:p>
        </w:tc>
        <w:tc>
          <w:tcPr>
            <w:tcW w:w="993"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2</w:t>
            </w:r>
          </w:p>
        </w:tc>
        <w:tc>
          <w:tcPr>
            <w:tcW w:w="850"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2</w:t>
            </w:r>
          </w:p>
        </w:tc>
        <w:tc>
          <w:tcPr>
            <w:tcW w:w="851"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2</w:t>
            </w:r>
          </w:p>
        </w:tc>
        <w:tc>
          <w:tcPr>
            <w:tcW w:w="850" w:type="dxa"/>
            <w:tcBorders>
              <w:top w:val="nil"/>
              <w:left w:val="nil"/>
              <w:bottom w:val="nil"/>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2</w:t>
            </w:r>
          </w:p>
        </w:tc>
      </w:tr>
      <w:tr w:rsidR="00A02BA9" w:rsidRPr="00C872FB" w:rsidTr="00D945B9">
        <w:tblPrEx>
          <w:tblCellSpacing w:w="0" w:type="nil"/>
          <w:tblCellMar>
            <w:left w:w="108" w:type="dxa"/>
            <w:right w:w="108" w:type="dxa"/>
          </w:tblCellMar>
        </w:tblPrEx>
        <w:trPr>
          <w:gridAfter w:val="1"/>
          <w:wAfter w:w="348" w:type="dxa"/>
          <w:trHeight w:val="2850"/>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lastRenderedPageBreak/>
              <w:t>13.</w:t>
            </w:r>
            <w:r w:rsidR="00C872FB" w:rsidRPr="00C872FB">
              <w:rPr>
                <w:color w:val="000000"/>
              </w:rPr>
              <w:t>12</w:t>
            </w:r>
          </w:p>
        </w:tc>
        <w:tc>
          <w:tcPr>
            <w:tcW w:w="1482"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Количество публикаций в средствах массовой информации, направленных на повышение потребительской грамотности</w:t>
            </w:r>
          </w:p>
        </w:tc>
        <w:tc>
          <w:tcPr>
            <w:tcW w:w="50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3</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4</w:t>
            </w:r>
          </w:p>
        </w:tc>
      </w:tr>
      <w:tr w:rsidR="00A02BA9" w:rsidRPr="00C872FB" w:rsidTr="00D945B9">
        <w:tblPrEx>
          <w:tblCellSpacing w:w="0" w:type="nil"/>
          <w:tblCellMar>
            <w:left w:w="108" w:type="dxa"/>
            <w:right w:w="108" w:type="dxa"/>
          </w:tblCellMar>
        </w:tblPrEx>
        <w:trPr>
          <w:gridAfter w:val="1"/>
          <w:wAfter w:w="348" w:type="dxa"/>
          <w:trHeight w:val="915"/>
        </w:trPr>
        <w:tc>
          <w:tcPr>
            <w:tcW w:w="850" w:type="dxa"/>
            <w:tcBorders>
              <w:top w:val="nil"/>
              <w:left w:val="single" w:sz="8" w:space="0" w:color="auto"/>
              <w:bottom w:val="single" w:sz="8" w:space="0" w:color="auto"/>
              <w:right w:val="single" w:sz="8" w:space="0" w:color="auto"/>
            </w:tcBorders>
            <w:shd w:val="clear" w:color="auto" w:fill="auto"/>
            <w:vAlign w:val="center"/>
            <w:hideMark/>
          </w:tcPr>
          <w:p w:rsidR="00C872FB" w:rsidRPr="00C872FB" w:rsidRDefault="00820B1B" w:rsidP="00C872FB">
            <w:pPr>
              <w:jc w:val="right"/>
              <w:rPr>
                <w:color w:val="000000"/>
              </w:rPr>
            </w:pPr>
            <w:r>
              <w:rPr>
                <w:color w:val="000000"/>
              </w:rPr>
              <w:t>13.</w:t>
            </w:r>
            <w:r w:rsidR="00C872FB" w:rsidRPr="00C872FB">
              <w:rPr>
                <w:color w:val="000000"/>
              </w:rPr>
              <w:t>13</w:t>
            </w:r>
          </w:p>
        </w:tc>
        <w:tc>
          <w:tcPr>
            <w:tcW w:w="1482" w:type="dxa"/>
            <w:tcBorders>
              <w:top w:val="nil"/>
              <w:left w:val="nil"/>
              <w:bottom w:val="nil"/>
              <w:right w:val="single" w:sz="8" w:space="0" w:color="auto"/>
            </w:tcBorders>
            <w:shd w:val="clear" w:color="auto" w:fill="auto"/>
            <w:vAlign w:val="center"/>
            <w:hideMark/>
          </w:tcPr>
          <w:p w:rsidR="00C872FB" w:rsidRPr="00C872FB" w:rsidRDefault="00C872FB" w:rsidP="00C872FB">
            <w:pPr>
              <w:jc w:val="center"/>
              <w:rPr>
                <w:color w:val="000000"/>
                <w:sz w:val="22"/>
                <w:szCs w:val="22"/>
              </w:rPr>
            </w:pPr>
            <w:r w:rsidRPr="00C872FB">
              <w:rPr>
                <w:color w:val="000000"/>
                <w:sz w:val="22"/>
                <w:szCs w:val="22"/>
              </w:rPr>
              <w:t>Количество изготовленных знаков навигации</w:t>
            </w:r>
          </w:p>
        </w:tc>
        <w:tc>
          <w:tcPr>
            <w:tcW w:w="503" w:type="dxa"/>
            <w:tcBorders>
              <w:top w:val="nil"/>
              <w:left w:val="nil"/>
              <w:bottom w:val="nil"/>
              <w:right w:val="single" w:sz="8" w:space="0" w:color="auto"/>
            </w:tcBorders>
            <w:shd w:val="clear" w:color="auto" w:fill="auto"/>
            <w:vAlign w:val="center"/>
            <w:hideMark/>
          </w:tcPr>
          <w:p w:rsidR="00C872FB" w:rsidRPr="00C872FB" w:rsidRDefault="00C872FB" w:rsidP="00C872FB">
            <w:pPr>
              <w:rPr>
                <w:color w:val="000000"/>
              </w:rPr>
            </w:pPr>
            <w:r w:rsidRPr="00C872FB">
              <w:rPr>
                <w:color w:val="000000"/>
              </w:rPr>
              <w:t>Ед.</w:t>
            </w:r>
          </w:p>
        </w:tc>
        <w:tc>
          <w:tcPr>
            <w:tcW w:w="1276" w:type="dxa"/>
            <w:tcBorders>
              <w:top w:val="nil"/>
              <w:left w:val="nil"/>
              <w:bottom w:val="nil"/>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0</w:t>
            </w:r>
          </w:p>
        </w:tc>
      </w:tr>
      <w:tr w:rsidR="00C872FB" w:rsidRPr="00C872FB" w:rsidTr="00D945B9">
        <w:tblPrEx>
          <w:tblCellSpacing w:w="0" w:type="nil"/>
          <w:tblCellMar>
            <w:left w:w="108" w:type="dxa"/>
            <w:right w:w="108" w:type="dxa"/>
          </w:tblCellMar>
        </w:tblPrEx>
        <w:trPr>
          <w:gridAfter w:val="1"/>
          <w:wAfter w:w="348" w:type="dxa"/>
          <w:trHeight w:val="1260"/>
        </w:trPr>
        <w:tc>
          <w:tcPr>
            <w:tcW w:w="850" w:type="dxa"/>
            <w:vMerge w:val="restart"/>
            <w:tcBorders>
              <w:top w:val="nil"/>
              <w:left w:val="single" w:sz="8" w:space="0" w:color="auto"/>
              <w:bottom w:val="single" w:sz="8" w:space="0" w:color="000000"/>
              <w:right w:val="nil"/>
            </w:tcBorders>
            <w:shd w:val="clear" w:color="auto" w:fill="auto"/>
            <w:vAlign w:val="center"/>
            <w:hideMark/>
          </w:tcPr>
          <w:p w:rsidR="00C872FB" w:rsidRPr="00C872FB" w:rsidRDefault="00C872FB" w:rsidP="00C872FB">
            <w:pPr>
              <w:jc w:val="both"/>
              <w:rPr>
                <w:color w:val="000000"/>
              </w:rPr>
            </w:pPr>
            <w:r w:rsidRPr="00C872FB">
              <w:rPr>
                <w:color w:val="000000"/>
              </w:rPr>
              <w:t>14</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Объемы и источники финансирования программы</w:t>
            </w:r>
          </w:p>
        </w:tc>
        <w:tc>
          <w:tcPr>
            <w:tcW w:w="1559" w:type="dxa"/>
            <w:tcBorders>
              <w:top w:val="nil"/>
              <w:left w:val="nil"/>
              <w:bottom w:val="single" w:sz="8" w:space="0" w:color="auto"/>
              <w:right w:val="single" w:sz="8" w:space="0" w:color="auto"/>
            </w:tcBorders>
            <w:shd w:val="clear" w:color="auto" w:fill="auto"/>
            <w:vAlign w:val="center"/>
            <w:hideMark/>
          </w:tcPr>
          <w:p w:rsidR="00C872FB" w:rsidRPr="003E67ED" w:rsidRDefault="00C872FB" w:rsidP="00C872FB">
            <w:pPr>
              <w:jc w:val="center"/>
              <w:rPr>
                <w:b/>
                <w:color w:val="000000"/>
              </w:rPr>
            </w:pPr>
            <w:r w:rsidRPr="003E67ED">
              <w:rPr>
                <w:b/>
                <w:color w:val="000000"/>
              </w:rPr>
              <w:t>2023 год</w:t>
            </w:r>
          </w:p>
        </w:tc>
        <w:tc>
          <w:tcPr>
            <w:tcW w:w="850" w:type="dxa"/>
            <w:tcBorders>
              <w:top w:val="nil"/>
              <w:left w:val="nil"/>
              <w:bottom w:val="single" w:sz="8" w:space="0" w:color="auto"/>
              <w:right w:val="single" w:sz="8" w:space="0" w:color="auto"/>
            </w:tcBorders>
            <w:shd w:val="clear" w:color="auto" w:fill="auto"/>
            <w:vAlign w:val="center"/>
            <w:hideMark/>
          </w:tcPr>
          <w:p w:rsidR="00C872FB" w:rsidRPr="003E67ED" w:rsidRDefault="00C872FB" w:rsidP="00C872FB">
            <w:pPr>
              <w:jc w:val="center"/>
              <w:rPr>
                <w:b/>
                <w:color w:val="000000"/>
              </w:rPr>
            </w:pPr>
            <w:r w:rsidRPr="003E67ED">
              <w:rPr>
                <w:b/>
                <w:color w:val="000000"/>
              </w:rPr>
              <w:t>2024 год</w:t>
            </w:r>
          </w:p>
        </w:tc>
        <w:tc>
          <w:tcPr>
            <w:tcW w:w="993" w:type="dxa"/>
            <w:tcBorders>
              <w:top w:val="nil"/>
              <w:left w:val="nil"/>
              <w:bottom w:val="single" w:sz="8" w:space="0" w:color="auto"/>
              <w:right w:val="single" w:sz="8" w:space="0" w:color="auto"/>
            </w:tcBorders>
            <w:shd w:val="clear" w:color="auto" w:fill="auto"/>
            <w:vAlign w:val="center"/>
            <w:hideMark/>
          </w:tcPr>
          <w:p w:rsidR="00C872FB" w:rsidRPr="003E67ED" w:rsidRDefault="00C872FB" w:rsidP="00C872FB">
            <w:pPr>
              <w:jc w:val="center"/>
              <w:rPr>
                <w:b/>
                <w:color w:val="000000"/>
              </w:rPr>
            </w:pPr>
            <w:r w:rsidRPr="003E67ED">
              <w:rPr>
                <w:b/>
                <w:color w:val="000000"/>
              </w:rPr>
              <w:t>2025 год</w:t>
            </w:r>
          </w:p>
        </w:tc>
        <w:tc>
          <w:tcPr>
            <w:tcW w:w="850" w:type="dxa"/>
            <w:tcBorders>
              <w:top w:val="nil"/>
              <w:left w:val="nil"/>
              <w:bottom w:val="single" w:sz="8" w:space="0" w:color="auto"/>
              <w:right w:val="single" w:sz="8" w:space="0" w:color="auto"/>
            </w:tcBorders>
            <w:shd w:val="clear" w:color="auto" w:fill="auto"/>
            <w:vAlign w:val="center"/>
            <w:hideMark/>
          </w:tcPr>
          <w:p w:rsidR="00C872FB" w:rsidRPr="003E67ED" w:rsidRDefault="00C872FB" w:rsidP="00C872FB">
            <w:pPr>
              <w:jc w:val="center"/>
              <w:rPr>
                <w:b/>
                <w:color w:val="000000"/>
              </w:rPr>
            </w:pPr>
            <w:r w:rsidRPr="003E67ED">
              <w:rPr>
                <w:b/>
                <w:color w:val="000000"/>
              </w:rPr>
              <w:t>2026 год</w:t>
            </w:r>
          </w:p>
        </w:tc>
        <w:tc>
          <w:tcPr>
            <w:tcW w:w="851" w:type="dxa"/>
            <w:tcBorders>
              <w:top w:val="nil"/>
              <w:left w:val="nil"/>
              <w:bottom w:val="single" w:sz="8" w:space="0" w:color="auto"/>
              <w:right w:val="single" w:sz="8" w:space="0" w:color="auto"/>
            </w:tcBorders>
            <w:shd w:val="clear" w:color="auto" w:fill="auto"/>
            <w:vAlign w:val="center"/>
            <w:hideMark/>
          </w:tcPr>
          <w:p w:rsidR="00C872FB" w:rsidRPr="003E67ED" w:rsidRDefault="00C872FB" w:rsidP="00C872FB">
            <w:pPr>
              <w:jc w:val="center"/>
              <w:rPr>
                <w:b/>
                <w:color w:val="000000"/>
              </w:rPr>
            </w:pPr>
            <w:r w:rsidRPr="003E67ED">
              <w:rPr>
                <w:b/>
                <w:color w:val="000000"/>
              </w:rPr>
              <w:t>2027 год</w:t>
            </w:r>
          </w:p>
        </w:tc>
        <w:tc>
          <w:tcPr>
            <w:tcW w:w="850" w:type="dxa"/>
            <w:tcBorders>
              <w:top w:val="nil"/>
              <w:left w:val="nil"/>
              <w:bottom w:val="single" w:sz="8" w:space="0" w:color="auto"/>
              <w:right w:val="single" w:sz="8" w:space="0" w:color="auto"/>
            </w:tcBorders>
            <w:shd w:val="clear" w:color="auto" w:fill="auto"/>
            <w:vAlign w:val="center"/>
            <w:hideMark/>
          </w:tcPr>
          <w:p w:rsidR="00C872FB" w:rsidRPr="003E67ED" w:rsidRDefault="00C872FB" w:rsidP="00C872FB">
            <w:pPr>
              <w:jc w:val="center"/>
              <w:rPr>
                <w:b/>
                <w:color w:val="000000"/>
              </w:rPr>
            </w:pPr>
            <w:r w:rsidRPr="003E67ED">
              <w:rPr>
                <w:b/>
                <w:color w:val="000000"/>
              </w:rPr>
              <w:t>2028 год</w:t>
            </w:r>
          </w:p>
        </w:tc>
      </w:tr>
      <w:tr w:rsidR="00C872FB" w:rsidRPr="00C872FB" w:rsidTr="00D945B9">
        <w:tblPrEx>
          <w:tblCellSpacing w:w="0" w:type="nil"/>
          <w:tblCellMar>
            <w:left w:w="108" w:type="dxa"/>
            <w:right w:w="108" w:type="dxa"/>
          </w:tblCellMar>
        </w:tblPrEx>
        <w:trPr>
          <w:gridAfter w:val="1"/>
          <w:wAfter w:w="348" w:type="dxa"/>
          <w:trHeight w:val="1128"/>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всего по источникам финансирования программы  (</w:t>
            </w:r>
            <w:proofErr w:type="spellStart"/>
            <w:r w:rsidRPr="00C872FB">
              <w:rPr>
                <w:b/>
                <w:bCs/>
                <w:color w:val="000000"/>
              </w:rPr>
              <w:t>тыс</w:t>
            </w:r>
            <w:proofErr w:type="gramStart"/>
            <w:r w:rsidRPr="00C872FB">
              <w:rPr>
                <w:b/>
                <w:bCs/>
                <w:color w:val="000000"/>
              </w:rPr>
              <w:t>.р</w:t>
            </w:r>
            <w:proofErr w:type="gramEnd"/>
            <w:r w:rsidRPr="00C872FB">
              <w:rPr>
                <w:b/>
                <w:bCs/>
                <w:color w:val="000000"/>
              </w:rPr>
              <w:t>уб</w:t>
            </w:r>
            <w:proofErr w:type="spellEnd"/>
            <w:r w:rsidRPr="00C872FB">
              <w:rPr>
                <w:b/>
                <w:bCs/>
                <w:color w:val="000000"/>
              </w:rPr>
              <w:t>.), в том числе:</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418</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277,5</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787,8</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820B1B" w:rsidP="002F01D6">
            <w:pPr>
              <w:jc w:val="center"/>
              <w:rPr>
                <w:b/>
                <w:bCs/>
                <w:color w:val="000000"/>
              </w:rPr>
            </w:pPr>
            <w:r>
              <w:rPr>
                <w:b/>
                <w:bCs/>
                <w:color w:val="000000"/>
              </w:rPr>
              <w:t>452,8</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820B1B" w:rsidP="002F01D6">
            <w:pPr>
              <w:jc w:val="center"/>
              <w:rPr>
                <w:b/>
                <w:bCs/>
                <w:color w:val="000000"/>
              </w:rPr>
            </w:pPr>
            <w:r>
              <w:rPr>
                <w:b/>
                <w:bCs/>
                <w:color w:val="000000"/>
              </w:rPr>
              <w:t>436,8</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820B1B" w:rsidP="002F01D6">
            <w:pPr>
              <w:jc w:val="center"/>
              <w:rPr>
                <w:b/>
                <w:bCs/>
                <w:color w:val="000000"/>
              </w:rPr>
            </w:pPr>
            <w:r>
              <w:rPr>
                <w:b/>
                <w:bCs/>
                <w:color w:val="000000"/>
              </w:rPr>
              <w:t>436,8</w:t>
            </w:r>
          </w:p>
        </w:tc>
      </w:tr>
      <w:tr w:rsidR="00C872FB" w:rsidRPr="00C872FB" w:rsidTr="00D945B9">
        <w:tblPrEx>
          <w:tblCellSpacing w:w="0" w:type="nil"/>
          <w:tblCellMar>
            <w:left w:w="108" w:type="dxa"/>
            <w:right w:w="108" w:type="dxa"/>
          </w:tblCellMar>
        </w:tblPrEx>
        <w:trPr>
          <w:gridAfter w:val="1"/>
          <w:wAfter w:w="348" w:type="dxa"/>
          <w:trHeight w:val="690"/>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бюджет Юсьвинского муниципального округа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bCs/>
                <w:color w:val="000000"/>
              </w:rPr>
              <w:t>418</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bCs/>
                <w:color w:val="000000"/>
              </w:rPr>
              <w:t>277,5</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bCs/>
                <w:color w:val="000000"/>
              </w:rPr>
              <w:t>312,6</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bCs/>
                <w:color w:val="000000"/>
              </w:rPr>
              <w:t> </w:t>
            </w:r>
            <w:r w:rsidR="00820B1B">
              <w:rPr>
                <w:bCs/>
                <w:color w:val="000000"/>
              </w:rPr>
              <w:t>452,8</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bCs/>
                <w:color w:val="000000"/>
              </w:rPr>
              <w:t> </w:t>
            </w:r>
            <w:r w:rsidR="00820B1B">
              <w:rPr>
                <w:bCs/>
                <w:color w:val="000000"/>
              </w:rPr>
              <w:t>436,8</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820B1B" w:rsidP="00C872FB">
            <w:pPr>
              <w:jc w:val="center"/>
              <w:rPr>
                <w:color w:val="000000"/>
              </w:rPr>
            </w:pPr>
            <w:r>
              <w:rPr>
                <w:bCs/>
                <w:color w:val="000000"/>
              </w:rPr>
              <w:t>436,8</w:t>
            </w:r>
            <w:r w:rsidR="00C872FB" w:rsidRPr="00C872FB">
              <w:rPr>
                <w:bCs/>
                <w:color w:val="000000"/>
              </w:rPr>
              <w:t> </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бюджет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475,2</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 </w:t>
            </w:r>
            <w:r w:rsidR="005E5A71">
              <w:rPr>
                <w:color w:val="000000"/>
              </w:rPr>
              <w:t>0</w:t>
            </w:r>
          </w:p>
        </w:tc>
      </w:tr>
      <w:tr w:rsidR="00C872FB" w:rsidRPr="00C872FB" w:rsidTr="00D945B9">
        <w:tblPrEx>
          <w:tblCellSpacing w:w="0" w:type="nil"/>
          <w:tblCellMar>
            <w:left w:w="108" w:type="dxa"/>
            <w:right w:w="108" w:type="dxa"/>
          </w:tblCellMar>
        </w:tblPrEx>
        <w:trPr>
          <w:gridAfter w:val="1"/>
          <w:wAfter w:w="348" w:type="dxa"/>
          <w:trHeight w:val="945"/>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бюджет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 </w:t>
            </w:r>
            <w:r w:rsidR="005E5A71">
              <w:rPr>
                <w:color w:val="000000"/>
              </w:rPr>
              <w:t>0</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внебюджетные источники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 </w:t>
            </w:r>
            <w:r w:rsidR="005E5A71">
              <w:rPr>
                <w:color w:val="000000"/>
              </w:rPr>
              <w:t>0</w:t>
            </w:r>
          </w:p>
        </w:tc>
      </w:tr>
      <w:tr w:rsidR="00C872FB" w:rsidRPr="00C872FB" w:rsidTr="00D945B9">
        <w:tblPrEx>
          <w:tblCellSpacing w:w="0" w:type="nil"/>
          <w:tblCellMar>
            <w:left w:w="108" w:type="dxa"/>
            <w:right w:w="108" w:type="dxa"/>
          </w:tblCellMar>
        </w:tblPrEx>
        <w:trPr>
          <w:gridAfter w:val="1"/>
          <w:wAfter w:w="348" w:type="dxa"/>
          <w:trHeight w:val="1002"/>
        </w:trPr>
        <w:tc>
          <w:tcPr>
            <w:tcW w:w="850" w:type="dxa"/>
            <w:vMerge w:val="restart"/>
            <w:tcBorders>
              <w:top w:val="nil"/>
              <w:left w:val="single" w:sz="8" w:space="0" w:color="auto"/>
              <w:bottom w:val="single" w:sz="8" w:space="0" w:color="000000"/>
              <w:right w:val="nil"/>
            </w:tcBorders>
            <w:shd w:val="clear" w:color="auto" w:fill="auto"/>
            <w:vAlign w:val="center"/>
            <w:hideMark/>
          </w:tcPr>
          <w:p w:rsidR="00C872FB" w:rsidRPr="00C872FB" w:rsidRDefault="00C872FB" w:rsidP="0039607C">
            <w:pPr>
              <w:jc w:val="both"/>
              <w:rPr>
                <w:color w:val="000000"/>
              </w:rPr>
            </w:pPr>
            <w:r w:rsidRPr="00C872FB">
              <w:rPr>
                <w:color w:val="000000"/>
              </w:rPr>
              <w:t>14</w:t>
            </w:r>
            <w:r w:rsidR="0039607C">
              <w:rPr>
                <w:color w:val="000000"/>
              </w:rPr>
              <w:t>.</w:t>
            </w:r>
            <w:r w:rsidRPr="00C872FB">
              <w:rPr>
                <w:color w:val="000000"/>
              </w:rPr>
              <w:t>1</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Подпрограмма 1.1, всего (</w:t>
            </w:r>
            <w:proofErr w:type="spellStart"/>
            <w:r w:rsidRPr="00C872FB">
              <w:rPr>
                <w:color w:val="000000"/>
              </w:rPr>
              <w:t>тыс</w:t>
            </w:r>
            <w:proofErr w:type="gramStart"/>
            <w:r w:rsidRPr="00C872FB">
              <w:rPr>
                <w:color w:val="000000"/>
              </w:rPr>
              <w:t>.р</w:t>
            </w:r>
            <w:proofErr w:type="gramEnd"/>
            <w:r w:rsidRPr="00C872FB">
              <w:rPr>
                <w:color w:val="000000"/>
              </w:rPr>
              <w:t>уб</w:t>
            </w:r>
            <w:proofErr w:type="spellEnd"/>
            <w:r w:rsidRPr="00C872FB">
              <w:rPr>
                <w:color w:val="000000"/>
              </w:rPr>
              <w:t>.), в том числе:</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171,1</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43,5</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528</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177</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177</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177</w:t>
            </w:r>
          </w:p>
        </w:tc>
      </w:tr>
      <w:tr w:rsidR="00C872FB" w:rsidRPr="00C872FB" w:rsidTr="00D945B9">
        <w:tblPrEx>
          <w:tblCellSpacing w:w="0" w:type="nil"/>
          <w:tblCellMar>
            <w:left w:w="108" w:type="dxa"/>
            <w:right w:w="108" w:type="dxa"/>
          </w:tblCellMar>
        </w:tblPrEx>
        <w:trPr>
          <w:gridAfter w:val="1"/>
          <w:wAfter w:w="348" w:type="dxa"/>
          <w:trHeight w:val="960"/>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Юсьвинского муниципального округа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171,1</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43,5</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52,8</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2634FC" w:rsidP="00C872FB">
            <w:pPr>
              <w:jc w:val="center"/>
              <w:rPr>
                <w:color w:val="000000"/>
              </w:rPr>
            </w:pPr>
            <w:r>
              <w:rPr>
                <w:color w:val="000000"/>
              </w:rPr>
              <w:t>177</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177</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right"/>
              <w:rPr>
                <w:color w:val="000000"/>
              </w:rPr>
            </w:pPr>
            <w:r w:rsidRPr="00C872FB">
              <w:rPr>
                <w:color w:val="000000"/>
              </w:rPr>
              <w:t>177</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475,2</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2634FC" w:rsidP="00C872FB">
            <w:pPr>
              <w:jc w:val="center"/>
              <w:rPr>
                <w:color w:val="000000"/>
              </w:rPr>
            </w:pPr>
            <w:r>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r>
      <w:tr w:rsidR="00C872FB" w:rsidRPr="00C872FB" w:rsidTr="00D945B9">
        <w:tblPrEx>
          <w:tblCellSpacing w:w="0" w:type="nil"/>
          <w:tblCellMar>
            <w:left w:w="108" w:type="dxa"/>
            <w:right w:w="108" w:type="dxa"/>
          </w:tblCellMar>
        </w:tblPrEx>
        <w:trPr>
          <w:gridAfter w:val="1"/>
          <w:wAfter w:w="348" w:type="dxa"/>
          <w:trHeight w:val="757"/>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 </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vMerge/>
            <w:tcBorders>
              <w:top w:val="nil"/>
              <w:left w:val="single" w:sz="8" w:space="0" w:color="auto"/>
              <w:bottom w:val="single" w:sz="8" w:space="0" w:color="000000"/>
              <w:right w:val="nil"/>
            </w:tcBorders>
            <w:vAlign w:val="center"/>
            <w:hideMark/>
          </w:tcPr>
          <w:p w:rsidR="00C872FB" w:rsidRPr="00C872FB" w:rsidRDefault="00C872FB" w:rsidP="00C872FB">
            <w:pPr>
              <w:rPr>
                <w:color w:val="000000"/>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внебюджетные источники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 </w:t>
            </w:r>
          </w:p>
        </w:tc>
      </w:tr>
      <w:tr w:rsidR="000A62E0" w:rsidRPr="00C872FB" w:rsidTr="00D945B9">
        <w:tblPrEx>
          <w:tblCellSpacing w:w="0" w:type="nil"/>
          <w:tblCellMar>
            <w:left w:w="108" w:type="dxa"/>
            <w:right w:w="108" w:type="dxa"/>
          </w:tblCellMar>
        </w:tblPrEx>
        <w:trPr>
          <w:gridAfter w:val="1"/>
          <w:wAfter w:w="348" w:type="dxa"/>
          <w:trHeight w:val="1260"/>
        </w:trPr>
        <w:tc>
          <w:tcPr>
            <w:tcW w:w="850" w:type="dxa"/>
            <w:tcBorders>
              <w:top w:val="nil"/>
              <w:left w:val="single" w:sz="8" w:space="0" w:color="auto"/>
              <w:bottom w:val="single" w:sz="8" w:space="0" w:color="auto"/>
              <w:right w:val="nil"/>
            </w:tcBorders>
            <w:shd w:val="clear" w:color="auto" w:fill="auto"/>
            <w:vAlign w:val="center"/>
            <w:hideMark/>
          </w:tcPr>
          <w:p w:rsidR="000A62E0" w:rsidRPr="00C872FB" w:rsidRDefault="000A62E0" w:rsidP="0039607C">
            <w:pPr>
              <w:jc w:val="both"/>
              <w:rPr>
                <w:color w:val="000000"/>
              </w:rPr>
            </w:pPr>
            <w:r w:rsidRPr="00C872FB">
              <w:rPr>
                <w:color w:val="000000"/>
              </w:rPr>
              <w:lastRenderedPageBreak/>
              <w:t>14</w:t>
            </w:r>
            <w:r w:rsidR="0039607C">
              <w:rPr>
                <w:color w:val="000000"/>
              </w:rPr>
              <w:t>.</w:t>
            </w:r>
            <w:r w:rsidRPr="00C872FB">
              <w:rPr>
                <w:color w:val="000000"/>
              </w:rPr>
              <w:t>2</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62E0" w:rsidRPr="00C872FB" w:rsidRDefault="000A62E0" w:rsidP="00C872FB">
            <w:pPr>
              <w:jc w:val="center"/>
              <w:rPr>
                <w:color w:val="000000"/>
              </w:rPr>
            </w:pPr>
            <w:r w:rsidRPr="00C872FB">
              <w:rPr>
                <w:color w:val="000000"/>
              </w:rPr>
              <w:t>Подпрограмма 1.2, всего (</w:t>
            </w:r>
            <w:proofErr w:type="spellStart"/>
            <w:r w:rsidRPr="00C872FB">
              <w:rPr>
                <w:color w:val="000000"/>
              </w:rPr>
              <w:t>тыс</w:t>
            </w:r>
            <w:proofErr w:type="gramStart"/>
            <w:r w:rsidRPr="00C872FB">
              <w:rPr>
                <w:color w:val="000000"/>
              </w:rPr>
              <w:t>.р</w:t>
            </w:r>
            <w:proofErr w:type="gramEnd"/>
            <w:r w:rsidRPr="00C872FB">
              <w:rPr>
                <w:color w:val="000000"/>
              </w:rPr>
              <w:t>уб</w:t>
            </w:r>
            <w:proofErr w:type="spellEnd"/>
            <w:r w:rsidRPr="00C872FB">
              <w:rPr>
                <w:color w:val="000000"/>
              </w:rPr>
              <w:t>.), в том числе:</w:t>
            </w:r>
          </w:p>
        </w:tc>
        <w:tc>
          <w:tcPr>
            <w:tcW w:w="1559" w:type="dxa"/>
            <w:tcBorders>
              <w:top w:val="nil"/>
              <w:left w:val="nil"/>
              <w:bottom w:val="single" w:sz="8" w:space="0" w:color="auto"/>
              <w:right w:val="single" w:sz="8" w:space="0" w:color="auto"/>
            </w:tcBorders>
            <w:shd w:val="clear" w:color="auto" w:fill="auto"/>
            <w:vAlign w:val="center"/>
            <w:hideMark/>
          </w:tcPr>
          <w:p w:rsidR="000A62E0" w:rsidRPr="00C872FB" w:rsidRDefault="000A62E0" w:rsidP="00C872FB">
            <w:pPr>
              <w:jc w:val="center"/>
              <w:rPr>
                <w:b/>
                <w:bCs/>
                <w:color w:val="000000"/>
              </w:rPr>
            </w:pPr>
            <w:r w:rsidRPr="00C872FB">
              <w:rPr>
                <w:b/>
                <w:bCs/>
                <w:color w:val="000000"/>
              </w:rPr>
              <w:t>246,9</w:t>
            </w:r>
          </w:p>
        </w:tc>
        <w:tc>
          <w:tcPr>
            <w:tcW w:w="850" w:type="dxa"/>
            <w:tcBorders>
              <w:top w:val="nil"/>
              <w:left w:val="nil"/>
              <w:bottom w:val="single" w:sz="8" w:space="0" w:color="auto"/>
              <w:right w:val="single" w:sz="8" w:space="0" w:color="auto"/>
            </w:tcBorders>
            <w:shd w:val="clear" w:color="auto" w:fill="auto"/>
            <w:vAlign w:val="center"/>
            <w:hideMark/>
          </w:tcPr>
          <w:p w:rsidR="000A62E0" w:rsidRPr="00C872FB" w:rsidRDefault="000A62E0" w:rsidP="00C872FB">
            <w:pPr>
              <w:jc w:val="center"/>
              <w:rPr>
                <w:b/>
                <w:bCs/>
                <w:color w:val="000000"/>
              </w:rPr>
            </w:pPr>
            <w:r w:rsidRPr="00C872FB">
              <w:rPr>
                <w:b/>
                <w:bCs/>
                <w:color w:val="000000"/>
              </w:rPr>
              <w:t>233,6</w:t>
            </w:r>
          </w:p>
        </w:tc>
        <w:tc>
          <w:tcPr>
            <w:tcW w:w="993" w:type="dxa"/>
            <w:tcBorders>
              <w:top w:val="nil"/>
              <w:left w:val="nil"/>
              <w:bottom w:val="single" w:sz="8" w:space="0" w:color="auto"/>
              <w:right w:val="single" w:sz="8" w:space="0" w:color="auto"/>
            </w:tcBorders>
            <w:shd w:val="clear" w:color="auto" w:fill="auto"/>
            <w:vAlign w:val="center"/>
            <w:hideMark/>
          </w:tcPr>
          <w:p w:rsidR="000A62E0" w:rsidRPr="00C872FB" w:rsidRDefault="000A62E0" w:rsidP="00C872FB">
            <w:pPr>
              <w:jc w:val="center"/>
              <w:rPr>
                <w:b/>
                <w:bCs/>
                <w:color w:val="000000"/>
              </w:rPr>
            </w:pPr>
            <w:r w:rsidRPr="00C872FB">
              <w:rPr>
                <w:b/>
                <w:bCs/>
                <w:color w:val="000000"/>
              </w:rPr>
              <w:t>259,8</w:t>
            </w:r>
          </w:p>
        </w:tc>
        <w:tc>
          <w:tcPr>
            <w:tcW w:w="850" w:type="dxa"/>
            <w:tcBorders>
              <w:top w:val="nil"/>
              <w:left w:val="nil"/>
              <w:bottom w:val="single" w:sz="8" w:space="0" w:color="auto"/>
              <w:right w:val="single" w:sz="8" w:space="0" w:color="auto"/>
            </w:tcBorders>
            <w:shd w:val="clear" w:color="auto" w:fill="auto"/>
            <w:hideMark/>
          </w:tcPr>
          <w:p w:rsidR="000A62E0" w:rsidRDefault="000A62E0">
            <w:pPr>
              <w:rPr>
                <w:b/>
                <w:bCs/>
                <w:color w:val="000000"/>
              </w:rPr>
            </w:pPr>
          </w:p>
          <w:p w:rsidR="000A62E0" w:rsidRDefault="000A62E0">
            <w:pPr>
              <w:rPr>
                <w:b/>
                <w:bCs/>
                <w:color w:val="000000"/>
              </w:rPr>
            </w:pPr>
          </w:p>
          <w:p w:rsidR="000A62E0" w:rsidRDefault="000A62E0">
            <w:r w:rsidRPr="005F7463">
              <w:rPr>
                <w:b/>
                <w:bCs/>
                <w:color w:val="000000"/>
              </w:rPr>
              <w:t>259,8</w:t>
            </w:r>
          </w:p>
        </w:tc>
        <w:tc>
          <w:tcPr>
            <w:tcW w:w="851" w:type="dxa"/>
            <w:tcBorders>
              <w:top w:val="nil"/>
              <w:left w:val="nil"/>
              <w:bottom w:val="single" w:sz="8" w:space="0" w:color="auto"/>
              <w:right w:val="single" w:sz="8" w:space="0" w:color="auto"/>
            </w:tcBorders>
            <w:shd w:val="clear" w:color="auto" w:fill="auto"/>
            <w:hideMark/>
          </w:tcPr>
          <w:p w:rsidR="000A62E0" w:rsidRDefault="000A62E0">
            <w:pPr>
              <w:rPr>
                <w:b/>
                <w:bCs/>
                <w:color w:val="000000"/>
              </w:rPr>
            </w:pPr>
          </w:p>
          <w:p w:rsidR="000A62E0" w:rsidRDefault="000A62E0">
            <w:pPr>
              <w:rPr>
                <w:b/>
                <w:bCs/>
                <w:color w:val="000000"/>
              </w:rPr>
            </w:pPr>
          </w:p>
          <w:p w:rsidR="000A62E0" w:rsidRDefault="000A62E0">
            <w:r w:rsidRPr="005F7463">
              <w:rPr>
                <w:b/>
                <w:bCs/>
                <w:color w:val="000000"/>
              </w:rPr>
              <w:t>259,8</w:t>
            </w:r>
          </w:p>
        </w:tc>
        <w:tc>
          <w:tcPr>
            <w:tcW w:w="850" w:type="dxa"/>
            <w:tcBorders>
              <w:top w:val="nil"/>
              <w:left w:val="nil"/>
              <w:bottom w:val="single" w:sz="8" w:space="0" w:color="auto"/>
              <w:right w:val="single" w:sz="8" w:space="0" w:color="auto"/>
            </w:tcBorders>
            <w:shd w:val="clear" w:color="auto" w:fill="auto"/>
            <w:hideMark/>
          </w:tcPr>
          <w:p w:rsidR="000A62E0" w:rsidRDefault="000A62E0">
            <w:pPr>
              <w:rPr>
                <w:b/>
                <w:bCs/>
                <w:color w:val="000000"/>
              </w:rPr>
            </w:pPr>
          </w:p>
          <w:p w:rsidR="000A62E0" w:rsidRDefault="000A62E0">
            <w:pPr>
              <w:rPr>
                <w:b/>
                <w:bCs/>
                <w:color w:val="000000"/>
              </w:rPr>
            </w:pPr>
          </w:p>
          <w:p w:rsidR="000A62E0" w:rsidRDefault="000A62E0">
            <w:r w:rsidRPr="005F7463">
              <w:rPr>
                <w:b/>
                <w:bCs/>
                <w:color w:val="000000"/>
              </w:rPr>
              <w:t>259,8</w:t>
            </w:r>
          </w:p>
        </w:tc>
      </w:tr>
      <w:tr w:rsidR="000A62E0" w:rsidRPr="00C872FB" w:rsidTr="00D945B9">
        <w:tblPrEx>
          <w:tblCellSpacing w:w="0" w:type="nil"/>
          <w:tblCellMar>
            <w:left w:w="108" w:type="dxa"/>
            <w:right w:w="108" w:type="dxa"/>
          </w:tblCellMar>
        </w:tblPrEx>
        <w:trPr>
          <w:gridAfter w:val="1"/>
          <w:wAfter w:w="348" w:type="dxa"/>
          <w:trHeight w:val="927"/>
        </w:trPr>
        <w:tc>
          <w:tcPr>
            <w:tcW w:w="850" w:type="dxa"/>
            <w:tcBorders>
              <w:top w:val="nil"/>
              <w:left w:val="single" w:sz="8" w:space="0" w:color="auto"/>
              <w:bottom w:val="single" w:sz="8" w:space="0" w:color="auto"/>
              <w:right w:val="nil"/>
            </w:tcBorders>
            <w:shd w:val="clear" w:color="auto" w:fill="auto"/>
            <w:vAlign w:val="center"/>
            <w:hideMark/>
          </w:tcPr>
          <w:p w:rsidR="000A62E0" w:rsidRPr="00C872FB" w:rsidRDefault="000A62E0"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A62E0" w:rsidRPr="00C872FB" w:rsidRDefault="000A62E0" w:rsidP="00C872FB">
            <w:pPr>
              <w:jc w:val="center"/>
              <w:rPr>
                <w:color w:val="000000"/>
              </w:rPr>
            </w:pPr>
            <w:r w:rsidRPr="00C872FB">
              <w:rPr>
                <w:color w:val="000000"/>
              </w:rPr>
              <w:t>бюджет Юсьвинского муниципального округа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0A62E0" w:rsidRPr="00C872FB" w:rsidRDefault="000A62E0" w:rsidP="00C872FB">
            <w:pPr>
              <w:jc w:val="center"/>
              <w:rPr>
                <w:color w:val="000000"/>
              </w:rPr>
            </w:pPr>
            <w:r w:rsidRPr="00C872FB">
              <w:rPr>
                <w:bCs/>
                <w:color w:val="000000"/>
              </w:rPr>
              <w:t>246,9</w:t>
            </w:r>
          </w:p>
        </w:tc>
        <w:tc>
          <w:tcPr>
            <w:tcW w:w="850" w:type="dxa"/>
            <w:tcBorders>
              <w:top w:val="nil"/>
              <w:left w:val="nil"/>
              <w:bottom w:val="single" w:sz="8" w:space="0" w:color="auto"/>
              <w:right w:val="single" w:sz="8" w:space="0" w:color="auto"/>
            </w:tcBorders>
            <w:shd w:val="clear" w:color="auto" w:fill="auto"/>
            <w:vAlign w:val="center"/>
            <w:hideMark/>
          </w:tcPr>
          <w:p w:rsidR="000A62E0" w:rsidRPr="00C872FB" w:rsidRDefault="000A62E0" w:rsidP="00C872FB">
            <w:pPr>
              <w:jc w:val="center"/>
              <w:rPr>
                <w:color w:val="000000"/>
              </w:rPr>
            </w:pPr>
            <w:r w:rsidRPr="00C872FB">
              <w:rPr>
                <w:bCs/>
                <w:color w:val="000000"/>
              </w:rPr>
              <w:t>233,6</w:t>
            </w:r>
          </w:p>
        </w:tc>
        <w:tc>
          <w:tcPr>
            <w:tcW w:w="993" w:type="dxa"/>
            <w:tcBorders>
              <w:top w:val="nil"/>
              <w:left w:val="nil"/>
              <w:bottom w:val="single" w:sz="8" w:space="0" w:color="auto"/>
              <w:right w:val="single" w:sz="8" w:space="0" w:color="auto"/>
            </w:tcBorders>
            <w:shd w:val="clear" w:color="auto" w:fill="auto"/>
            <w:vAlign w:val="center"/>
            <w:hideMark/>
          </w:tcPr>
          <w:p w:rsidR="000A62E0" w:rsidRPr="00C872FB" w:rsidRDefault="000A62E0" w:rsidP="00C872FB">
            <w:pPr>
              <w:jc w:val="center"/>
              <w:rPr>
                <w:color w:val="000000"/>
              </w:rPr>
            </w:pPr>
            <w:r w:rsidRPr="00C872FB">
              <w:rPr>
                <w:bCs/>
                <w:color w:val="000000"/>
              </w:rPr>
              <w:t>259,8</w:t>
            </w:r>
          </w:p>
        </w:tc>
        <w:tc>
          <w:tcPr>
            <w:tcW w:w="850" w:type="dxa"/>
            <w:tcBorders>
              <w:top w:val="nil"/>
              <w:left w:val="nil"/>
              <w:bottom w:val="single" w:sz="8" w:space="0" w:color="auto"/>
              <w:right w:val="single" w:sz="8" w:space="0" w:color="auto"/>
            </w:tcBorders>
            <w:shd w:val="clear" w:color="auto" w:fill="auto"/>
            <w:hideMark/>
          </w:tcPr>
          <w:p w:rsidR="000A62E0" w:rsidRDefault="000A62E0">
            <w:pPr>
              <w:rPr>
                <w:b/>
                <w:bCs/>
                <w:color w:val="000000"/>
              </w:rPr>
            </w:pPr>
          </w:p>
          <w:p w:rsidR="000A62E0" w:rsidRDefault="000A62E0">
            <w:r w:rsidRPr="005F7463">
              <w:rPr>
                <w:b/>
                <w:bCs/>
                <w:color w:val="000000"/>
              </w:rPr>
              <w:t>259,8</w:t>
            </w:r>
          </w:p>
        </w:tc>
        <w:tc>
          <w:tcPr>
            <w:tcW w:w="851" w:type="dxa"/>
            <w:tcBorders>
              <w:top w:val="nil"/>
              <w:left w:val="nil"/>
              <w:bottom w:val="single" w:sz="8" w:space="0" w:color="auto"/>
              <w:right w:val="single" w:sz="8" w:space="0" w:color="auto"/>
            </w:tcBorders>
            <w:shd w:val="clear" w:color="auto" w:fill="auto"/>
            <w:hideMark/>
          </w:tcPr>
          <w:p w:rsidR="000A62E0" w:rsidRDefault="000A62E0">
            <w:pPr>
              <w:rPr>
                <w:b/>
                <w:bCs/>
                <w:color w:val="000000"/>
              </w:rPr>
            </w:pPr>
          </w:p>
          <w:p w:rsidR="000A62E0" w:rsidRDefault="000A62E0">
            <w:r w:rsidRPr="005F7463">
              <w:rPr>
                <w:b/>
                <w:bCs/>
                <w:color w:val="000000"/>
              </w:rPr>
              <w:t>259,8</w:t>
            </w:r>
          </w:p>
        </w:tc>
        <w:tc>
          <w:tcPr>
            <w:tcW w:w="850" w:type="dxa"/>
            <w:tcBorders>
              <w:top w:val="nil"/>
              <w:left w:val="nil"/>
              <w:bottom w:val="single" w:sz="8" w:space="0" w:color="auto"/>
              <w:right w:val="single" w:sz="8" w:space="0" w:color="auto"/>
            </w:tcBorders>
            <w:shd w:val="clear" w:color="auto" w:fill="auto"/>
            <w:hideMark/>
          </w:tcPr>
          <w:p w:rsidR="000A62E0" w:rsidRDefault="000A62E0">
            <w:pPr>
              <w:rPr>
                <w:b/>
                <w:bCs/>
                <w:color w:val="000000"/>
              </w:rPr>
            </w:pPr>
          </w:p>
          <w:p w:rsidR="000A62E0" w:rsidRDefault="000A62E0">
            <w:r w:rsidRPr="005F7463">
              <w:rPr>
                <w:b/>
                <w:bCs/>
                <w:color w:val="000000"/>
              </w:rPr>
              <w:t>259,8</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 </w:t>
            </w:r>
            <w:r w:rsidR="002634FC">
              <w:rPr>
                <w:color w:val="000000"/>
              </w:rPr>
              <w:t>0</w:t>
            </w:r>
          </w:p>
        </w:tc>
      </w:tr>
      <w:tr w:rsidR="00C872FB" w:rsidRPr="00C872FB" w:rsidTr="00D945B9">
        <w:tblPrEx>
          <w:tblCellSpacing w:w="0" w:type="nil"/>
          <w:tblCellMar>
            <w:left w:w="108" w:type="dxa"/>
            <w:right w:w="108" w:type="dxa"/>
          </w:tblCellMar>
        </w:tblPrEx>
        <w:trPr>
          <w:gridAfter w:val="1"/>
          <w:wAfter w:w="348" w:type="dxa"/>
          <w:trHeight w:val="236"/>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 </w:t>
            </w:r>
            <w:r w:rsidR="002634FC">
              <w:rPr>
                <w:color w:val="000000"/>
              </w:rPr>
              <w:t>0</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внебюджетные источники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 </w:t>
            </w:r>
            <w:r w:rsidR="002634FC">
              <w:rPr>
                <w:color w:val="000000"/>
              </w:rPr>
              <w:t>0</w:t>
            </w:r>
          </w:p>
        </w:tc>
      </w:tr>
      <w:tr w:rsidR="00C872FB" w:rsidRPr="00C872FB" w:rsidTr="00D945B9">
        <w:tblPrEx>
          <w:tblCellSpacing w:w="0" w:type="nil"/>
          <w:tblCellMar>
            <w:left w:w="108" w:type="dxa"/>
            <w:right w:w="108" w:type="dxa"/>
          </w:tblCellMar>
        </w:tblPrEx>
        <w:trPr>
          <w:gridAfter w:val="1"/>
          <w:wAfter w:w="348" w:type="dxa"/>
          <w:trHeight w:val="598"/>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39607C">
            <w:pPr>
              <w:jc w:val="both"/>
              <w:rPr>
                <w:color w:val="000000"/>
              </w:rPr>
            </w:pPr>
            <w:r w:rsidRPr="00C872FB">
              <w:rPr>
                <w:color w:val="000000"/>
              </w:rPr>
              <w:t>14</w:t>
            </w:r>
            <w:r w:rsidR="0039607C">
              <w:rPr>
                <w:color w:val="000000"/>
              </w:rPr>
              <w:t>.</w:t>
            </w:r>
            <w:r w:rsidRPr="00C872FB">
              <w:rPr>
                <w:color w:val="000000"/>
              </w:rPr>
              <w:t>3</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Подпрограмма 1.3, всего (</w:t>
            </w:r>
            <w:proofErr w:type="spellStart"/>
            <w:r w:rsidRPr="00C872FB">
              <w:rPr>
                <w:color w:val="000000"/>
              </w:rPr>
              <w:t>тыс</w:t>
            </w:r>
            <w:proofErr w:type="gramStart"/>
            <w:r w:rsidRPr="00C872FB">
              <w:rPr>
                <w:color w:val="000000"/>
              </w:rPr>
              <w:t>.р</w:t>
            </w:r>
            <w:proofErr w:type="gramEnd"/>
            <w:r w:rsidRPr="00C872FB">
              <w:rPr>
                <w:color w:val="000000"/>
              </w:rPr>
              <w:t>уб</w:t>
            </w:r>
            <w:proofErr w:type="spellEnd"/>
            <w:r w:rsidRPr="00C872FB">
              <w:rPr>
                <w:color w:val="000000"/>
              </w:rPr>
              <w:t>.), в том числе:</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sz w:val="22"/>
                <w:szCs w:val="22"/>
              </w:rPr>
            </w:pPr>
            <w:r w:rsidRPr="00C872FB">
              <w:rPr>
                <w:b/>
                <w:bCs/>
                <w:color w:val="000000"/>
                <w:sz w:val="22"/>
                <w:szCs w:val="22"/>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sz w:val="22"/>
                <w:szCs w:val="22"/>
              </w:rPr>
            </w:pPr>
            <w:r w:rsidRPr="00C872FB">
              <w:rPr>
                <w:b/>
                <w:bCs/>
                <w:color w:val="000000"/>
                <w:sz w:val="22"/>
                <w:szCs w:val="22"/>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sz w:val="22"/>
                <w:szCs w:val="22"/>
              </w:rPr>
            </w:pPr>
            <w:r w:rsidRPr="00C872FB">
              <w:rPr>
                <w:b/>
                <w:bCs/>
                <w:color w:val="000000"/>
                <w:sz w:val="22"/>
                <w:szCs w:val="22"/>
              </w:rPr>
              <w:t>0</w:t>
            </w:r>
          </w:p>
        </w:tc>
      </w:tr>
      <w:tr w:rsidR="00C872FB" w:rsidRPr="00C872FB" w:rsidTr="00D945B9">
        <w:tblPrEx>
          <w:tblCellSpacing w:w="0" w:type="nil"/>
          <w:tblCellMar>
            <w:left w:w="108" w:type="dxa"/>
            <w:right w:w="108" w:type="dxa"/>
          </w:tblCellMar>
        </w:tblPrEx>
        <w:trPr>
          <w:gridAfter w:val="1"/>
          <w:wAfter w:w="348" w:type="dxa"/>
          <w:trHeight w:val="745"/>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Юсьвинского муниципального округа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sz w:val="22"/>
                <w:szCs w:val="22"/>
              </w:rPr>
            </w:pPr>
            <w:r w:rsidRPr="00C872FB">
              <w:rPr>
                <w:color w:val="000000"/>
                <w:sz w:val="22"/>
                <w:szCs w:val="22"/>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sz w:val="22"/>
                <w:szCs w:val="22"/>
              </w:rPr>
            </w:pPr>
            <w:r w:rsidRPr="00C872FB">
              <w:rPr>
                <w:color w:val="000000"/>
                <w:sz w:val="22"/>
                <w:szCs w:val="22"/>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sz w:val="22"/>
                <w:szCs w:val="22"/>
              </w:rPr>
            </w:pPr>
            <w:r w:rsidRPr="00C872FB">
              <w:rPr>
                <w:color w:val="000000"/>
                <w:sz w:val="22"/>
                <w:szCs w:val="22"/>
              </w:rPr>
              <w:t>0</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r>
      <w:tr w:rsidR="00C872FB" w:rsidRPr="00C872FB" w:rsidTr="00D945B9">
        <w:tblPrEx>
          <w:tblCellSpacing w:w="0" w:type="nil"/>
          <w:tblCellMar>
            <w:left w:w="108" w:type="dxa"/>
            <w:right w:w="108" w:type="dxa"/>
          </w:tblCellMar>
        </w:tblPrEx>
        <w:trPr>
          <w:gridAfter w:val="1"/>
          <w:wAfter w:w="348" w:type="dxa"/>
          <w:trHeight w:val="671"/>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внебюджетные источники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r>
      <w:tr w:rsidR="00C872FB" w:rsidRPr="00C872FB" w:rsidTr="00D945B9">
        <w:tblPrEx>
          <w:tblCellSpacing w:w="0" w:type="nil"/>
          <w:tblCellMar>
            <w:left w:w="108" w:type="dxa"/>
            <w:right w:w="108" w:type="dxa"/>
          </w:tblCellMar>
        </w:tblPrEx>
        <w:trPr>
          <w:gridAfter w:val="1"/>
          <w:wAfter w:w="348" w:type="dxa"/>
          <w:trHeight w:val="889"/>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637437" w:rsidP="00C872FB">
            <w:pPr>
              <w:jc w:val="both"/>
              <w:rPr>
                <w:color w:val="000000"/>
              </w:rPr>
            </w:pPr>
            <w:r>
              <w:rPr>
                <w:color w:val="000000"/>
              </w:rPr>
              <w:t>14.</w:t>
            </w:r>
            <w:r w:rsidR="00C872FB" w:rsidRPr="00C872FB">
              <w:rPr>
                <w:color w:val="000000"/>
              </w:rPr>
              <w:t>4</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Подпрограмма 1.4, всего (</w:t>
            </w:r>
            <w:proofErr w:type="spellStart"/>
            <w:r w:rsidRPr="00C872FB">
              <w:rPr>
                <w:color w:val="000000"/>
              </w:rPr>
              <w:t>тыс</w:t>
            </w:r>
            <w:proofErr w:type="gramStart"/>
            <w:r w:rsidRPr="00C872FB">
              <w:rPr>
                <w:color w:val="000000"/>
              </w:rPr>
              <w:t>.р</w:t>
            </w:r>
            <w:proofErr w:type="gramEnd"/>
            <w:r w:rsidRPr="00C872FB">
              <w:rPr>
                <w:color w:val="000000"/>
              </w:rPr>
              <w:t>уб</w:t>
            </w:r>
            <w:proofErr w:type="spellEnd"/>
            <w:r w:rsidRPr="00C872FB">
              <w:rPr>
                <w:color w:val="000000"/>
              </w:rPr>
              <w:t>.), в том числе:</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rPr>
            </w:pPr>
            <w:r w:rsidRPr="00C872FB">
              <w:rPr>
                <w:b/>
                <w:bCs/>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sz w:val="22"/>
                <w:szCs w:val="22"/>
              </w:rPr>
            </w:pPr>
            <w:r w:rsidRPr="00C872FB">
              <w:rPr>
                <w:b/>
                <w:bCs/>
                <w:color w:val="000000"/>
                <w:sz w:val="22"/>
                <w:szCs w:val="22"/>
              </w:rPr>
              <w:t>16</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sz w:val="22"/>
                <w:szCs w:val="22"/>
              </w:rPr>
            </w:pPr>
            <w:r w:rsidRPr="00C872FB">
              <w:rPr>
                <w:b/>
                <w:bCs/>
                <w:color w:val="000000"/>
                <w:sz w:val="22"/>
                <w:szCs w:val="22"/>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b/>
                <w:bCs/>
                <w:color w:val="000000"/>
                <w:sz w:val="22"/>
                <w:szCs w:val="22"/>
              </w:rPr>
            </w:pPr>
            <w:r w:rsidRPr="00C872FB">
              <w:rPr>
                <w:b/>
                <w:bCs/>
                <w:color w:val="000000"/>
                <w:sz w:val="22"/>
                <w:szCs w:val="22"/>
              </w:rPr>
              <w:t>0</w:t>
            </w:r>
          </w:p>
        </w:tc>
      </w:tr>
      <w:tr w:rsidR="00C872FB" w:rsidRPr="00C872FB" w:rsidTr="00D945B9">
        <w:tblPrEx>
          <w:tblCellSpacing w:w="0" w:type="nil"/>
          <w:tblCellMar>
            <w:left w:w="108" w:type="dxa"/>
            <w:right w:w="108" w:type="dxa"/>
          </w:tblCellMar>
        </w:tblPrEx>
        <w:trPr>
          <w:gridAfter w:val="1"/>
          <w:wAfter w:w="348" w:type="dxa"/>
          <w:trHeight w:val="1100"/>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Юсьвинского муниципального округа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sz w:val="22"/>
                <w:szCs w:val="22"/>
              </w:rPr>
            </w:pPr>
            <w:r w:rsidRPr="00C872FB">
              <w:rPr>
                <w:color w:val="000000"/>
                <w:sz w:val="22"/>
                <w:szCs w:val="22"/>
              </w:rPr>
              <w:t>16</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sz w:val="22"/>
                <w:szCs w:val="22"/>
              </w:rPr>
            </w:pPr>
            <w:r w:rsidRPr="00C872FB">
              <w:rPr>
                <w:color w:val="000000"/>
                <w:sz w:val="22"/>
                <w:szCs w:val="22"/>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sz w:val="22"/>
                <w:szCs w:val="22"/>
              </w:rPr>
            </w:pPr>
            <w:r w:rsidRPr="00C872FB">
              <w:rPr>
                <w:color w:val="000000"/>
                <w:sz w:val="22"/>
                <w:szCs w:val="22"/>
              </w:rPr>
              <w:t>0</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Пермского края</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r>
      <w:tr w:rsidR="00C872FB" w:rsidRPr="00C872FB" w:rsidTr="00D945B9">
        <w:tblPrEx>
          <w:tblCellSpacing w:w="0" w:type="nil"/>
          <w:tblCellMar>
            <w:left w:w="108" w:type="dxa"/>
            <w:right w:w="108" w:type="dxa"/>
          </w:tblCellMar>
        </w:tblPrEx>
        <w:trPr>
          <w:gridAfter w:val="1"/>
          <w:wAfter w:w="348" w:type="dxa"/>
          <w:trHeight w:val="945"/>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бюджет Российской Федерации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r>
      <w:tr w:rsidR="00C872FB" w:rsidRPr="00C872FB" w:rsidTr="00D945B9">
        <w:tblPrEx>
          <w:tblCellSpacing w:w="0" w:type="nil"/>
          <w:tblCellMar>
            <w:left w:w="108" w:type="dxa"/>
            <w:right w:w="108" w:type="dxa"/>
          </w:tblCellMar>
        </w:tblPrEx>
        <w:trPr>
          <w:gridAfter w:val="1"/>
          <w:wAfter w:w="348" w:type="dxa"/>
          <w:trHeight w:val="630"/>
        </w:trPr>
        <w:tc>
          <w:tcPr>
            <w:tcW w:w="850" w:type="dxa"/>
            <w:tcBorders>
              <w:top w:val="nil"/>
              <w:left w:val="single" w:sz="8" w:space="0" w:color="auto"/>
              <w:bottom w:val="single" w:sz="8" w:space="0" w:color="auto"/>
              <w:right w:val="nil"/>
            </w:tcBorders>
            <w:shd w:val="clear" w:color="auto" w:fill="auto"/>
            <w:vAlign w:val="center"/>
            <w:hideMark/>
          </w:tcPr>
          <w:p w:rsidR="00C872FB" w:rsidRPr="00C872FB" w:rsidRDefault="00C872FB" w:rsidP="00C872FB">
            <w:pPr>
              <w:jc w:val="both"/>
              <w:rPr>
                <w:color w:val="000000"/>
              </w:rPr>
            </w:pPr>
            <w:r w:rsidRPr="00C872FB">
              <w:rPr>
                <w:color w:val="000000"/>
              </w:rPr>
              <w:t> </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872FB" w:rsidRPr="00C872FB" w:rsidRDefault="00C872FB" w:rsidP="00C872FB">
            <w:pPr>
              <w:jc w:val="center"/>
              <w:rPr>
                <w:color w:val="000000"/>
              </w:rPr>
            </w:pPr>
            <w:r w:rsidRPr="00C872FB">
              <w:rPr>
                <w:color w:val="000000"/>
              </w:rPr>
              <w:t>внебюджетные источники</w:t>
            </w:r>
          </w:p>
        </w:tc>
        <w:tc>
          <w:tcPr>
            <w:tcW w:w="1559"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993"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1"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c>
          <w:tcPr>
            <w:tcW w:w="850" w:type="dxa"/>
            <w:tcBorders>
              <w:top w:val="nil"/>
              <w:left w:val="nil"/>
              <w:bottom w:val="single" w:sz="8" w:space="0" w:color="auto"/>
              <w:right w:val="single" w:sz="8" w:space="0" w:color="auto"/>
            </w:tcBorders>
            <w:shd w:val="clear" w:color="auto" w:fill="auto"/>
            <w:vAlign w:val="center"/>
            <w:hideMark/>
          </w:tcPr>
          <w:p w:rsidR="00C872FB" w:rsidRPr="00C872FB" w:rsidRDefault="00C872FB" w:rsidP="00C872FB">
            <w:pPr>
              <w:jc w:val="center"/>
              <w:rPr>
                <w:color w:val="000000"/>
              </w:rPr>
            </w:pPr>
            <w:r w:rsidRPr="00C872FB">
              <w:rPr>
                <w:color w:val="000000"/>
              </w:rPr>
              <w:t>0</w:t>
            </w:r>
          </w:p>
        </w:tc>
      </w:tr>
    </w:tbl>
    <w:p w:rsidR="00785FA5" w:rsidRDefault="00785FA5" w:rsidP="00C872FB"/>
    <w:p w:rsidR="00785FA5" w:rsidRDefault="00785FA5">
      <w:pPr>
        <w:jc w:val="right"/>
      </w:pPr>
    </w:p>
    <w:p w:rsidR="0039607C" w:rsidRDefault="0039607C">
      <w:pPr>
        <w:jc w:val="right"/>
      </w:pPr>
    </w:p>
    <w:p w:rsidR="00D945B9" w:rsidRDefault="00D945B9">
      <w:pPr>
        <w:jc w:val="right"/>
      </w:pPr>
    </w:p>
    <w:p w:rsidR="00D945B9" w:rsidRDefault="00D945B9">
      <w:pPr>
        <w:jc w:val="right"/>
      </w:pPr>
    </w:p>
    <w:p w:rsidR="00D945B9" w:rsidRDefault="00D945B9">
      <w:pPr>
        <w:jc w:val="right"/>
      </w:pPr>
    </w:p>
    <w:p w:rsidR="00D945B9" w:rsidRDefault="00D945B9">
      <w:pPr>
        <w:jc w:val="right"/>
      </w:pPr>
    </w:p>
    <w:p w:rsidR="00D945B9" w:rsidRDefault="00D945B9">
      <w:pPr>
        <w:jc w:val="right"/>
      </w:pPr>
    </w:p>
    <w:p w:rsidR="00D945B9" w:rsidRDefault="00D945B9">
      <w:pPr>
        <w:jc w:val="right"/>
      </w:pPr>
    </w:p>
    <w:p w:rsidR="00785FA5" w:rsidRDefault="007761FD">
      <w:pPr>
        <w:jc w:val="right"/>
      </w:pPr>
      <w:r>
        <w:lastRenderedPageBreak/>
        <w:t>Таблица  1</w:t>
      </w:r>
    </w:p>
    <w:p w:rsidR="00785FA5" w:rsidRDefault="007761FD">
      <w:pPr>
        <w:ind w:left="900"/>
        <w:jc w:val="center"/>
        <w:rPr>
          <w:b/>
        </w:rPr>
      </w:pPr>
      <w:r>
        <w:rPr>
          <w:b/>
        </w:rPr>
        <w:t>ФИНАНСИРОВАНИЕ</w:t>
      </w:r>
    </w:p>
    <w:p w:rsidR="00785FA5" w:rsidRDefault="007761FD">
      <w:pPr>
        <w:ind w:left="900"/>
        <w:jc w:val="center"/>
        <w:rPr>
          <w:b/>
          <w:sz w:val="28"/>
          <w:szCs w:val="28"/>
        </w:rPr>
      </w:pPr>
      <w:r>
        <w:rPr>
          <w:b/>
          <w:sz w:val="28"/>
          <w:szCs w:val="28"/>
        </w:rPr>
        <w:t>муниципальной программы</w:t>
      </w:r>
    </w:p>
    <w:p w:rsidR="00785FA5" w:rsidRDefault="007761FD">
      <w:pPr>
        <w:ind w:left="900"/>
        <w:jc w:val="center"/>
        <w:rPr>
          <w:b/>
          <w:sz w:val="28"/>
          <w:szCs w:val="28"/>
        </w:rPr>
      </w:pPr>
      <w:r>
        <w:rPr>
          <w:b/>
          <w:sz w:val="28"/>
          <w:szCs w:val="28"/>
        </w:rPr>
        <w:t>«Экономическое развитие Юсьвинского муниципального округа Пермского края»</w:t>
      </w:r>
    </w:p>
    <w:tbl>
      <w:tblPr>
        <w:tblW w:w="11010" w:type="dxa"/>
        <w:tblInd w:w="62" w:type="dxa"/>
        <w:tblLayout w:type="fixed"/>
        <w:tblCellMar>
          <w:top w:w="102" w:type="dxa"/>
          <w:left w:w="62" w:type="dxa"/>
          <w:bottom w:w="102" w:type="dxa"/>
          <w:right w:w="62" w:type="dxa"/>
        </w:tblCellMar>
        <w:tblLook w:val="04A0" w:firstRow="1" w:lastRow="0" w:firstColumn="1" w:lastColumn="0" w:noHBand="0" w:noVBand="1"/>
      </w:tblPr>
      <w:tblGrid>
        <w:gridCol w:w="851"/>
        <w:gridCol w:w="123"/>
        <w:gridCol w:w="2571"/>
        <w:gridCol w:w="1417"/>
        <w:gridCol w:w="851"/>
        <w:gridCol w:w="850"/>
        <w:gridCol w:w="851"/>
        <w:gridCol w:w="850"/>
        <w:gridCol w:w="27"/>
        <w:gridCol w:w="824"/>
        <w:gridCol w:w="27"/>
        <w:gridCol w:w="851"/>
        <w:gridCol w:w="27"/>
        <w:gridCol w:w="283"/>
        <w:gridCol w:w="144"/>
        <w:gridCol w:w="463"/>
      </w:tblGrid>
      <w:tr w:rsidR="00096750" w:rsidTr="003E67ED">
        <w:trPr>
          <w:gridAfter w:val="3"/>
          <w:wAfter w:w="890" w:type="dxa"/>
          <w:trHeight w:val="461"/>
        </w:trPr>
        <w:tc>
          <w:tcPr>
            <w:tcW w:w="974" w:type="dxa"/>
            <w:gridSpan w:val="2"/>
            <w:vMerge w:val="restart"/>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 xml:space="preserve">Код </w:t>
            </w:r>
          </w:p>
        </w:tc>
        <w:tc>
          <w:tcPr>
            <w:tcW w:w="2571" w:type="dxa"/>
            <w:vMerge w:val="restart"/>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Наименование цели программы, подпрограммы, задачи, основного мероприятия,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 xml:space="preserve">Источник финансирования </w:t>
            </w:r>
          </w:p>
        </w:tc>
        <w:tc>
          <w:tcPr>
            <w:tcW w:w="5158" w:type="dxa"/>
            <w:gridSpan w:val="9"/>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 xml:space="preserve">Объем финансирования, тыс. руб. </w:t>
            </w:r>
          </w:p>
        </w:tc>
      </w:tr>
      <w:tr w:rsidR="00096750" w:rsidTr="003E67ED">
        <w:trPr>
          <w:gridAfter w:val="3"/>
          <w:wAfter w:w="890" w:type="dxa"/>
        </w:trPr>
        <w:tc>
          <w:tcPr>
            <w:tcW w:w="974" w:type="dxa"/>
            <w:gridSpan w:val="2"/>
            <w:vMerge/>
            <w:tcBorders>
              <w:top w:val="single" w:sz="4" w:space="0" w:color="auto"/>
              <w:left w:val="single" w:sz="4" w:space="0" w:color="auto"/>
              <w:bottom w:val="single" w:sz="4" w:space="0" w:color="auto"/>
              <w:right w:val="single" w:sz="4" w:space="0" w:color="auto"/>
            </w:tcBorders>
            <w:vAlign w:val="center"/>
          </w:tcPr>
          <w:p w:rsidR="00096750" w:rsidRDefault="00096750"/>
        </w:tc>
        <w:tc>
          <w:tcPr>
            <w:tcW w:w="2571" w:type="dxa"/>
            <w:vMerge/>
            <w:tcBorders>
              <w:top w:val="single" w:sz="4" w:space="0" w:color="auto"/>
              <w:left w:val="single" w:sz="4" w:space="0" w:color="auto"/>
              <w:bottom w:val="single" w:sz="4" w:space="0" w:color="auto"/>
              <w:right w:val="single" w:sz="4" w:space="0" w:color="auto"/>
            </w:tcBorders>
            <w:vAlign w:val="center"/>
          </w:tcPr>
          <w:p w:rsidR="00096750" w:rsidRDefault="00096750"/>
        </w:tc>
        <w:tc>
          <w:tcPr>
            <w:tcW w:w="1417" w:type="dxa"/>
            <w:vMerge/>
            <w:tcBorders>
              <w:top w:val="single" w:sz="4" w:space="0" w:color="auto"/>
              <w:left w:val="single" w:sz="4" w:space="0" w:color="auto"/>
              <w:bottom w:val="single" w:sz="4" w:space="0" w:color="auto"/>
              <w:right w:val="single" w:sz="4" w:space="0" w:color="auto"/>
            </w:tcBorders>
            <w:vAlign w:val="center"/>
          </w:tcPr>
          <w:p w:rsidR="00096750" w:rsidRDefault="00096750"/>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2023 год</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2024 год</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2025 год</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2026 год</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2027 год</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2028 год</w:t>
            </w:r>
          </w:p>
        </w:tc>
      </w:tr>
      <w:tr w:rsidR="00096750" w:rsidTr="003E67ED">
        <w:trPr>
          <w:gridAfter w:val="3"/>
          <w:wAfter w:w="890" w:type="dxa"/>
          <w:trHeight w:val="199"/>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3</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4</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5</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6</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7</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8</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9</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w:t>
            </w:r>
          </w:p>
        </w:tc>
        <w:tc>
          <w:tcPr>
            <w:tcW w:w="9146" w:type="dxa"/>
            <w:gridSpan w:val="11"/>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Цель. Создание условий для экономического роста Юсьвинского муниципального округа Пермского края</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w:t>
            </w:r>
          </w:p>
        </w:tc>
        <w:tc>
          <w:tcPr>
            <w:tcW w:w="9146" w:type="dxa"/>
            <w:gridSpan w:val="11"/>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Подпрограмма «Развитие малого и среднего предпринимательства в Юсьвинском муниципальном округе Пермского края»</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1.1.1</w:t>
            </w:r>
          </w:p>
        </w:tc>
        <w:tc>
          <w:tcPr>
            <w:tcW w:w="9146" w:type="dxa"/>
            <w:gridSpan w:val="11"/>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Задача. Формирование комфортной деловой среды для развития и ведения бизнеса</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1.1.1.1</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Основное мероприятие «Создание условий для формирования комфортной деловой среды для развития и ведения бизнеса»</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r>
              <w:t>43,5</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rPr>
                <w:color w:val="FF0000"/>
              </w:rPr>
            </w:pPr>
            <w:r w:rsidRPr="0039607C">
              <w:t>49,2</w:t>
            </w:r>
          </w:p>
        </w:tc>
        <w:tc>
          <w:tcPr>
            <w:tcW w:w="850" w:type="dxa"/>
            <w:tcBorders>
              <w:top w:val="single" w:sz="4" w:space="0" w:color="auto"/>
              <w:left w:val="single" w:sz="4" w:space="0" w:color="auto"/>
              <w:bottom w:val="single" w:sz="4" w:space="0" w:color="auto"/>
              <w:right w:val="single" w:sz="4" w:space="0" w:color="auto"/>
            </w:tcBorders>
          </w:tcPr>
          <w:p w:rsidR="00096750" w:rsidRDefault="00554AA1">
            <w:r>
              <w:t>52,0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554AA1">
            <w:r>
              <w:t>5</w:t>
            </w:r>
            <w:r w:rsidR="00096750">
              <w:t>2</w:t>
            </w:r>
            <w:r>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r>
              <w:t>52,0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1.1.1.1.1</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Мероприятие «Организация работы Координационного совета по развитию малого и среднего предпринимательства в Юсьвинском муниципальном округе Пермского края»</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1.1.1.1.2</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Мероприятие «Проведение мероприятия, посвященного Дню российского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r>
              <w:t>13,5</w:t>
            </w:r>
          </w:p>
        </w:tc>
        <w:tc>
          <w:tcPr>
            <w:tcW w:w="851" w:type="dxa"/>
            <w:tcBorders>
              <w:top w:val="single" w:sz="4" w:space="0" w:color="auto"/>
              <w:left w:val="single" w:sz="4" w:space="0" w:color="auto"/>
              <w:bottom w:val="single" w:sz="4" w:space="0" w:color="auto"/>
              <w:right w:val="single" w:sz="4" w:space="0" w:color="auto"/>
            </w:tcBorders>
          </w:tcPr>
          <w:p w:rsidR="00096750" w:rsidRPr="007761FD" w:rsidRDefault="00554AA1">
            <w:r>
              <w:t>4</w:t>
            </w:r>
            <w:r w:rsidR="00096750">
              <w:rPr>
                <w:lang w:val="en-US"/>
              </w:rPr>
              <w:t>9</w:t>
            </w:r>
            <w:r w:rsidR="00096750">
              <w:t>,2</w:t>
            </w:r>
          </w:p>
        </w:tc>
        <w:tc>
          <w:tcPr>
            <w:tcW w:w="850" w:type="dxa"/>
            <w:tcBorders>
              <w:top w:val="single" w:sz="4" w:space="0" w:color="auto"/>
              <w:left w:val="single" w:sz="4" w:space="0" w:color="auto"/>
              <w:bottom w:val="single" w:sz="4" w:space="0" w:color="auto"/>
              <w:right w:val="single" w:sz="4" w:space="0" w:color="auto"/>
            </w:tcBorders>
          </w:tcPr>
          <w:p w:rsidR="00096750" w:rsidRDefault="00554AA1">
            <w:r>
              <w:t>52,0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554AA1">
            <w:r>
              <w:t>52,0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r>
              <w:t>52,0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1.1.1.1.3</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 xml:space="preserve">Мероприятие «Организация обучения для начинающих СМСП и </w:t>
            </w:r>
            <w:proofErr w:type="spellStart"/>
            <w:r>
              <w:t>самозанятых</w:t>
            </w:r>
            <w:proofErr w:type="spellEnd"/>
            <w:r>
              <w:t>»</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 xml:space="preserve">Бюджет Юсьвинского муниципального округа </w:t>
            </w:r>
            <w:r>
              <w:lastRenderedPageBreak/>
              <w:t>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lastRenderedPageBreak/>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r>
              <w:t>30</w:t>
            </w:r>
          </w:p>
        </w:tc>
        <w:tc>
          <w:tcPr>
            <w:tcW w:w="851" w:type="dxa"/>
            <w:tcBorders>
              <w:top w:val="single" w:sz="4" w:space="0" w:color="auto"/>
              <w:left w:val="single" w:sz="4" w:space="0" w:color="auto"/>
              <w:bottom w:val="single" w:sz="4" w:space="0" w:color="auto"/>
              <w:right w:val="single" w:sz="4" w:space="0" w:color="auto"/>
            </w:tcBorders>
          </w:tcPr>
          <w:p w:rsidR="00096750" w:rsidRPr="007761FD" w:rsidRDefault="00096750">
            <w:pPr>
              <w:rPr>
                <w:lang w:val="en-US"/>
              </w:rPr>
            </w:pPr>
            <w:r>
              <w:rPr>
                <w:lang w:val="en-US"/>
              </w:rP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r>
              <w:t>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r>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r>
              <w:t>0</w:t>
            </w:r>
          </w:p>
        </w:tc>
      </w:tr>
      <w:tr w:rsidR="00554AA1"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554AA1" w:rsidRDefault="00554AA1">
            <w:pPr>
              <w:widowControl w:val="0"/>
              <w:autoSpaceDE w:val="0"/>
              <w:autoSpaceDN w:val="0"/>
              <w:adjustRightInd w:val="0"/>
              <w:jc w:val="center"/>
            </w:pPr>
            <w:r>
              <w:lastRenderedPageBreak/>
              <w:t>1.1.2</w:t>
            </w:r>
          </w:p>
        </w:tc>
        <w:tc>
          <w:tcPr>
            <w:tcW w:w="9146" w:type="dxa"/>
            <w:gridSpan w:val="11"/>
            <w:tcBorders>
              <w:top w:val="single" w:sz="4" w:space="0" w:color="auto"/>
              <w:left w:val="single" w:sz="4" w:space="0" w:color="auto"/>
              <w:bottom w:val="single" w:sz="4" w:space="0" w:color="auto"/>
              <w:right w:val="single" w:sz="4" w:space="0" w:color="auto"/>
            </w:tcBorders>
          </w:tcPr>
          <w:p w:rsidR="00554AA1" w:rsidRDefault="00554AA1">
            <w:pPr>
              <w:widowControl w:val="0"/>
              <w:autoSpaceDE w:val="0"/>
              <w:autoSpaceDN w:val="0"/>
              <w:adjustRightInd w:val="0"/>
              <w:jc w:val="both"/>
            </w:pPr>
            <w:r>
              <w:t>Задача. Мотивация экономически активного населения к организации собственного дела.</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1.1.2.1</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Основное мероприятие «Организация и проведение публичных мероприятий, направленных на повышение престижа предпринимательской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1" w:type="dxa"/>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rPr>
                <w:color w:val="FF0000"/>
              </w:rPr>
            </w:pPr>
            <w:r>
              <w:rPr>
                <w:color w:val="FF0000"/>
              </w:rPr>
              <w:t>15,2</w:t>
            </w:r>
          </w:p>
        </w:tc>
        <w:tc>
          <w:tcPr>
            <w:tcW w:w="850" w:type="dxa"/>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125</w:t>
            </w:r>
            <w:r w:rsidR="00E10F6F">
              <w:t>,0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125</w:t>
            </w:r>
            <w:r w:rsidR="00E10F6F">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125</w:t>
            </w:r>
            <w:r w:rsidR="00E10F6F">
              <w:t>,0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1.1.2.1.1</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Мероприятие «Участие в выездных мероприятиях,  форумах, круглых столах»</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1.1.2.1.2</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Мероприятие «Информирование о ситуации на рынке труда, по предотвращению социальной напряженности, мерах по поддержке субъектов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1.1.2.1.3</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Мероприятие «Организация работы межведомственной комиссии по предотвращению социальной напряженности и легализации налоговой базы и базы по страховым взносам в Юсьвинском муниципальном округе Пермского края»</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1.1.1.1.4</w:t>
            </w:r>
          </w:p>
        </w:tc>
        <w:tc>
          <w:tcPr>
            <w:tcW w:w="257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 xml:space="preserve">Мероприятие </w:t>
            </w:r>
            <w:r>
              <w:rPr>
                <w:color w:val="000000"/>
              </w:rPr>
              <w:t xml:space="preserve">«Участие в экспозиции муниципалитетов  Пермского края в </w:t>
            </w:r>
            <w:r>
              <w:rPr>
                <w:color w:val="000000"/>
              </w:rPr>
              <w:lastRenderedPageBreak/>
              <w:t>рамках форума «Дни пермского бизнеса»»</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lastRenderedPageBreak/>
              <w:t>Бюджет Юсьвинского</w:t>
            </w:r>
            <w:r w:rsidR="00016C9A">
              <w:t xml:space="preserve"> </w:t>
            </w:r>
            <w:r>
              <w:t>муниципаль</w:t>
            </w:r>
            <w:r>
              <w:lastRenderedPageBreak/>
              <w:t>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lastRenderedPageBreak/>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1" w:type="dxa"/>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15,2</w:t>
            </w:r>
          </w:p>
        </w:tc>
        <w:tc>
          <w:tcPr>
            <w:tcW w:w="850" w:type="dxa"/>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125,0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125,0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125,0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lastRenderedPageBreak/>
              <w:t>1.1.3</w:t>
            </w:r>
          </w:p>
        </w:tc>
        <w:tc>
          <w:tcPr>
            <w:tcW w:w="9146" w:type="dxa"/>
            <w:gridSpan w:val="11"/>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 xml:space="preserve">Задача. </w:t>
            </w:r>
            <w:r>
              <w:rPr>
                <w:rFonts w:eastAsia="Calibri"/>
              </w:rPr>
              <w:t>Создание условий для обеспечения жителей Юсьвинского муниципального округа Пермского края услугами торговли, общественного питания, бытового обслуживания</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1.1.3.1</w:t>
            </w:r>
          </w:p>
        </w:tc>
        <w:tc>
          <w:tcPr>
            <w:tcW w:w="2571" w:type="dxa"/>
            <w:tcBorders>
              <w:top w:val="single" w:sz="4" w:space="0" w:color="auto"/>
              <w:left w:val="single" w:sz="4" w:space="0" w:color="auto"/>
              <w:bottom w:val="single" w:sz="4" w:space="0" w:color="auto"/>
              <w:right w:val="single" w:sz="4" w:space="0" w:color="auto"/>
            </w:tcBorders>
            <w:vAlign w:val="center"/>
          </w:tcPr>
          <w:p w:rsidR="00096750" w:rsidRDefault="00096750">
            <w:pPr>
              <w:autoSpaceDE w:val="0"/>
              <w:autoSpaceDN w:val="0"/>
              <w:adjustRightInd w:val="0"/>
              <w:jc w:val="both"/>
              <w:rPr>
                <w:rFonts w:eastAsia="Calibri"/>
              </w:rPr>
            </w:pPr>
            <w:r>
              <w:rPr>
                <w:rFonts w:eastAsia="Calibri"/>
              </w:rPr>
              <w:t xml:space="preserve">Основное мероприятие «Организация мероприятий для обеспечения жителей Юсьвинского муниципального округа Пермского края услугами торговли, общественного питания, бытового </w:t>
            </w:r>
            <w:proofErr w:type="spellStart"/>
            <w:r>
              <w:rPr>
                <w:rFonts w:eastAsia="Calibri"/>
              </w:rPr>
              <w:t>обслуживания</w:t>
            </w:r>
            <w:r>
              <w:rPr>
                <w:rFonts w:eastAsia="Calibri" w:cs="Arial"/>
                <w:bCs/>
              </w:rPr>
              <w:t>и</w:t>
            </w:r>
            <w:proofErr w:type="spellEnd"/>
            <w:r>
              <w:rPr>
                <w:rFonts w:eastAsia="Calibri" w:cs="Arial"/>
                <w:bCs/>
              </w:rPr>
              <w:t xml:space="preserve"> сельскохозяйственной продукцией</w:t>
            </w:r>
            <w:r>
              <w:rPr>
                <w:rFonts w:eastAsia="Calibri"/>
              </w:rPr>
              <w:t>»</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jc w:val="center"/>
            </w:pPr>
            <w:r>
              <w:t>бюджет</w:t>
            </w:r>
          </w:p>
          <w:p w:rsidR="00096750" w:rsidRDefault="00096750">
            <w:pPr>
              <w:jc w:val="center"/>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pPr>
            <w:r>
              <w:t>171,1</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0</w:t>
            </w:r>
          </w:p>
        </w:tc>
      </w:tr>
      <w:tr w:rsidR="00096750" w:rsidTr="003E67ED">
        <w:trPr>
          <w:gridAfter w:val="3"/>
          <w:wAfter w:w="890" w:type="dxa"/>
          <w:trHeight w:val="277"/>
        </w:trPr>
        <w:tc>
          <w:tcPr>
            <w:tcW w:w="974" w:type="dxa"/>
            <w:gridSpan w:val="2"/>
            <w:tcBorders>
              <w:top w:val="single" w:sz="4" w:space="0" w:color="auto"/>
              <w:left w:val="single" w:sz="4" w:space="0" w:color="auto"/>
              <w:bottom w:val="single" w:sz="4" w:space="0" w:color="auto"/>
              <w:right w:val="single" w:sz="4" w:space="0" w:color="auto"/>
            </w:tcBorders>
            <w:vAlign w:val="center"/>
          </w:tcPr>
          <w:p w:rsidR="00096750" w:rsidRDefault="0039607C">
            <w:pPr>
              <w:jc w:val="center"/>
            </w:pPr>
            <w:r>
              <w:t>1.1.3.1.1</w:t>
            </w:r>
          </w:p>
        </w:tc>
        <w:tc>
          <w:tcPr>
            <w:tcW w:w="2571" w:type="dxa"/>
            <w:tcBorders>
              <w:top w:val="single" w:sz="4" w:space="0" w:color="auto"/>
              <w:left w:val="single" w:sz="4" w:space="0" w:color="auto"/>
              <w:bottom w:val="single" w:sz="4" w:space="0" w:color="auto"/>
              <w:right w:val="single" w:sz="4" w:space="0" w:color="auto"/>
            </w:tcBorders>
            <w:vAlign w:val="center"/>
          </w:tcPr>
          <w:p w:rsidR="00096750" w:rsidRDefault="00096750">
            <w:pPr>
              <w:autoSpaceDE w:val="0"/>
              <w:autoSpaceDN w:val="0"/>
              <w:adjustRightInd w:val="0"/>
              <w:jc w:val="both"/>
              <w:rPr>
                <w:rFonts w:eastAsia="Calibri"/>
              </w:rPr>
            </w:pPr>
            <w:r>
              <w:rPr>
                <w:shd w:val="clear" w:color="auto" w:fill="FFFFFF"/>
              </w:rPr>
              <w:t>Мероприятие «</w:t>
            </w:r>
            <w:r>
              <w:rPr>
                <w:bCs/>
              </w:rPr>
              <w:t>Приобретение торговых прилавков для продажи сельскохозяйственной продукции</w:t>
            </w:r>
            <w:r>
              <w:rPr>
                <w:rFonts w:eastAsia="Calibri"/>
              </w:rPr>
              <w:t>»</w:t>
            </w:r>
          </w:p>
        </w:tc>
        <w:tc>
          <w:tcPr>
            <w:tcW w:w="1417" w:type="dxa"/>
            <w:tcBorders>
              <w:top w:val="single" w:sz="4" w:space="0" w:color="auto"/>
              <w:left w:val="single" w:sz="4" w:space="0" w:color="auto"/>
              <w:bottom w:val="single" w:sz="4" w:space="0" w:color="auto"/>
              <w:right w:val="single" w:sz="4" w:space="0" w:color="auto"/>
            </w:tcBorders>
          </w:tcPr>
          <w:p w:rsidR="00096750" w:rsidRDefault="00096750">
            <w:pPr>
              <w:jc w:val="center"/>
            </w:pPr>
            <w:r>
              <w:t>бюджет</w:t>
            </w:r>
          </w:p>
          <w:p w:rsidR="00096750" w:rsidRDefault="00096750">
            <w:pPr>
              <w:jc w:val="center"/>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rPr>
                <w:sz w:val="22"/>
                <w:szCs w:val="22"/>
              </w:rPr>
            </w:pPr>
            <w:r>
              <w:rPr>
                <w:sz w:val="22"/>
                <w:szCs w:val="22"/>
              </w:rPr>
              <w:t>171,1</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both"/>
            </w:pPr>
            <w:r>
              <w:t>0</w:t>
            </w:r>
          </w:p>
        </w:tc>
        <w:tc>
          <w:tcPr>
            <w:tcW w:w="878" w:type="dxa"/>
            <w:gridSpan w:val="2"/>
            <w:tcBorders>
              <w:top w:val="single" w:sz="4" w:space="0" w:color="auto"/>
              <w:left w:val="single" w:sz="4" w:space="0" w:color="auto"/>
              <w:bottom w:val="single" w:sz="4" w:space="0" w:color="auto"/>
              <w:right w:val="single" w:sz="4" w:space="0" w:color="auto"/>
            </w:tcBorders>
          </w:tcPr>
          <w:p w:rsidR="00096750" w:rsidRDefault="00554AA1">
            <w:pPr>
              <w:widowControl w:val="0"/>
              <w:autoSpaceDE w:val="0"/>
              <w:autoSpaceDN w:val="0"/>
              <w:adjustRightInd w:val="0"/>
              <w:jc w:val="both"/>
            </w:pPr>
            <w:r>
              <w:t>0</w:t>
            </w:r>
          </w:p>
        </w:tc>
      </w:tr>
      <w:tr w:rsidR="00554AA1" w:rsidTr="003E67ED">
        <w:trPr>
          <w:gridAfter w:val="3"/>
          <w:wAfter w:w="890" w:type="dxa"/>
          <w:trHeight w:val="277"/>
        </w:trPr>
        <w:tc>
          <w:tcPr>
            <w:tcW w:w="974" w:type="dxa"/>
            <w:gridSpan w:val="2"/>
            <w:vMerge w:val="restart"/>
            <w:tcBorders>
              <w:top w:val="single" w:sz="4" w:space="0" w:color="auto"/>
              <w:left w:val="single" w:sz="4" w:space="0" w:color="auto"/>
              <w:right w:val="single" w:sz="4" w:space="0" w:color="auto"/>
            </w:tcBorders>
            <w:vAlign w:val="center"/>
          </w:tcPr>
          <w:p w:rsidR="00554AA1" w:rsidRDefault="00554AA1" w:rsidP="003B2F19">
            <w:pPr>
              <w:jc w:val="center"/>
            </w:pPr>
          </w:p>
          <w:p w:rsidR="00554AA1" w:rsidRDefault="0039607C" w:rsidP="003B2F19">
            <w:pPr>
              <w:jc w:val="center"/>
            </w:pPr>
            <w:r>
              <w:t>1.1.3.1.2</w:t>
            </w:r>
          </w:p>
        </w:tc>
        <w:tc>
          <w:tcPr>
            <w:tcW w:w="2571" w:type="dxa"/>
            <w:vMerge w:val="restart"/>
            <w:tcBorders>
              <w:top w:val="single" w:sz="4" w:space="0" w:color="auto"/>
              <w:left w:val="single" w:sz="4" w:space="0" w:color="auto"/>
              <w:right w:val="single" w:sz="4" w:space="0" w:color="auto"/>
            </w:tcBorders>
            <w:vAlign w:val="center"/>
          </w:tcPr>
          <w:p w:rsidR="00554AA1" w:rsidRDefault="00554AA1" w:rsidP="003B2F19">
            <w:pPr>
              <w:autoSpaceDE w:val="0"/>
              <w:autoSpaceDN w:val="0"/>
              <w:adjustRightInd w:val="0"/>
              <w:jc w:val="both"/>
              <w:rPr>
                <w:rFonts w:eastAsia="Calibri"/>
              </w:rPr>
            </w:pPr>
            <w:r>
              <w:t>Мероприятие: «</w:t>
            </w:r>
            <w:r w:rsidRPr="003D5E75">
              <w:t xml:space="preserve">Оборудование торговых мест торговыми </w:t>
            </w:r>
            <w:r>
              <w:t xml:space="preserve"> </w:t>
            </w:r>
            <w:r w:rsidRPr="003D5E75">
              <w:t>прилавками</w:t>
            </w:r>
            <w:r>
              <w:t>»</w:t>
            </w:r>
          </w:p>
        </w:tc>
        <w:tc>
          <w:tcPr>
            <w:tcW w:w="1417" w:type="dxa"/>
            <w:tcBorders>
              <w:top w:val="single" w:sz="4" w:space="0" w:color="auto"/>
              <w:left w:val="single" w:sz="4" w:space="0" w:color="auto"/>
              <w:bottom w:val="single" w:sz="4" w:space="0" w:color="auto"/>
              <w:right w:val="single" w:sz="4" w:space="0" w:color="auto"/>
            </w:tcBorders>
          </w:tcPr>
          <w:p w:rsidR="00554AA1" w:rsidRDefault="00554AA1" w:rsidP="003B2F19">
            <w:pPr>
              <w:jc w:val="center"/>
            </w:pPr>
            <w:r>
              <w:t>бюджет</w:t>
            </w:r>
          </w:p>
          <w:p w:rsidR="00554AA1" w:rsidRDefault="00554AA1" w:rsidP="003B2F19">
            <w:pPr>
              <w:jc w:val="center"/>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554AA1" w:rsidRDefault="00554AA1" w:rsidP="003B2F19">
            <w:pPr>
              <w:rPr>
                <w:sz w:val="22"/>
                <w:szCs w:val="22"/>
              </w:rPr>
            </w:pPr>
            <w:r>
              <w:rPr>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554AA1" w:rsidRDefault="00554AA1" w:rsidP="003B2F19">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554AA1" w:rsidRDefault="00554AA1" w:rsidP="003B2F19">
            <w:pPr>
              <w:widowControl w:val="0"/>
              <w:autoSpaceDE w:val="0"/>
              <w:autoSpaceDN w:val="0"/>
              <w:adjustRightInd w:val="0"/>
              <w:jc w:val="both"/>
            </w:pPr>
            <w:r>
              <w:t>52,8</w:t>
            </w:r>
          </w:p>
        </w:tc>
        <w:tc>
          <w:tcPr>
            <w:tcW w:w="850" w:type="dxa"/>
            <w:tcBorders>
              <w:top w:val="single" w:sz="4" w:space="0" w:color="auto"/>
              <w:left w:val="single" w:sz="4" w:space="0" w:color="auto"/>
              <w:bottom w:val="single" w:sz="4" w:space="0" w:color="auto"/>
              <w:right w:val="single" w:sz="4" w:space="0" w:color="auto"/>
            </w:tcBorders>
          </w:tcPr>
          <w:p w:rsidR="00554AA1" w:rsidRDefault="00554AA1" w:rsidP="003B2F19">
            <w:pPr>
              <w:widowControl w:val="0"/>
              <w:autoSpaceDE w:val="0"/>
              <w:autoSpaceDN w:val="0"/>
              <w:adjustRightInd w:val="0"/>
              <w:jc w:val="both"/>
            </w:pPr>
            <w:r>
              <w:t>0</w:t>
            </w:r>
          </w:p>
        </w:tc>
        <w:tc>
          <w:tcPr>
            <w:tcW w:w="878" w:type="dxa"/>
            <w:gridSpan w:val="3"/>
            <w:tcBorders>
              <w:top w:val="single" w:sz="4" w:space="0" w:color="auto"/>
              <w:left w:val="single" w:sz="4" w:space="0" w:color="auto"/>
              <w:bottom w:val="single" w:sz="4" w:space="0" w:color="auto"/>
              <w:right w:val="single" w:sz="4" w:space="0" w:color="auto"/>
            </w:tcBorders>
          </w:tcPr>
          <w:p w:rsidR="00554AA1" w:rsidRDefault="00554AA1" w:rsidP="003B2F19">
            <w:pPr>
              <w:widowControl w:val="0"/>
              <w:autoSpaceDE w:val="0"/>
              <w:autoSpaceDN w:val="0"/>
              <w:adjustRightInd w:val="0"/>
              <w:jc w:val="both"/>
            </w:pPr>
            <w:r>
              <w:t>0</w:t>
            </w:r>
          </w:p>
        </w:tc>
        <w:tc>
          <w:tcPr>
            <w:tcW w:w="878" w:type="dxa"/>
            <w:gridSpan w:val="2"/>
            <w:tcBorders>
              <w:top w:val="single" w:sz="4" w:space="0" w:color="auto"/>
              <w:left w:val="single" w:sz="4" w:space="0" w:color="auto"/>
              <w:bottom w:val="single" w:sz="4" w:space="0" w:color="auto"/>
              <w:right w:val="single" w:sz="4" w:space="0" w:color="auto"/>
            </w:tcBorders>
          </w:tcPr>
          <w:p w:rsidR="00554AA1" w:rsidRDefault="00554AA1">
            <w:pPr>
              <w:widowControl w:val="0"/>
              <w:autoSpaceDE w:val="0"/>
              <w:autoSpaceDN w:val="0"/>
              <w:adjustRightInd w:val="0"/>
              <w:jc w:val="both"/>
            </w:pPr>
            <w:r>
              <w:t>0</w:t>
            </w:r>
          </w:p>
        </w:tc>
      </w:tr>
      <w:tr w:rsidR="00554AA1" w:rsidTr="003E67ED">
        <w:trPr>
          <w:gridAfter w:val="3"/>
          <w:wAfter w:w="890" w:type="dxa"/>
          <w:trHeight w:val="277"/>
        </w:trPr>
        <w:tc>
          <w:tcPr>
            <w:tcW w:w="974" w:type="dxa"/>
            <w:gridSpan w:val="2"/>
            <w:vMerge/>
            <w:tcBorders>
              <w:left w:val="single" w:sz="4" w:space="0" w:color="auto"/>
              <w:bottom w:val="single" w:sz="4" w:space="0" w:color="auto"/>
              <w:right w:val="single" w:sz="4" w:space="0" w:color="auto"/>
            </w:tcBorders>
            <w:vAlign w:val="center"/>
          </w:tcPr>
          <w:p w:rsidR="00554AA1" w:rsidRDefault="00554AA1" w:rsidP="003B2F19">
            <w:pPr>
              <w:jc w:val="center"/>
            </w:pPr>
          </w:p>
        </w:tc>
        <w:tc>
          <w:tcPr>
            <w:tcW w:w="2571" w:type="dxa"/>
            <w:vMerge/>
            <w:tcBorders>
              <w:left w:val="single" w:sz="4" w:space="0" w:color="auto"/>
              <w:bottom w:val="single" w:sz="4" w:space="0" w:color="auto"/>
              <w:right w:val="single" w:sz="4" w:space="0" w:color="auto"/>
            </w:tcBorders>
            <w:vAlign w:val="center"/>
          </w:tcPr>
          <w:p w:rsidR="00554AA1" w:rsidRDefault="00554AA1" w:rsidP="003B2F19">
            <w:pPr>
              <w:autoSpaceDE w:val="0"/>
              <w:autoSpaceDN w:val="0"/>
              <w:adjustRightInd w:val="0"/>
              <w:jc w:val="both"/>
              <w:rPr>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rsidR="00554AA1" w:rsidRDefault="00554AA1" w:rsidP="003B2F19">
            <w:pPr>
              <w:jc w:val="center"/>
            </w:pPr>
            <w: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554AA1" w:rsidRDefault="00554AA1" w:rsidP="003B2F19">
            <w:pPr>
              <w:rPr>
                <w:sz w:val="22"/>
                <w:szCs w:val="22"/>
              </w:rPr>
            </w:pPr>
            <w:r>
              <w:rPr>
                <w:sz w:val="22"/>
                <w:szCs w:val="22"/>
              </w:rPr>
              <w:t>0</w:t>
            </w:r>
          </w:p>
        </w:tc>
        <w:tc>
          <w:tcPr>
            <w:tcW w:w="850" w:type="dxa"/>
            <w:tcBorders>
              <w:top w:val="single" w:sz="4" w:space="0" w:color="auto"/>
              <w:left w:val="single" w:sz="4" w:space="0" w:color="auto"/>
              <w:bottom w:val="single" w:sz="4" w:space="0" w:color="auto"/>
              <w:right w:val="single" w:sz="4" w:space="0" w:color="auto"/>
            </w:tcBorders>
          </w:tcPr>
          <w:p w:rsidR="00554AA1" w:rsidRDefault="00554AA1" w:rsidP="003B2F19">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554AA1" w:rsidRDefault="00554AA1" w:rsidP="00554AA1">
            <w:pPr>
              <w:widowControl w:val="0"/>
              <w:autoSpaceDE w:val="0"/>
              <w:autoSpaceDN w:val="0"/>
              <w:adjustRightInd w:val="0"/>
              <w:jc w:val="both"/>
            </w:pPr>
            <w:r>
              <w:t>475,2</w:t>
            </w:r>
          </w:p>
        </w:tc>
        <w:tc>
          <w:tcPr>
            <w:tcW w:w="850" w:type="dxa"/>
            <w:tcBorders>
              <w:top w:val="single" w:sz="4" w:space="0" w:color="auto"/>
              <w:left w:val="single" w:sz="4" w:space="0" w:color="auto"/>
              <w:bottom w:val="single" w:sz="4" w:space="0" w:color="auto"/>
              <w:right w:val="single" w:sz="4" w:space="0" w:color="auto"/>
            </w:tcBorders>
          </w:tcPr>
          <w:p w:rsidR="00554AA1" w:rsidRDefault="00554AA1" w:rsidP="003B2F19">
            <w:pPr>
              <w:widowControl w:val="0"/>
              <w:autoSpaceDE w:val="0"/>
              <w:autoSpaceDN w:val="0"/>
              <w:adjustRightInd w:val="0"/>
              <w:jc w:val="both"/>
            </w:pPr>
            <w:r>
              <w:t>0</w:t>
            </w:r>
          </w:p>
        </w:tc>
        <w:tc>
          <w:tcPr>
            <w:tcW w:w="878" w:type="dxa"/>
            <w:gridSpan w:val="3"/>
            <w:tcBorders>
              <w:top w:val="single" w:sz="4" w:space="0" w:color="auto"/>
              <w:left w:val="single" w:sz="4" w:space="0" w:color="auto"/>
              <w:bottom w:val="single" w:sz="4" w:space="0" w:color="auto"/>
              <w:right w:val="single" w:sz="4" w:space="0" w:color="auto"/>
            </w:tcBorders>
          </w:tcPr>
          <w:p w:rsidR="00554AA1" w:rsidRDefault="00554AA1" w:rsidP="003B2F19">
            <w:pPr>
              <w:widowControl w:val="0"/>
              <w:autoSpaceDE w:val="0"/>
              <w:autoSpaceDN w:val="0"/>
              <w:adjustRightInd w:val="0"/>
              <w:jc w:val="both"/>
            </w:pPr>
            <w:r>
              <w:t>0</w:t>
            </w:r>
          </w:p>
        </w:tc>
        <w:tc>
          <w:tcPr>
            <w:tcW w:w="878" w:type="dxa"/>
            <w:gridSpan w:val="2"/>
            <w:tcBorders>
              <w:top w:val="single" w:sz="4" w:space="0" w:color="auto"/>
              <w:left w:val="single" w:sz="4" w:space="0" w:color="auto"/>
              <w:bottom w:val="single" w:sz="4" w:space="0" w:color="auto"/>
              <w:right w:val="single" w:sz="4" w:space="0" w:color="auto"/>
            </w:tcBorders>
          </w:tcPr>
          <w:p w:rsidR="00554AA1" w:rsidRDefault="00554AA1">
            <w:pPr>
              <w:widowControl w:val="0"/>
              <w:autoSpaceDE w:val="0"/>
              <w:autoSpaceDN w:val="0"/>
              <w:adjustRightInd w:val="0"/>
              <w:jc w:val="both"/>
            </w:pPr>
            <w:r>
              <w:t>0</w:t>
            </w:r>
          </w:p>
        </w:tc>
      </w:tr>
      <w:tr w:rsidR="000A0F93" w:rsidTr="003E67ED">
        <w:trPr>
          <w:gridAfter w:val="3"/>
          <w:wAfter w:w="890" w:type="dxa"/>
          <w:trHeight w:val="277"/>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pPr>
            <w:r>
              <w:rPr>
                <w:b/>
              </w:rPr>
              <w:t>Всего по Подпрограмме 1.1</w:t>
            </w:r>
            <w:r>
              <w:t>,</w:t>
            </w:r>
          </w:p>
          <w:p w:rsidR="000A0F93" w:rsidRDefault="000A0F93">
            <w:pPr>
              <w:jc w:val="center"/>
              <w:rPr>
                <w:b/>
              </w:rPr>
            </w:pPr>
            <w:r>
              <w:t>в том числе по источникам финансирования: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rsidP="003B2F19">
            <w:pPr>
              <w:rPr>
                <w:b/>
                <w:bCs/>
              </w:rPr>
            </w:pPr>
            <w:r>
              <w:rPr>
                <w:b/>
                <w:bCs/>
              </w:rPr>
              <w:t>171,1</w:t>
            </w:r>
          </w:p>
        </w:tc>
        <w:tc>
          <w:tcPr>
            <w:tcW w:w="850" w:type="dxa"/>
            <w:tcBorders>
              <w:top w:val="single" w:sz="4" w:space="0" w:color="auto"/>
              <w:left w:val="single" w:sz="4" w:space="0" w:color="auto"/>
              <w:bottom w:val="single" w:sz="4" w:space="0" w:color="auto"/>
              <w:right w:val="single" w:sz="4" w:space="0" w:color="auto"/>
            </w:tcBorders>
          </w:tcPr>
          <w:p w:rsidR="000A0F93" w:rsidRDefault="000A0F93" w:rsidP="003B2F19">
            <w:pPr>
              <w:rPr>
                <w:b/>
                <w:bCs/>
                <w:sz w:val="22"/>
                <w:szCs w:val="22"/>
              </w:rPr>
            </w:pPr>
            <w:r>
              <w:rPr>
                <w:b/>
                <w:bCs/>
                <w:sz w:val="22"/>
                <w:szCs w:val="22"/>
              </w:rPr>
              <w:t>43,5</w:t>
            </w:r>
          </w:p>
        </w:tc>
        <w:tc>
          <w:tcPr>
            <w:tcW w:w="851" w:type="dxa"/>
            <w:tcBorders>
              <w:top w:val="single" w:sz="4" w:space="0" w:color="auto"/>
              <w:left w:val="single" w:sz="4" w:space="0" w:color="auto"/>
              <w:bottom w:val="single" w:sz="4" w:space="0" w:color="auto"/>
              <w:right w:val="single" w:sz="4" w:space="0" w:color="auto"/>
            </w:tcBorders>
          </w:tcPr>
          <w:p w:rsidR="000A0F93" w:rsidRDefault="000A0F93" w:rsidP="003B2F19">
            <w:pPr>
              <w:rPr>
                <w:b/>
                <w:bCs/>
                <w:sz w:val="22"/>
                <w:szCs w:val="22"/>
              </w:rPr>
            </w:pPr>
            <w:r>
              <w:rPr>
                <w:b/>
                <w:bCs/>
                <w:sz w:val="22"/>
                <w:szCs w:val="22"/>
              </w:rPr>
              <w:t>592,37</w:t>
            </w:r>
          </w:p>
        </w:tc>
        <w:tc>
          <w:tcPr>
            <w:tcW w:w="850" w:type="dxa"/>
            <w:tcBorders>
              <w:top w:val="single" w:sz="4" w:space="0" w:color="auto"/>
              <w:left w:val="single" w:sz="4" w:space="0" w:color="auto"/>
              <w:bottom w:val="single" w:sz="4" w:space="0" w:color="auto"/>
              <w:right w:val="single" w:sz="4" w:space="0" w:color="auto"/>
            </w:tcBorders>
          </w:tcPr>
          <w:p w:rsidR="000A0F93" w:rsidRDefault="00554AA1">
            <w:pPr>
              <w:rPr>
                <w:b/>
                <w:bCs/>
                <w:sz w:val="22"/>
                <w:szCs w:val="22"/>
              </w:rPr>
            </w:pPr>
            <w:r>
              <w:rPr>
                <w:b/>
                <w:bCs/>
                <w:sz w:val="22"/>
                <w:szCs w:val="22"/>
              </w:rPr>
              <w:t>177,0</w:t>
            </w:r>
          </w:p>
        </w:tc>
        <w:tc>
          <w:tcPr>
            <w:tcW w:w="878" w:type="dxa"/>
            <w:gridSpan w:val="3"/>
            <w:tcBorders>
              <w:top w:val="single" w:sz="4" w:space="0" w:color="auto"/>
              <w:left w:val="single" w:sz="4" w:space="0" w:color="auto"/>
              <w:bottom w:val="single" w:sz="4" w:space="0" w:color="auto"/>
              <w:right w:val="single" w:sz="4" w:space="0" w:color="auto"/>
            </w:tcBorders>
          </w:tcPr>
          <w:p w:rsidR="000A0F93" w:rsidRDefault="00554AA1">
            <w:pPr>
              <w:rPr>
                <w:b/>
                <w:bCs/>
                <w:sz w:val="22"/>
                <w:szCs w:val="22"/>
              </w:rPr>
            </w:pPr>
            <w:r>
              <w:rPr>
                <w:b/>
                <w:bCs/>
                <w:sz w:val="22"/>
                <w:szCs w:val="22"/>
              </w:rPr>
              <w:t>177,0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554AA1">
            <w:pPr>
              <w:rPr>
                <w:b/>
                <w:bCs/>
                <w:sz w:val="22"/>
                <w:szCs w:val="22"/>
              </w:rPr>
            </w:pPr>
            <w:r>
              <w:rPr>
                <w:b/>
                <w:bCs/>
                <w:sz w:val="22"/>
                <w:szCs w:val="22"/>
              </w:rPr>
              <w:t>177,0</w:t>
            </w:r>
          </w:p>
        </w:tc>
      </w:tr>
      <w:tr w:rsidR="000A0F93" w:rsidTr="003E67ED">
        <w:trPr>
          <w:gridAfter w:val="3"/>
          <w:wAfter w:w="890" w:type="dxa"/>
          <w:trHeight w:val="277"/>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rsidP="003B2F19">
            <w:pPr>
              <w:jc w:val="center"/>
              <w:rPr>
                <w:b/>
              </w:rPr>
            </w:pPr>
            <w:r>
              <w:rPr>
                <w:b/>
              </w:rPr>
              <w:t>171,1</w:t>
            </w:r>
          </w:p>
        </w:tc>
        <w:tc>
          <w:tcPr>
            <w:tcW w:w="850" w:type="dxa"/>
            <w:tcBorders>
              <w:top w:val="single" w:sz="4" w:space="0" w:color="auto"/>
              <w:left w:val="single" w:sz="4" w:space="0" w:color="auto"/>
              <w:bottom w:val="single" w:sz="4" w:space="0" w:color="auto"/>
              <w:right w:val="single" w:sz="4" w:space="0" w:color="auto"/>
            </w:tcBorders>
          </w:tcPr>
          <w:p w:rsidR="000A0F93" w:rsidRDefault="000A0F93" w:rsidP="003B2F19">
            <w:pPr>
              <w:rPr>
                <w:b/>
              </w:rPr>
            </w:pPr>
            <w:r>
              <w:rPr>
                <w:b/>
              </w:rPr>
              <w:t>43,5</w:t>
            </w:r>
          </w:p>
        </w:tc>
        <w:tc>
          <w:tcPr>
            <w:tcW w:w="851" w:type="dxa"/>
            <w:tcBorders>
              <w:top w:val="single" w:sz="4" w:space="0" w:color="auto"/>
              <w:left w:val="single" w:sz="4" w:space="0" w:color="auto"/>
              <w:bottom w:val="single" w:sz="4" w:space="0" w:color="auto"/>
              <w:right w:val="single" w:sz="4" w:space="0" w:color="auto"/>
            </w:tcBorders>
          </w:tcPr>
          <w:p w:rsidR="000A0F93" w:rsidRDefault="000A0F93" w:rsidP="003B2F19">
            <w:pPr>
              <w:rPr>
                <w:b/>
                <w:bCs/>
                <w:sz w:val="22"/>
                <w:szCs w:val="22"/>
              </w:rPr>
            </w:pPr>
            <w:r>
              <w:rPr>
                <w:b/>
                <w:bCs/>
                <w:sz w:val="22"/>
                <w:szCs w:val="22"/>
              </w:rPr>
              <w:t>117,2</w:t>
            </w:r>
          </w:p>
        </w:tc>
        <w:tc>
          <w:tcPr>
            <w:tcW w:w="850" w:type="dxa"/>
            <w:tcBorders>
              <w:top w:val="single" w:sz="4" w:space="0" w:color="auto"/>
              <w:left w:val="single" w:sz="4" w:space="0" w:color="auto"/>
              <w:bottom w:val="single" w:sz="4" w:space="0" w:color="auto"/>
              <w:right w:val="single" w:sz="4" w:space="0" w:color="auto"/>
            </w:tcBorders>
          </w:tcPr>
          <w:p w:rsidR="000A0F93" w:rsidRDefault="00554AA1" w:rsidP="00096750">
            <w:pPr>
              <w:rPr>
                <w:b/>
                <w:bCs/>
                <w:sz w:val="22"/>
                <w:szCs w:val="22"/>
              </w:rPr>
            </w:pPr>
            <w:r>
              <w:rPr>
                <w:b/>
                <w:bCs/>
                <w:sz w:val="22"/>
                <w:szCs w:val="22"/>
              </w:rPr>
              <w:t>177,0</w:t>
            </w:r>
          </w:p>
        </w:tc>
        <w:tc>
          <w:tcPr>
            <w:tcW w:w="878" w:type="dxa"/>
            <w:gridSpan w:val="3"/>
            <w:tcBorders>
              <w:top w:val="single" w:sz="4" w:space="0" w:color="auto"/>
              <w:left w:val="single" w:sz="4" w:space="0" w:color="auto"/>
              <w:bottom w:val="single" w:sz="4" w:space="0" w:color="auto"/>
              <w:right w:val="single" w:sz="4" w:space="0" w:color="auto"/>
            </w:tcBorders>
          </w:tcPr>
          <w:p w:rsidR="000A0F93" w:rsidRDefault="00554AA1" w:rsidP="00096750">
            <w:pPr>
              <w:rPr>
                <w:b/>
                <w:bCs/>
                <w:sz w:val="22"/>
                <w:szCs w:val="22"/>
              </w:rPr>
            </w:pPr>
            <w:r>
              <w:rPr>
                <w:b/>
                <w:bCs/>
                <w:sz w:val="22"/>
                <w:szCs w:val="22"/>
              </w:rPr>
              <w:t>177,0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554AA1" w:rsidP="00096750">
            <w:pPr>
              <w:rPr>
                <w:b/>
                <w:bCs/>
                <w:sz w:val="22"/>
                <w:szCs w:val="22"/>
              </w:rPr>
            </w:pPr>
            <w:r>
              <w:rPr>
                <w:b/>
                <w:bCs/>
                <w:sz w:val="22"/>
                <w:szCs w:val="22"/>
              </w:rPr>
              <w:t>177,0</w:t>
            </w:r>
          </w:p>
        </w:tc>
      </w:tr>
      <w:tr w:rsidR="000A0F93" w:rsidTr="003E67ED">
        <w:trPr>
          <w:gridAfter w:val="3"/>
          <w:wAfter w:w="890" w:type="dxa"/>
          <w:trHeight w:val="277"/>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0A0F93" w:rsidRPr="00554AA1" w:rsidRDefault="000A0F93" w:rsidP="00554AA1">
            <w:pPr>
              <w:widowControl w:val="0"/>
              <w:autoSpaceDE w:val="0"/>
              <w:autoSpaceDN w:val="0"/>
              <w:adjustRightInd w:val="0"/>
            </w:pPr>
            <w:r>
              <w:rPr>
                <w:lang w:val="en-US"/>
              </w:rPr>
              <w:t>47</w:t>
            </w:r>
            <w:r>
              <w:t>5,</w:t>
            </w:r>
            <w:r w:rsidR="00554AA1">
              <w:t>2</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3"/>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D72BAC">
            <w:pPr>
              <w:widowControl w:val="0"/>
              <w:autoSpaceDE w:val="0"/>
              <w:autoSpaceDN w:val="0"/>
              <w:adjustRightInd w:val="0"/>
            </w:pPr>
            <w:r>
              <w:t>0</w:t>
            </w:r>
          </w:p>
        </w:tc>
      </w:tr>
      <w:tr w:rsidR="000A0F93" w:rsidTr="003E67ED">
        <w:trPr>
          <w:gridAfter w:val="3"/>
          <w:wAfter w:w="890" w:type="dxa"/>
          <w:trHeight w:val="277"/>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бюджет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3"/>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D72BAC">
            <w:pPr>
              <w:widowControl w:val="0"/>
              <w:autoSpaceDE w:val="0"/>
              <w:autoSpaceDN w:val="0"/>
              <w:adjustRightInd w:val="0"/>
            </w:pPr>
            <w:r>
              <w:t>0</w:t>
            </w:r>
          </w:p>
        </w:tc>
      </w:tr>
      <w:tr w:rsidR="000A0F93" w:rsidTr="003E67ED">
        <w:trPr>
          <w:gridAfter w:val="3"/>
          <w:wAfter w:w="890" w:type="dxa"/>
          <w:trHeight w:val="277"/>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jc w:val="center"/>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3"/>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D72BAC">
            <w:pPr>
              <w:widowControl w:val="0"/>
              <w:autoSpaceDE w:val="0"/>
              <w:autoSpaceDN w:val="0"/>
              <w:adjustRightInd w:val="0"/>
            </w:pPr>
            <w:r>
              <w:t>0</w:t>
            </w:r>
          </w:p>
        </w:tc>
      </w:tr>
      <w:tr w:rsidR="000A0F9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center"/>
            </w:pPr>
            <w:r>
              <w:lastRenderedPageBreak/>
              <w:t>1.2</w:t>
            </w:r>
          </w:p>
        </w:tc>
        <w:tc>
          <w:tcPr>
            <w:tcW w:w="9146" w:type="dxa"/>
            <w:gridSpan w:val="11"/>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Подпрограмма «Развитие  сельского хозяйства Юсьвинского муниципального округа Пермского края»</w:t>
            </w:r>
          </w:p>
        </w:tc>
      </w:tr>
      <w:tr w:rsidR="000A0F9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center"/>
            </w:pPr>
            <w:r>
              <w:t>1.2.1</w:t>
            </w:r>
          </w:p>
        </w:tc>
        <w:tc>
          <w:tcPr>
            <w:tcW w:w="9146" w:type="dxa"/>
            <w:gridSpan w:val="11"/>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Задача. Увеличение объемов произведенной и реализованной сельскохозяйственной продукции субъектами малых форм хозяйствования</w:t>
            </w:r>
          </w:p>
        </w:tc>
      </w:tr>
      <w:tr w:rsidR="000A0F93" w:rsidTr="003E67ED">
        <w:trPr>
          <w:gridAfter w:val="3"/>
          <w:wAfter w:w="890" w:type="dxa"/>
          <w:trHeight w:val="497"/>
        </w:trPr>
        <w:tc>
          <w:tcPr>
            <w:tcW w:w="974"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center"/>
            </w:pPr>
            <w:r>
              <w:t>1.2.1.1</w:t>
            </w:r>
          </w:p>
        </w:tc>
        <w:tc>
          <w:tcPr>
            <w:tcW w:w="257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Основное мероприятие: «Поддержка и развитие малых форм хозяйствования»</w:t>
            </w:r>
          </w:p>
        </w:tc>
        <w:tc>
          <w:tcPr>
            <w:tcW w:w="1417"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бюджет</w:t>
            </w:r>
          </w:p>
          <w:p w:rsidR="000A0F93" w:rsidRDefault="000A0F93">
            <w:pPr>
              <w:widowControl w:val="0"/>
              <w:autoSpaceDE w:val="0"/>
              <w:autoSpaceDN w:val="0"/>
              <w:adjustRightInd w:val="0"/>
              <w:jc w:val="both"/>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120,0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112,7</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124,0</w:t>
            </w:r>
          </w:p>
        </w:tc>
        <w:tc>
          <w:tcPr>
            <w:tcW w:w="850" w:type="dxa"/>
            <w:tcBorders>
              <w:top w:val="single" w:sz="4" w:space="0" w:color="auto"/>
              <w:left w:val="single" w:sz="4" w:space="0" w:color="auto"/>
              <w:bottom w:val="single" w:sz="4" w:space="0" w:color="auto"/>
              <w:right w:val="single" w:sz="4" w:space="0" w:color="auto"/>
            </w:tcBorders>
          </w:tcPr>
          <w:p w:rsidR="000A0F93" w:rsidRDefault="007C6E5E">
            <w:r>
              <w:t>131,2</w:t>
            </w:r>
          </w:p>
        </w:tc>
        <w:tc>
          <w:tcPr>
            <w:tcW w:w="878" w:type="dxa"/>
            <w:gridSpan w:val="3"/>
            <w:tcBorders>
              <w:top w:val="single" w:sz="4" w:space="0" w:color="auto"/>
              <w:left w:val="single" w:sz="4" w:space="0" w:color="auto"/>
              <w:bottom w:val="single" w:sz="4" w:space="0" w:color="auto"/>
              <w:right w:val="single" w:sz="4" w:space="0" w:color="auto"/>
            </w:tcBorders>
          </w:tcPr>
          <w:p w:rsidR="000A0F93" w:rsidRDefault="007C6E5E">
            <w:r>
              <w:t>131,2</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D72BAC">
            <w:r>
              <w:t>131,2</w:t>
            </w:r>
          </w:p>
        </w:tc>
      </w:tr>
      <w:tr w:rsidR="000A0F9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center"/>
            </w:pPr>
            <w:r>
              <w:t>1.2.1.1.1</w:t>
            </w:r>
          </w:p>
        </w:tc>
        <w:tc>
          <w:tcPr>
            <w:tcW w:w="257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Мероприятие «Проведение  сельскохозяйственных ярмарок»</w:t>
            </w:r>
          </w:p>
        </w:tc>
        <w:tc>
          <w:tcPr>
            <w:tcW w:w="1417"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бюджет</w:t>
            </w:r>
          </w:p>
          <w:p w:rsidR="000A0F93" w:rsidRDefault="000A0F93">
            <w:pPr>
              <w:widowControl w:val="0"/>
              <w:autoSpaceDE w:val="0"/>
              <w:autoSpaceDN w:val="0"/>
              <w:adjustRightInd w:val="0"/>
              <w:jc w:val="both"/>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120,0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112,7</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124,0</w:t>
            </w:r>
          </w:p>
        </w:tc>
        <w:tc>
          <w:tcPr>
            <w:tcW w:w="850" w:type="dxa"/>
            <w:tcBorders>
              <w:top w:val="single" w:sz="4" w:space="0" w:color="auto"/>
              <w:left w:val="single" w:sz="4" w:space="0" w:color="auto"/>
              <w:bottom w:val="single" w:sz="4" w:space="0" w:color="auto"/>
              <w:right w:val="single" w:sz="4" w:space="0" w:color="auto"/>
            </w:tcBorders>
          </w:tcPr>
          <w:p w:rsidR="000A0F93" w:rsidRDefault="000A62E0" w:rsidP="007C6E5E">
            <w:r>
              <w:t>124,0</w:t>
            </w:r>
          </w:p>
        </w:tc>
        <w:tc>
          <w:tcPr>
            <w:tcW w:w="878" w:type="dxa"/>
            <w:gridSpan w:val="3"/>
            <w:tcBorders>
              <w:top w:val="single" w:sz="4" w:space="0" w:color="auto"/>
              <w:left w:val="single" w:sz="4" w:space="0" w:color="auto"/>
              <w:bottom w:val="single" w:sz="4" w:space="0" w:color="auto"/>
              <w:right w:val="single" w:sz="4" w:space="0" w:color="auto"/>
            </w:tcBorders>
          </w:tcPr>
          <w:p w:rsidR="000A0F93" w:rsidRDefault="000A62E0">
            <w:r>
              <w:t>124,0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0A62E0">
            <w:r>
              <w:t>124,0</w:t>
            </w:r>
          </w:p>
        </w:tc>
      </w:tr>
      <w:tr w:rsidR="000A0F9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center"/>
            </w:pPr>
            <w:r>
              <w:t>1.2.2.</w:t>
            </w:r>
          </w:p>
        </w:tc>
        <w:tc>
          <w:tcPr>
            <w:tcW w:w="9146" w:type="dxa"/>
            <w:gridSpan w:val="11"/>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Задача. Поддержка и развитие кадрового потенциала</w:t>
            </w:r>
          </w:p>
        </w:tc>
      </w:tr>
      <w:tr w:rsidR="000A62E0"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jc w:val="center"/>
            </w:pPr>
            <w:r>
              <w:t>1.2.2.1</w:t>
            </w:r>
          </w:p>
        </w:tc>
        <w:tc>
          <w:tcPr>
            <w:tcW w:w="2571"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jc w:val="both"/>
            </w:pPr>
            <w:r>
              <w:t>Основное мероприятие: «Поддержка кадрового потенциала»</w:t>
            </w:r>
          </w:p>
        </w:tc>
        <w:tc>
          <w:tcPr>
            <w:tcW w:w="1417"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jc w:val="both"/>
            </w:pPr>
            <w:r>
              <w:t>бюджет</w:t>
            </w:r>
          </w:p>
          <w:p w:rsidR="000A62E0" w:rsidRDefault="000A62E0">
            <w:pPr>
              <w:widowControl w:val="0"/>
              <w:autoSpaceDE w:val="0"/>
              <w:autoSpaceDN w:val="0"/>
              <w:adjustRightInd w:val="0"/>
              <w:jc w:val="both"/>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jc w:val="both"/>
            </w:pPr>
            <w:r>
              <w:t>126,9</w:t>
            </w:r>
          </w:p>
        </w:tc>
        <w:tc>
          <w:tcPr>
            <w:tcW w:w="850"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pPr>
            <w:r>
              <w:t>121,3</w:t>
            </w:r>
          </w:p>
        </w:tc>
        <w:tc>
          <w:tcPr>
            <w:tcW w:w="851"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pPr>
            <w:r>
              <w:t>135,8</w:t>
            </w:r>
          </w:p>
        </w:tc>
        <w:tc>
          <w:tcPr>
            <w:tcW w:w="877"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widowControl w:val="0"/>
              <w:autoSpaceDE w:val="0"/>
              <w:autoSpaceDN w:val="0"/>
              <w:adjustRightInd w:val="0"/>
            </w:pPr>
            <w:r>
              <w:t>135,8</w:t>
            </w:r>
          </w:p>
        </w:tc>
        <w:tc>
          <w:tcPr>
            <w:tcW w:w="851"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widowControl w:val="0"/>
              <w:autoSpaceDE w:val="0"/>
              <w:autoSpaceDN w:val="0"/>
              <w:adjustRightInd w:val="0"/>
            </w:pPr>
            <w:r>
              <w:t>135,8</w:t>
            </w:r>
          </w:p>
        </w:tc>
        <w:tc>
          <w:tcPr>
            <w:tcW w:w="878"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widowControl w:val="0"/>
              <w:autoSpaceDE w:val="0"/>
              <w:autoSpaceDN w:val="0"/>
              <w:adjustRightInd w:val="0"/>
            </w:pPr>
            <w:r>
              <w:t>135,8</w:t>
            </w:r>
          </w:p>
        </w:tc>
      </w:tr>
      <w:tr w:rsidR="000A62E0"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jc w:val="center"/>
            </w:pPr>
            <w:r>
              <w:t>1.2.2.1.1</w:t>
            </w:r>
          </w:p>
        </w:tc>
        <w:tc>
          <w:tcPr>
            <w:tcW w:w="2571"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jc w:val="both"/>
            </w:pPr>
            <w:r>
              <w:t>Мероприятие: «Проведение мероприятия, посвященного Дню работников сельского хозяйства и перерабатывающей промышленности»</w:t>
            </w:r>
          </w:p>
        </w:tc>
        <w:tc>
          <w:tcPr>
            <w:tcW w:w="1417"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jc w:val="both"/>
            </w:pPr>
            <w:r>
              <w:t>бюджет</w:t>
            </w:r>
          </w:p>
          <w:p w:rsidR="000A62E0" w:rsidRDefault="000A62E0">
            <w:pPr>
              <w:widowControl w:val="0"/>
              <w:autoSpaceDE w:val="0"/>
              <w:autoSpaceDN w:val="0"/>
              <w:adjustRightInd w:val="0"/>
              <w:jc w:val="both"/>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jc w:val="both"/>
            </w:pPr>
            <w:r>
              <w:t>36,0</w:t>
            </w:r>
          </w:p>
        </w:tc>
        <w:tc>
          <w:tcPr>
            <w:tcW w:w="850" w:type="dxa"/>
            <w:tcBorders>
              <w:top w:val="single" w:sz="4" w:space="0" w:color="auto"/>
              <w:left w:val="single" w:sz="4" w:space="0" w:color="auto"/>
              <w:bottom w:val="single" w:sz="4" w:space="0" w:color="auto"/>
              <w:right w:val="single" w:sz="4" w:space="0" w:color="auto"/>
            </w:tcBorders>
          </w:tcPr>
          <w:p w:rsidR="000A62E0" w:rsidRDefault="000A62E0">
            <w:pPr>
              <w:widowControl w:val="0"/>
              <w:autoSpaceDE w:val="0"/>
              <w:autoSpaceDN w:val="0"/>
              <w:adjustRightInd w:val="0"/>
            </w:pPr>
            <w:r>
              <w:t>32,6</w:t>
            </w:r>
          </w:p>
        </w:tc>
        <w:tc>
          <w:tcPr>
            <w:tcW w:w="851" w:type="dxa"/>
            <w:tcBorders>
              <w:top w:val="single" w:sz="4" w:space="0" w:color="auto"/>
              <w:left w:val="single" w:sz="4" w:space="0" w:color="auto"/>
              <w:bottom w:val="single" w:sz="4" w:space="0" w:color="auto"/>
              <w:right w:val="single" w:sz="4" w:space="0" w:color="auto"/>
            </w:tcBorders>
          </w:tcPr>
          <w:p w:rsidR="000A62E0" w:rsidRDefault="000A62E0" w:rsidP="00B312A8">
            <w:pPr>
              <w:widowControl w:val="0"/>
              <w:autoSpaceDE w:val="0"/>
              <w:autoSpaceDN w:val="0"/>
              <w:adjustRightInd w:val="0"/>
            </w:pPr>
            <w:r>
              <w:t>40,4</w:t>
            </w:r>
          </w:p>
        </w:tc>
        <w:tc>
          <w:tcPr>
            <w:tcW w:w="877"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widowControl w:val="0"/>
              <w:autoSpaceDE w:val="0"/>
              <w:autoSpaceDN w:val="0"/>
              <w:adjustRightInd w:val="0"/>
            </w:pPr>
            <w:r>
              <w:t>40,4</w:t>
            </w:r>
          </w:p>
        </w:tc>
        <w:tc>
          <w:tcPr>
            <w:tcW w:w="851"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widowControl w:val="0"/>
              <w:autoSpaceDE w:val="0"/>
              <w:autoSpaceDN w:val="0"/>
              <w:adjustRightInd w:val="0"/>
            </w:pPr>
            <w:r>
              <w:t>40,4</w:t>
            </w:r>
          </w:p>
        </w:tc>
        <w:tc>
          <w:tcPr>
            <w:tcW w:w="878"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widowControl w:val="0"/>
              <w:autoSpaceDE w:val="0"/>
              <w:autoSpaceDN w:val="0"/>
              <w:adjustRightInd w:val="0"/>
            </w:pPr>
            <w:r>
              <w:t>40,4</w:t>
            </w:r>
          </w:p>
        </w:tc>
      </w:tr>
      <w:tr w:rsidR="000A0F9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center"/>
            </w:pPr>
            <w:r>
              <w:t>1.1.2.1.2</w:t>
            </w:r>
          </w:p>
        </w:tc>
        <w:tc>
          <w:tcPr>
            <w:tcW w:w="257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Мероприятие «Проведение отраслевых  семинаров со специалистами сельхозпредприятий»</w:t>
            </w:r>
          </w:p>
        </w:tc>
        <w:tc>
          <w:tcPr>
            <w:tcW w:w="1417"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бюджет</w:t>
            </w:r>
          </w:p>
          <w:p w:rsidR="000A0F93" w:rsidRDefault="000A0F93">
            <w:pPr>
              <w:widowControl w:val="0"/>
              <w:autoSpaceDE w:val="0"/>
              <w:autoSpaceDN w:val="0"/>
              <w:adjustRightInd w:val="0"/>
              <w:jc w:val="both"/>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40,0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40,0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40,0</w:t>
            </w:r>
          </w:p>
        </w:tc>
        <w:tc>
          <w:tcPr>
            <w:tcW w:w="877"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40,0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40,0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D72BAC">
            <w:pPr>
              <w:widowControl w:val="0"/>
              <w:autoSpaceDE w:val="0"/>
              <w:autoSpaceDN w:val="0"/>
              <w:adjustRightInd w:val="0"/>
              <w:jc w:val="both"/>
            </w:pPr>
            <w:r>
              <w:t>40,0</w:t>
            </w:r>
          </w:p>
        </w:tc>
      </w:tr>
      <w:tr w:rsidR="000A0F9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center"/>
            </w:pPr>
            <w:r>
              <w:t>1.2.2.1.3</w:t>
            </w:r>
          </w:p>
        </w:tc>
        <w:tc>
          <w:tcPr>
            <w:tcW w:w="257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Мероприятие «Проведение конкурса операторов машинного доения»</w:t>
            </w:r>
          </w:p>
        </w:tc>
        <w:tc>
          <w:tcPr>
            <w:tcW w:w="1417"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бюджет</w:t>
            </w:r>
          </w:p>
          <w:p w:rsidR="000A0F93" w:rsidRDefault="000A0F93">
            <w:pPr>
              <w:widowControl w:val="0"/>
              <w:autoSpaceDE w:val="0"/>
              <w:autoSpaceDN w:val="0"/>
              <w:adjustRightInd w:val="0"/>
              <w:jc w:val="both"/>
            </w:pPr>
            <w:r>
              <w:t>Юсьвинского муниципаль</w:t>
            </w:r>
            <w:r>
              <w:lastRenderedPageBreak/>
              <w:t>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B312A8">
            <w:pPr>
              <w:widowControl w:val="0"/>
              <w:autoSpaceDE w:val="0"/>
              <w:autoSpaceDN w:val="0"/>
              <w:adjustRightInd w:val="0"/>
              <w:jc w:val="both"/>
            </w:pPr>
            <w:r>
              <w:lastRenderedPageBreak/>
              <w:t>25,8</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0,0</w:t>
            </w:r>
          </w:p>
        </w:tc>
        <w:tc>
          <w:tcPr>
            <w:tcW w:w="851" w:type="dxa"/>
            <w:tcBorders>
              <w:top w:val="single" w:sz="4" w:space="0" w:color="auto"/>
              <w:left w:val="single" w:sz="4" w:space="0" w:color="auto"/>
              <w:bottom w:val="single" w:sz="4" w:space="0" w:color="auto"/>
              <w:right w:val="single" w:sz="4" w:space="0" w:color="auto"/>
            </w:tcBorders>
          </w:tcPr>
          <w:p w:rsidR="000A0F93" w:rsidRDefault="009670E3">
            <w:pPr>
              <w:widowControl w:val="0"/>
              <w:autoSpaceDE w:val="0"/>
              <w:autoSpaceDN w:val="0"/>
              <w:adjustRightInd w:val="0"/>
            </w:pPr>
            <w:r>
              <w:t>26,6</w:t>
            </w:r>
          </w:p>
        </w:tc>
        <w:tc>
          <w:tcPr>
            <w:tcW w:w="877"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62E0">
            <w:pPr>
              <w:widowControl w:val="0"/>
              <w:autoSpaceDE w:val="0"/>
              <w:autoSpaceDN w:val="0"/>
              <w:adjustRightInd w:val="0"/>
            </w:pPr>
            <w:r>
              <w:t>26,6</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9670E3">
            <w:pPr>
              <w:widowControl w:val="0"/>
              <w:autoSpaceDE w:val="0"/>
              <w:autoSpaceDN w:val="0"/>
              <w:adjustRightInd w:val="0"/>
            </w:pPr>
            <w:r>
              <w:t>0,0</w:t>
            </w:r>
          </w:p>
        </w:tc>
      </w:tr>
      <w:tr w:rsidR="00D8466C"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D8466C" w:rsidRDefault="00D8466C">
            <w:pPr>
              <w:widowControl w:val="0"/>
              <w:autoSpaceDE w:val="0"/>
              <w:autoSpaceDN w:val="0"/>
              <w:adjustRightInd w:val="0"/>
              <w:jc w:val="center"/>
            </w:pPr>
            <w:r>
              <w:lastRenderedPageBreak/>
              <w:t>1.2.2.1.4</w:t>
            </w:r>
          </w:p>
        </w:tc>
        <w:tc>
          <w:tcPr>
            <w:tcW w:w="2571" w:type="dxa"/>
            <w:tcBorders>
              <w:top w:val="single" w:sz="4" w:space="0" w:color="auto"/>
              <w:left w:val="single" w:sz="4" w:space="0" w:color="auto"/>
              <w:bottom w:val="single" w:sz="4" w:space="0" w:color="auto"/>
              <w:right w:val="single" w:sz="4" w:space="0" w:color="auto"/>
            </w:tcBorders>
          </w:tcPr>
          <w:p w:rsidR="00D8466C" w:rsidRDefault="00D8466C">
            <w:pPr>
              <w:widowControl w:val="0"/>
              <w:autoSpaceDE w:val="0"/>
              <w:autoSpaceDN w:val="0"/>
              <w:adjustRightInd w:val="0"/>
              <w:jc w:val="both"/>
            </w:pPr>
            <w:r>
              <w:t>Мероприятие «Проведение конкурса механизаторов»</w:t>
            </w:r>
          </w:p>
        </w:tc>
        <w:tc>
          <w:tcPr>
            <w:tcW w:w="1417" w:type="dxa"/>
            <w:tcBorders>
              <w:top w:val="single" w:sz="4" w:space="0" w:color="auto"/>
              <w:left w:val="single" w:sz="4" w:space="0" w:color="auto"/>
              <w:bottom w:val="single" w:sz="4" w:space="0" w:color="auto"/>
              <w:right w:val="single" w:sz="4" w:space="0" w:color="auto"/>
            </w:tcBorders>
          </w:tcPr>
          <w:p w:rsidR="00D8466C" w:rsidRDefault="00D8466C">
            <w:pPr>
              <w:widowControl w:val="0"/>
              <w:autoSpaceDE w:val="0"/>
              <w:autoSpaceDN w:val="0"/>
              <w:adjustRightInd w:val="0"/>
              <w:jc w:val="both"/>
            </w:pPr>
            <w:r>
              <w:t>бюджет</w:t>
            </w:r>
          </w:p>
          <w:p w:rsidR="00D8466C" w:rsidRDefault="00D8466C">
            <w:pPr>
              <w:widowControl w:val="0"/>
              <w:autoSpaceDE w:val="0"/>
              <w:autoSpaceDN w:val="0"/>
              <w:adjustRightInd w:val="0"/>
              <w:jc w:val="both"/>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D8466C" w:rsidRDefault="00D8466C">
            <w:pPr>
              <w:widowControl w:val="0"/>
              <w:autoSpaceDE w:val="0"/>
              <w:autoSpaceDN w:val="0"/>
              <w:adjustRightInd w:val="0"/>
              <w:jc w:val="both"/>
            </w:pPr>
            <w:r>
              <w:t>25,1</w:t>
            </w:r>
          </w:p>
        </w:tc>
        <w:tc>
          <w:tcPr>
            <w:tcW w:w="850" w:type="dxa"/>
            <w:tcBorders>
              <w:top w:val="single" w:sz="4" w:space="0" w:color="auto"/>
              <w:left w:val="single" w:sz="4" w:space="0" w:color="auto"/>
              <w:bottom w:val="single" w:sz="4" w:space="0" w:color="auto"/>
              <w:right w:val="single" w:sz="4" w:space="0" w:color="auto"/>
            </w:tcBorders>
          </w:tcPr>
          <w:p w:rsidR="00D8466C" w:rsidRDefault="00D8466C">
            <w:pPr>
              <w:widowControl w:val="0"/>
              <w:autoSpaceDE w:val="0"/>
              <w:autoSpaceDN w:val="0"/>
              <w:adjustRightInd w:val="0"/>
            </w:pPr>
            <w:r>
              <w:t>22,9</w:t>
            </w:r>
          </w:p>
        </w:tc>
        <w:tc>
          <w:tcPr>
            <w:tcW w:w="851" w:type="dxa"/>
            <w:tcBorders>
              <w:top w:val="single" w:sz="4" w:space="0" w:color="auto"/>
              <w:left w:val="single" w:sz="4" w:space="0" w:color="auto"/>
              <w:bottom w:val="single" w:sz="4" w:space="0" w:color="auto"/>
              <w:right w:val="single" w:sz="4" w:space="0" w:color="auto"/>
            </w:tcBorders>
          </w:tcPr>
          <w:p w:rsidR="00D8466C" w:rsidRDefault="00D8466C">
            <w:pPr>
              <w:widowControl w:val="0"/>
              <w:autoSpaceDE w:val="0"/>
              <w:autoSpaceDN w:val="0"/>
              <w:adjustRightInd w:val="0"/>
            </w:pPr>
            <w:r>
              <w:t>28,8</w:t>
            </w:r>
          </w:p>
        </w:tc>
        <w:tc>
          <w:tcPr>
            <w:tcW w:w="877" w:type="dxa"/>
            <w:gridSpan w:val="2"/>
            <w:tcBorders>
              <w:top w:val="single" w:sz="4" w:space="0" w:color="auto"/>
              <w:left w:val="single" w:sz="4" w:space="0" w:color="auto"/>
              <w:bottom w:val="single" w:sz="4" w:space="0" w:color="auto"/>
              <w:right w:val="single" w:sz="4" w:space="0" w:color="auto"/>
            </w:tcBorders>
          </w:tcPr>
          <w:p w:rsidR="00D8466C" w:rsidRDefault="000A62E0" w:rsidP="00E33725">
            <w:r>
              <w:t>28,8</w:t>
            </w:r>
          </w:p>
        </w:tc>
        <w:tc>
          <w:tcPr>
            <w:tcW w:w="851" w:type="dxa"/>
            <w:gridSpan w:val="2"/>
            <w:tcBorders>
              <w:top w:val="single" w:sz="4" w:space="0" w:color="auto"/>
              <w:left w:val="single" w:sz="4" w:space="0" w:color="auto"/>
              <w:bottom w:val="single" w:sz="4" w:space="0" w:color="auto"/>
              <w:right w:val="single" w:sz="4" w:space="0" w:color="auto"/>
            </w:tcBorders>
          </w:tcPr>
          <w:p w:rsidR="00D8466C" w:rsidRDefault="000A62E0" w:rsidP="00E33725">
            <w:r>
              <w:t>28,8</w:t>
            </w:r>
          </w:p>
        </w:tc>
        <w:tc>
          <w:tcPr>
            <w:tcW w:w="878" w:type="dxa"/>
            <w:gridSpan w:val="2"/>
            <w:tcBorders>
              <w:top w:val="single" w:sz="4" w:space="0" w:color="auto"/>
              <w:left w:val="single" w:sz="4" w:space="0" w:color="auto"/>
              <w:bottom w:val="single" w:sz="4" w:space="0" w:color="auto"/>
              <w:right w:val="single" w:sz="4" w:space="0" w:color="auto"/>
            </w:tcBorders>
          </w:tcPr>
          <w:p w:rsidR="00D8466C" w:rsidRDefault="000A62E0" w:rsidP="00E33725">
            <w:r>
              <w:t>28,8</w:t>
            </w:r>
          </w:p>
        </w:tc>
      </w:tr>
      <w:tr w:rsidR="000A0F9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center"/>
            </w:pPr>
            <w:r>
              <w:t>1.2.2.1.5</w:t>
            </w:r>
          </w:p>
        </w:tc>
        <w:tc>
          <w:tcPr>
            <w:tcW w:w="257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Мероприятие «Проведение конкурса техников по искусственному осеменению  коров»</w:t>
            </w:r>
          </w:p>
        </w:tc>
        <w:tc>
          <w:tcPr>
            <w:tcW w:w="1417"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бюджет</w:t>
            </w:r>
          </w:p>
          <w:p w:rsidR="000A0F93" w:rsidRDefault="000A0F93">
            <w:pPr>
              <w:widowControl w:val="0"/>
              <w:autoSpaceDE w:val="0"/>
              <w:autoSpaceDN w:val="0"/>
              <w:adjustRightInd w:val="0"/>
              <w:jc w:val="both"/>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jc w:val="both"/>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25,8</w:t>
            </w:r>
          </w:p>
        </w:tc>
        <w:tc>
          <w:tcPr>
            <w:tcW w:w="851" w:type="dxa"/>
            <w:tcBorders>
              <w:top w:val="single" w:sz="4" w:space="0" w:color="auto"/>
              <w:left w:val="single" w:sz="4" w:space="0" w:color="auto"/>
              <w:bottom w:val="single" w:sz="4" w:space="0" w:color="auto"/>
              <w:right w:val="single" w:sz="4" w:space="0" w:color="auto"/>
            </w:tcBorders>
          </w:tcPr>
          <w:p w:rsidR="000A0F93" w:rsidRDefault="009670E3">
            <w:pPr>
              <w:widowControl w:val="0"/>
              <w:autoSpaceDE w:val="0"/>
              <w:autoSpaceDN w:val="0"/>
              <w:adjustRightInd w:val="0"/>
            </w:pPr>
            <w:r>
              <w:t>0,0</w:t>
            </w:r>
          </w:p>
        </w:tc>
        <w:tc>
          <w:tcPr>
            <w:tcW w:w="877" w:type="dxa"/>
            <w:gridSpan w:val="2"/>
            <w:tcBorders>
              <w:top w:val="single" w:sz="4" w:space="0" w:color="auto"/>
              <w:left w:val="single" w:sz="4" w:space="0" w:color="auto"/>
              <w:bottom w:val="single" w:sz="4" w:space="0" w:color="auto"/>
              <w:right w:val="single" w:sz="4" w:space="0" w:color="auto"/>
            </w:tcBorders>
          </w:tcPr>
          <w:p w:rsidR="000A0F93" w:rsidRDefault="000A62E0">
            <w:pPr>
              <w:widowControl w:val="0"/>
              <w:autoSpaceDE w:val="0"/>
              <w:autoSpaceDN w:val="0"/>
              <w:adjustRightInd w:val="0"/>
            </w:pPr>
            <w:r>
              <w:t>26,6</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9670E3">
            <w:pPr>
              <w:widowControl w:val="0"/>
              <w:autoSpaceDE w:val="0"/>
              <w:autoSpaceDN w:val="0"/>
              <w:adjustRightInd w:val="0"/>
            </w:pPr>
            <w:r>
              <w:t>0,00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0A62E0">
            <w:pPr>
              <w:widowControl w:val="0"/>
              <w:autoSpaceDE w:val="0"/>
              <w:autoSpaceDN w:val="0"/>
              <w:adjustRightInd w:val="0"/>
            </w:pPr>
            <w:r>
              <w:t>26,6</w:t>
            </w:r>
          </w:p>
        </w:tc>
      </w:tr>
      <w:tr w:rsidR="000A62E0" w:rsidTr="003E67ED">
        <w:trPr>
          <w:gridAfter w:val="1"/>
          <w:wAfter w:w="463" w:type="dxa"/>
        </w:trPr>
        <w:tc>
          <w:tcPr>
            <w:tcW w:w="4962" w:type="dxa"/>
            <w:gridSpan w:val="4"/>
            <w:tcBorders>
              <w:top w:val="single" w:sz="4" w:space="0" w:color="auto"/>
              <w:left w:val="single" w:sz="4" w:space="0" w:color="auto"/>
              <w:bottom w:val="single" w:sz="4" w:space="0" w:color="auto"/>
              <w:right w:val="single" w:sz="4" w:space="0" w:color="auto"/>
            </w:tcBorders>
          </w:tcPr>
          <w:p w:rsidR="000A62E0" w:rsidRDefault="000A62E0">
            <w:pPr>
              <w:jc w:val="center"/>
            </w:pPr>
            <w:r>
              <w:rPr>
                <w:b/>
              </w:rPr>
              <w:t>Всего по Подпрограмме 1.2</w:t>
            </w:r>
            <w:r>
              <w:t>, в том числе по источникам финансирования:</w:t>
            </w:r>
          </w:p>
        </w:tc>
        <w:tc>
          <w:tcPr>
            <w:tcW w:w="851" w:type="dxa"/>
            <w:tcBorders>
              <w:top w:val="single" w:sz="4" w:space="0" w:color="auto"/>
              <w:left w:val="single" w:sz="4" w:space="0" w:color="auto"/>
              <w:bottom w:val="single" w:sz="4" w:space="0" w:color="auto"/>
              <w:right w:val="single" w:sz="4" w:space="0" w:color="auto"/>
            </w:tcBorders>
          </w:tcPr>
          <w:p w:rsidR="000A62E0" w:rsidRDefault="000A62E0">
            <w:pPr>
              <w:jc w:val="center"/>
              <w:rPr>
                <w:b/>
              </w:rPr>
            </w:pPr>
            <w:r>
              <w:rPr>
                <w:b/>
                <w:sz w:val="22"/>
              </w:rPr>
              <w:t>246,9</w:t>
            </w:r>
          </w:p>
        </w:tc>
        <w:tc>
          <w:tcPr>
            <w:tcW w:w="850" w:type="dxa"/>
            <w:tcBorders>
              <w:top w:val="single" w:sz="4" w:space="0" w:color="auto"/>
              <w:left w:val="single" w:sz="4" w:space="0" w:color="auto"/>
              <w:bottom w:val="single" w:sz="4" w:space="0" w:color="auto"/>
              <w:right w:val="single" w:sz="4" w:space="0" w:color="auto"/>
            </w:tcBorders>
          </w:tcPr>
          <w:p w:rsidR="000A62E0" w:rsidRDefault="000A62E0">
            <w:pPr>
              <w:rPr>
                <w:b/>
                <w:sz w:val="22"/>
                <w:szCs w:val="22"/>
              </w:rPr>
            </w:pPr>
            <w:r>
              <w:rPr>
                <w:b/>
                <w:sz w:val="22"/>
                <w:szCs w:val="22"/>
              </w:rPr>
              <w:t>234,0</w:t>
            </w:r>
          </w:p>
        </w:tc>
        <w:tc>
          <w:tcPr>
            <w:tcW w:w="851" w:type="dxa"/>
            <w:tcBorders>
              <w:top w:val="single" w:sz="4" w:space="0" w:color="auto"/>
              <w:left w:val="single" w:sz="4" w:space="0" w:color="auto"/>
              <w:bottom w:val="single" w:sz="4" w:space="0" w:color="auto"/>
              <w:right w:val="single" w:sz="4" w:space="0" w:color="auto"/>
            </w:tcBorders>
          </w:tcPr>
          <w:p w:rsidR="000A62E0" w:rsidRDefault="000A62E0">
            <w:pPr>
              <w:rPr>
                <w:b/>
                <w:sz w:val="22"/>
                <w:szCs w:val="22"/>
              </w:rPr>
            </w:pPr>
            <w:r>
              <w:rPr>
                <w:b/>
                <w:sz w:val="22"/>
                <w:szCs w:val="22"/>
              </w:rPr>
              <w:t>259,8</w:t>
            </w:r>
          </w:p>
        </w:tc>
        <w:tc>
          <w:tcPr>
            <w:tcW w:w="877"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rPr>
                <w:b/>
                <w:sz w:val="22"/>
                <w:szCs w:val="22"/>
              </w:rPr>
            </w:pPr>
            <w:r>
              <w:rPr>
                <w:b/>
                <w:sz w:val="22"/>
                <w:szCs w:val="22"/>
              </w:rPr>
              <w:t>259,8</w:t>
            </w:r>
          </w:p>
        </w:tc>
        <w:tc>
          <w:tcPr>
            <w:tcW w:w="851"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rPr>
                <w:b/>
                <w:sz w:val="22"/>
                <w:szCs w:val="22"/>
              </w:rPr>
            </w:pPr>
            <w:r>
              <w:rPr>
                <w:b/>
                <w:sz w:val="22"/>
                <w:szCs w:val="22"/>
              </w:rPr>
              <w:t>259,8</w:t>
            </w:r>
          </w:p>
        </w:tc>
        <w:tc>
          <w:tcPr>
            <w:tcW w:w="878" w:type="dxa"/>
            <w:gridSpan w:val="2"/>
            <w:tcBorders>
              <w:top w:val="single" w:sz="4" w:space="0" w:color="auto"/>
              <w:bottom w:val="single" w:sz="4" w:space="0" w:color="auto"/>
              <w:right w:val="single" w:sz="4" w:space="0" w:color="auto"/>
            </w:tcBorders>
          </w:tcPr>
          <w:p w:rsidR="000A62E0" w:rsidRDefault="000A62E0" w:rsidP="002634FC">
            <w:r>
              <w:t>259,8</w:t>
            </w:r>
          </w:p>
        </w:tc>
        <w:tc>
          <w:tcPr>
            <w:tcW w:w="283" w:type="dxa"/>
            <w:tcBorders>
              <w:left w:val="single" w:sz="4" w:space="0" w:color="auto"/>
            </w:tcBorders>
          </w:tcPr>
          <w:p w:rsidR="000A62E0" w:rsidRDefault="000A62E0"/>
        </w:tc>
        <w:tc>
          <w:tcPr>
            <w:tcW w:w="144" w:type="dxa"/>
          </w:tcPr>
          <w:p w:rsidR="000A62E0" w:rsidRDefault="000A62E0">
            <w:pPr>
              <w:rPr>
                <w:b/>
                <w:sz w:val="22"/>
                <w:szCs w:val="22"/>
              </w:rPr>
            </w:pPr>
          </w:p>
          <w:p w:rsidR="000A62E0" w:rsidRDefault="000A62E0"/>
        </w:tc>
      </w:tr>
      <w:tr w:rsidR="000A62E0" w:rsidTr="003E67ED">
        <w:trPr>
          <w:gridAfter w:val="3"/>
          <w:wAfter w:w="890" w:type="dxa"/>
        </w:trPr>
        <w:tc>
          <w:tcPr>
            <w:tcW w:w="4962" w:type="dxa"/>
            <w:gridSpan w:val="4"/>
            <w:tcBorders>
              <w:top w:val="single" w:sz="4" w:space="0" w:color="auto"/>
              <w:left w:val="single" w:sz="4" w:space="0" w:color="auto"/>
              <w:bottom w:val="single" w:sz="4" w:space="0" w:color="auto"/>
              <w:right w:val="single" w:sz="4" w:space="0" w:color="auto"/>
            </w:tcBorders>
          </w:tcPr>
          <w:p w:rsidR="000A62E0" w:rsidRDefault="000A62E0">
            <w:pPr>
              <w:jc w:val="center"/>
              <w:rPr>
                <w:b/>
              </w:rPr>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62E0" w:rsidRDefault="000A62E0">
            <w:pPr>
              <w:jc w:val="center"/>
              <w:rPr>
                <w:b/>
                <w:sz w:val="22"/>
              </w:rPr>
            </w:pPr>
            <w:r>
              <w:rPr>
                <w:b/>
                <w:sz w:val="22"/>
              </w:rPr>
              <w:t>246,9</w:t>
            </w:r>
          </w:p>
        </w:tc>
        <w:tc>
          <w:tcPr>
            <w:tcW w:w="850" w:type="dxa"/>
            <w:tcBorders>
              <w:top w:val="single" w:sz="4" w:space="0" w:color="auto"/>
              <w:left w:val="single" w:sz="4" w:space="0" w:color="auto"/>
              <w:bottom w:val="single" w:sz="4" w:space="0" w:color="auto"/>
              <w:right w:val="single" w:sz="4" w:space="0" w:color="auto"/>
            </w:tcBorders>
          </w:tcPr>
          <w:p w:rsidR="000A62E0" w:rsidRDefault="000A62E0">
            <w:pPr>
              <w:jc w:val="center"/>
              <w:rPr>
                <w:b/>
                <w:bCs/>
                <w:sz w:val="22"/>
                <w:szCs w:val="22"/>
              </w:rPr>
            </w:pPr>
            <w:r>
              <w:rPr>
                <w:b/>
                <w:bCs/>
                <w:sz w:val="22"/>
                <w:szCs w:val="22"/>
              </w:rPr>
              <w:t>234,0</w:t>
            </w:r>
          </w:p>
        </w:tc>
        <w:tc>
          <w:tcPr>
            <w:tcW w:w="851" w:type="dxa"/>
            <w:tcBorders>
              <w:top w:val="single" w:sz="4" w:space="0" w:color="auto"/>
              <w:left w:val="single" w:sz="4" w:space="0" w:color="auto"/>
              <w:bottom w:val="single" w:sz="4" w:space="0" w:color="auto"/>
              <w:right w:val="single" w:sz="4" w:space="0" w:color="auto"/>
            </w:tcBorders>
          </w:tcPr>
          <w:p w:rsidR="000A62E0" w:rsidRDefault="000A62E0">
            <w:pPr>
              <w:rPr>
                <w:b/>
                <w:bCs/>
              </w:rPr>
            </w:pPr>
            <w:r>
              <w:rPr>
                <w:b/>
                <w:sz w:val="22"/>
                <w:szCs w:val="22"/>
              </w:rPr>
              <w:t>259,8</w:t>
            </w:r>
          </w:p>
        </w:tc>
        <w:tc>
          <w:tcPr>
            <w:tcW w:w="877"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rPr>
                <w:b/>
                <w:bCs/>
              </w:rPr>
            </w:pPr>
            <w:r>
              <w:rPr>
                <w:b/>
                <w:sz w:val="22"/>
                <w:szCs w:val="22"/>
              </w:rPr>
              <w:t>259,8</w:t>
            </w:r>
          </w:p>
        </w:tc>
        <w:tc>
          <w:tcPr>
            <w:tcW w:w="851" w:type="dxa"/>
            <w:gridSpan w:val="2"/>
            <w:tcBorders>
              <w:top w:val="single" w:sz="4" w:space="0" w:color="auto"/>
              <w:left w:val="single" w:sz="4" w:space="0" w:color="auto"/>
              <w:bottom w:val="single" w:sz="4" w:space="0" w:color="auto"/>
              <w:right w:val="single" w:sz="4" w:space="0" w:color="auto"/>
            </w:tcBorders>
          </w:tcPr>
          <w:p w:rsidR="000A62E0" w:rsidRDefault="000A62E0" w:rsidP="004B2963">
            <w:pPr>
              <w:rPr>
                <w:b/>
                <w:bCs/>
              </w:rPr>
            </w:pPr>
            <w:r>
              <w:rPr>
                <w:b/>
                <w:sz w:val="22"/>
                <w:szCs w:val="22"/>
              </w:rPr>
              <w:t>259,8</w:t>
            </w:r>
          </w:p>
        </w:tc>
        <w:tc>
          <w:tcPr>
            <w:tcW w:w="878" w:type="dxa"/>
            <w:gridSpan w:val="2"/>
            <w:tcBorders>
              <w:top w:val="single" w:sz="4" w:space="0" w:color="auto"/>
              <w:left w:val="single" w:sz="4" w:space="0" w:color="auto"/>
              <w:bottom w:val="single" w:sz="4" w:space="0" w:color="auto"/>
              <w:right w:val="single" w:sz="4" w:space="0" w:color="auto"/>
            </w:tcBorders>
          </w:tcPr>
          <w:p w:rsidR="000A62E0" w:rsidRDefault="000A62E0" w:rsidP="002634FC">
            <w:pPr>
              <w:rPr>
                <w:b/>
                <w:sz w:val="22"/>
                <w:szCs w:val="22"/>
              </w:rPr>
            </w:pPr>
            <w:r>
              <w:rPr>
                <w:b/>
                <w:sz w:val="22"/>
                <w:szCs w:val="22"/>
              </w:rPr>
              <w:t>259,8</w:t>
            </w:r>
          </w:p>
        </w:tc>
      </w:tr>
      <w:tr w:rsidR="000A0F93" w:rsidTr="003E67ED">
        <w:trPr>
          <w:gridAfter w:val="3"/>
          <w:wAfter w:w="890" w:type="dxa"/>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7"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B51763">
            <w:pPr>
              <w:widowControl w:val="0"/>
              <w:autoSpaceDE w:val="0"/>
              <w:autoSpaceDN w:val="0"/>
              <w:adjustRightInd w:val="0"/>
            </w:pPr>
            <w:r>
              <w:t>0</w:t>
            </w:r>
          </w:p>
        </w:tc>
      </w:tr>
      <w:tr w:rsidR="000A0F93" w:rsidTr="003E67ED">
        <w:trPr>
          <w:gridAfter w:val="3"/>
          <w:wAfter w:w="890" w:type="dxa"/>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бюджет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7"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B51763">
            <w:pPr>
              <w:widowControl w:val="0"/>
              <w:autoSpaceDE w:val="0"/>
              <w:autoSpaceDN w:val="0"/>
              <w:adjustRightInd w:val="0"/>
            </w:pPr>
            <w:r>
              <w:t>0</w:t>
            </w:r>
          </w:p>
        </w:tc>
      </w:tr>
      <w:tr w:rsidR="000A0F93" w:rsidTr="003E67ED">
        <w:trPr>
          <w:gridAfter w:val="3"/>
          <w:wAfter w:w="890" w:type="dxa"/>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7"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B51763">
            <w:pPr>
              <w:widowControl w:val="0"/>
              <w:autoSpaceDE w:val="0"/>
              <w:autoSpaceDN w:val="0"/>
              <w:adjustRightInd w:val="0"/>
            </w:pPr>
            <w:r>
              <w:t>0</w:t>
            </w:r>
          </w:p>
        </w:tc>
      </w:tr>
      <w:tr w:rsidR="00F748D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vAlign w:val="center"/>
          </w:tcPr>
          <w:p w:rsidR="00F748D3" w:rsidRDefault="00F748D3">
            <w:pPr>
              <w:rPr>
                <w:color w:val="000000"/>
              </w:rPr>
            </w:pPr>
            <w:r>
              <w:rPr>
                <w:color w:val="000000"/>
              </w:rPr>
              <w:t xml:space="preserve">1.3. </w:t>
            </w:r>
          </w:p>
        </w:tc>
        <w:tc>
          <w:tcPr>
            <w:tcW w:w="9146" w:type="dxa"/>
            <w:gridSpan w:val="11"/>
            <w:tcBorders>
              <w:top w:val="single" w:sz="4" w:space="0" w:color="auto"/>
              <w:left w:val="single" w:sz="4" w:space="0" w:color="auto"/>
              <w:bottom w:val="single" w:sz="4" w:space="0" w:color="auto"/>
              <w:right w:val="single" w:sz="4" w:space="0" w:color="auto"/>
            </w:tcBorders>
          </w:tcPr>
          <w:p w:rsidR="00F748D3" w:rsidRDefault="00F748D3">
            <w:pPr>
              <w:rPr>
                <w:color w:val="000000"/>
              </w:rPr>
            </w:pPr>
            <w:r>
              <w:rPr>
                <w:color w:val="000000"/>
              </w:rPr>
              <w:t>Подпрограмма «Защита прав потребителей на территории Юсьвинского муниципального округа Пермского края»</w:t>
            </w:r>
          </w:p>
        </w:tc>
      </w:tr>
      <w:tr w:rsidR="00F748D3" w:rsidTr="003E67ED">
        <w:trPr>
          <w:gridAfter w:val="3"/>
          <w:wAfter w:w="890" w:type="dxa"/>
        </w:trPr>
        <w:tc>
          <w:tcPr>
            <w:tcW w:w="974" w:type="dxa"/>
            <w:gridSpan w:val="2"/>
            <w:tcBorders>
              <w:top w:val="single" w:sz="4" w:space="0" w:color="auto"/>
              <w:left w:val="single" w:sz="4" w:space="0" w:color="auto"/>
              <w:bottom w:val="single" w:sz="4" w:space="0" w:color="auto"/>
              <w:right w:val="single" w:sz="4" w:space="0" w:color="auto"/>
            </w:tcBorders>
            <w:vAlign w:val="center"/>
          </w:tcPr>
          <w:p w:rsidR="00F748D3" w:rsidRDefault="00F748D3">
            <w:pPr>
              <w:jc w:val="right"/>
              <w:rPr>
                <w:color w:val="000000"/>
              </w:rPr>
            </w:pPr>
            <w:r>
              <w:rPr>
                <w:color w:val="000000"/>
              </w:rPr>
              <w:t xml:space="preserve">1.3.1. </w:t>
            </w:r>
          </w:p>
        </w:tc>
        <w:tc>
          <w:tcPr>
            <w:tcW w:w="9146" w:type="dxa"/>
            <w:gridSpan w:val="11"/>
            <w:tcBorders>
              <w:top w:val="single" w:sz="4" w:space="0" w:color="auto"/>
              <w:left w:val="single" w:sz="4" w:space="0" w:color="auto"/>
              <w:bottom w:val="single" w:sz="4" w:space="0" w:color="auto"/>
              <w:right w:val="single" w:sz="4" w:space="0" w:color="auto"/>
            </w:tcBorders>
          </w:tcPr>
          <w:p w:rsidR="00F748D3" w:rsidRDefault="00F748D3">
            <w:pPr>
              <w:rPr>
                <w:color w:val="000000"/>
              </w:rPr>
            </w:pPr>
            <w:r>
              <w:rPr>
                <w:color w:val="000000"/>
              </w:rPr>
              <w:t>Задача. Создание условий для повышения правовой грамотности и информированности граждан по вопросам защиты прав потребителей</w:t>
            </w:r>
          </w:p>
        </w:tc>
      </w:tr>
      <w:tr w:rsidR="00E33725" w:rsidTr="00E33725">
        <w:trPr>
          <w:gridAfter w:val="4"/>
          <w:wAfter w:w="917" w:type="dxa"/>
        </w:trPr>
        <w:tc>
          <w:tcPr>
            <w:tcW w:w="974" w:type="dxa"/>
            <w:gridSpan w:val="2"/>
            <w:tcBorders>
              <w:top w:val="single" w:sz="4" w:space="0" w:color="auto"/>
              <w:left w:val="single" w:sz="4" w:space="0" w:color="auto"/>
              <w:bottom w:val="single" w:sz="4" w:space="0" w:color="auto"/>
              <w:right w:val="single" w:sz="4" w:space="0" w:color="auto"/>
            </w:tcBorders>
            <w:vAlign w:val="center"/>
          </w:tcPr>
          <w:p w:rsidR="00E33725" w:rsidRDefault="00E33725">
            <w:pPr>
              <w:jc w:val="center"/>
            </w:pPr>
            <w:r>
              <w:t>1.3.1.1</w:t>
            </w:r>
          </w:p>
        </w:tc>
        <w:tc>
          <w:tcPr>
            <w:tcW w:w="2571" w:type="dxa"/>
            <w:tcBorders>
              <w:top w:val="single" w:sz="4" w:space="0" w:color="auto"/>
              <w:left w:val="single" w:sz="4" w:space="0" w:color="auto"/>
              <w:bottom w:val="single" w:sz="4" w:space="0" w:color="auto"/>
              <w:right w:val="single" w:sz="4" w:space="0" w:color="auto"/>
            </w:tcBorders>
            <w:vAlign w:val="center"/>
          </w:tcPr>
          <w:p w:rsidR="00E33725" w:rsidRDefault="00E33725">
            <w:pPr>
              <w:jc w:val="both"/>
            </w:pPr>
            <w:r>
              <w:rPr>
                <w:color w:val="000000"/>
              </w:rPr>
              <w:t>Основное мероприятие «Содействие повышению правовой грамотности и информированности граждан по вопросам защиты прав потребителей»</w:t>
            </w:r>
          </w:p>
        </w:tc>
        <w:tc>
          <w:tcPr>
            <w:tcW w:w="1417" w:type="dxa"/>
            <w:tcBorders>
              <w:top w:val="single" w:sz="4" w:space="0" w:color="auto"/>
              <w:left w:val="single" w:sz="4" w:space="0" w:color="auto"/>
              <w:bottom w:val="single" w:sz="4" w:space="0" w:color="auto"/>
              <w:right w:val="single" w:sz="4" w:space="0" w:color="auto"/>
            </w:tcBorders>
            <w:vAlign w:val="center"/>
          </w:tcPr>
          <w:p w:rsidR="00E33725" w:rsidRDefault="00E33725">
            <w:pPr>
              <w:jc w:val="center"/>
            </w:pPr>
            <w:r>
              <w:t>бюджет</w:t>
            </w:r>
          </w:p>
          <w:p w:rsidR="00E33725" w:rsidRDefault="00E33725">
            <w:pPr>
              <w:jc w:val="center"/>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r>
      <w:tr w:rsidR="00E33725" w:rsidTr="00E33725">
        <w:trPr>
          <w:gridAfter w:val="4"/>
          <w:wAfter w:w="917" w:type="dxa"/>
        </w:trPr>
        <w:tc>
          <w:tcPr>
            <w:tcW w:w="974" w:type="dxa"/>
            <w:gridSpan w:val="2"/>
            <w:tcBorders>
              <w:top w:val="single" w:sz="4" w:space="0" w:color="auto"/>
              <w:left w:val="single" w:sz="4" w:space="0" w:color="auto"/>
              <w:bottom w:val="single" w:sz="4" w:space="0" w:color="auto"/>
              <w:right w:val="single" w:sz="4" w:space="0" w:color="auto"/>
            </w:tcBorders>
            <w:vAlign w:val="center"/>
          </w:tcPr>
          <w:p w:rsidR="00E33725" w:rsidRDefault="00E33725">
            <w:pPr>
              <w:jc w:val="center"/>
            </w:pPr>
            <w:r>
              <w:t>1.3.1.1.1</w:t>
            </w:r>
          </w:p>
        </w:tc>
        <w:tc>
          <w:tcPr>
            <w:tcW w:w="2571" w:type="dxa"/>
            <w:tcBorders>
              <w:top w:val="single" w:sz="4" w:space="0" w:color="auto"/>
              <w:left w:val="single" w:sz="4" w:space="0" w:color="auto"/>
              <w:bottom w:val="single" w:sz="4" w:space="0" w:color="auto"/>
              <w:right w:val="single" w:sz="4" w:space="0" w:color="auto"/>
            </w:tcBorders>
            <w:vAlign w:val="center"/>
          </w:tcPr>
          <w:p w:rsidR="00E33725" w:rsidRDefault="00E33725">
            <w:pPr>
              <w:jc w:val="both"/>
            </w:pPr>
            <w:r>
              <w:t xml:space="preserve">Мероприятие. Информирование населения по вопросам защиты прав потребителей на официальном сайте муниципального </w:t>
            </w:r>
            <w:r>
              <w:lastRenderedPageBreak/>
              <w:t>образования – Юсьвинский муниципальный округ Пермского края в информационно-телекоммуникационной сети «Интернет»</w:t>
            </w:r>
          </w:p>
        </w:tc>
        <w:tc>
          <w:tcPr>
            <w:tcW w:w="1417" w:type="dxa"/>
            <w:tcBorders>
              <w:top w:val="single" w:sz="4" w:space="0" w:color="auto"/>
              <w:left w:val="single" w:sz="4" w:space="0" w:color="auto"/>
              <w:bottom w:val="single" w:sz="4" w:space="0" w:color="auto"/>
              <w:right w:val="single" w:sz="4" w:space="0" w:color="auto"/>
            </w:tcBorders>
            <w:vAlign w:val="center"/>
          </w:tcPr>
          <w:p w:rsidR="00E33725" w:rsidRDefault="00E33725">
            <w:pPr>
              <w:jc w:val="center"/>
            </w:pPr>
            <w:r>
              <w:lastRenderedPageBreak/>
              <w:t>бюджет</w:t>
            </w:r>
          </w:p>
          <w:p w:rsidR="00E33725" w:rsidRDefault="00E33725">
            <w:pPr>
              <w:jc w:val="center"/>
            </w:pPr>
            <w:r>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E33725" w:rsidRDefault="00E33725" w:rsidP="00E33725">
            <w:pPr>
              <w:widowControl w:val="0"/>
              <w:autoSpaceDE w:val="0"/>
              <w:autoSpaceDN w:val="0"/>
              <w:adjustRightInd w:val="0"/>
            </w:pPr>
            <w:r>
              <w:t>0</w:t>
            </w:r>
          </w:p>
        </w:tc>
      </w:tr>
      <w:tr w:rsidR="000A0F93"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pPr>
            <w:r>
              <w:rPr>
                <w:b/>
              </w:rPr>
              <w:lastRenderedPageBreak/>
              <w:t>Всего по Подпрограмме 1.3</w:t>
            </w:r>
            <w:r>
              <w:t>, в том числе по источникам финансирования: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rPr>
                <w:b/>
                <w:sz w:val="22"/>
                <w:szCs w:val="22"/>
              </w:rPr>
            </w:pPr>
            <w:r>
              <w:rPr>
                <w:b/>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rPr>
                <w:b/>
                <w:sz w:val="22"/>
                <w:szCs w:val="22"/>
              </w:rPr>
            </w:pPr>
            <w:r>
              <w:rPr>
                <w:b/>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rPr>
                <w:b/>
              </w:rPr>
            </w:pPr>
            <w:r>
              <w:rPr>
                <w:b/>
                <w:sz w:val="22"/>
                <w:szCs w:val="22"/>
              </w:rPr>
              <w:t>0,0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0F93">
            <w:pPr>
              <w:rPr>
                <w:b/>
              </w:rPr>
            </w:pPr>
            <w:r>
              <w:rPr>
                <w:b/>
                <w:sz w:val="22"/>
                <w:szCs w:val="22"/>
              </w:rPr>
              <w:t>0,0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F748D3">
            <w:pPr>
              <w:rPr>
                <w:b/>
                <w:sz w:val="22"/>
                <w:szCs w:val="22"/>
              </w:rPr>
            </w:pPr>
            <w:r>
              <w:rPr>
                <w:b/>
                <w:sz w:val="22"/>
                <w:szCs w:val="22"/>
              </w:rPr>
              <w:t>0,0</w:t>
            </w:r>
          </w:p>
        </w:tc>
      </w:tr>
      <w:tr w:rsidR="000A0F93"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rPr>
                <w:sz w:val="22"/>
                <w:szCs w:val="22"/>
              </w:rPr>
            </w:pPr>
            <w:r>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rPr>
                <w:sz w:val="22"/>
                <w:szCs w:val="22"/>
              </w:rPr>
            </w:pPr>
            <w:r>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r>
              <w:rPr>
                <w:sz w:val="22"/>
                <w:szCs w:val="22"/>
              </w:rPr>
              <w:t>0,0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0F93">
            <w:r>
              <w:rPr>
                <w:sz w:val="22"/>
                <w:szCs w:val="22"/>
              </w:rPr>
              <w:t>0,0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F748D3">
            <w:pPr>
              <w:rPr>
                <w:sz w:val="22"/>
                <w:szCs w:val="22"/>
              </w:rPr>
            </w:pPr>
            <w:r>
              <w:rPr>
                <w:sz w:val="22"/>
                <w:szCs w:val="22"/>
              </w:rPr>
              <w:t>0,0</w:t>
            </w:r>
          </w:p>
        </w:tc>
      </w:tr>
      <w:tr w:rsidR="000A0F93"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50" w:type="dxa"/>
            <w:tcBorders>
              <w:top w:val="single" w:sz="4" w:space="0" w:color="auto"/>
              <w:left w:val="single" w:sz="4" w:space="0" w:color="auto"/>
              <w:bottom w:val="single" w:sz="4" w:space="0" w:color="auto"/>
              <w:right w:val="single" w:sz="4" w:space="0" w:color="auto"/>
            </w:tcBorders>
          </w:tcPr>
          <w:p w:rsidR="000A0F93" w:rsidRDefault="00F748D3">
            <w:pPr>
              <w:widowControl w:val="0"/>
              <w:autoSpaceDE w:val="0"/>
              <w:autoSpaceDN w:val="0"/>
              <w:adjustRightInd w:val="0"/>
            </w:pPr>
            <w:r>
              <w:t>0,</w:t>
            </w:r>
            <w:r w:rsidR="000A0F93">
              <w:t>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F748D3">
            <w:pPr>
              <w:widowControl w:val="0"/>
              <w:autoSpaceDE w:val="0"/>
              <w:autoSpaceDN w:val="0"/>
              <w:adjustRightInd w:val="0"/>
            </w:pPr>
            <w:r>
              <w:t>0,0</w:t>
            </w:r>
          </w:p>
        </w:tc>
      </w:tr>
      <w:tr w:rsidR="000A0F93"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бюджет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F748D3">
            <w:pPr>
              <w:widowControl w:val="0"/>
              <w:autoSpaceDE w:val="0"/>
              <w:autoSpaceDN w:val="0"/>
              <w:adjustRightInd w:val="0"/>
            </w:pPr>
            <w:r>
              <w:t>0,0</w:t>
            </w:r>
          </w:p>
        </w:tc>
      </w:tr>
      <w:tr w:rsidR="000A0F93"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0A0F93" w:rsidRDefault="000A0F93">
            <w:pPr>
              <w:jc w:val="center"/>
              <w:rPr>
                <w:b/>
              </w:rPr>
            </w:pPr>
            <w: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0A0F93" w:rsidRDefault="000A0F93">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51" w:type="dxa"/>
            <w:tcBorders>
              <w:top w:val="single" w:sz="4" w:space="0" w:color="auto"/>
              <w:left w:val="single" w:sz="4" w:space="0" w:color="auto"/>
              <w:bottom w:val="single" w:sz="4" w:space="0" w:color="auto"/>
              <w:right w:val="single" w:sz="4" w:space="0" w:color="auto"/>
            </w:tcBorders>
          </w:tcPr>
          <w:p w:rsidR="000A0F93" w:rsidRDefault="00F748D3">
            <w:pPr>
              <w:widowControl w:val="0"/>
              <w:autoSpaceDE w:val="0"/>
              <w:autoSpaceDN w:val="0"/>
              <w:adjustRightInd w:val="0"/>
            </w:pPr>
            <w:r>
              <w:t>0,</w:t>
            </w:r>
            <w:r w:rsidR="000A0F93">
              <w:t>0</w:t>
            </w:r>
          </w:p>
        </w:tc>
        <w:tc>
          <w:tcPr>
            <w:tcW w:w="850" w:type="dxa"/>
            <w:tcBorders>
              <w:top w:val="single" w:sz="4" w:space="0" w:color="auto"/>
              <w:left w:val="single" w:sz="4" w:space="0" w:color="auto"/>
              <w:bottom w:val="single" w:sz="4" w:space="0" w:color="auto"/>
              <w:right w:val="single" w:sz="4" w:space="0" w:color="auto"/>
            </w:tcBorders>
          </w:tcPr>
          <w:p w:rsidR="000A0F93" w:rsidRDefault="000A0F93">
            <w:pPr>
              <w:widowControl w:val="0"/>
              <w:autoSpaceDE w:val="0"/>
              <w:autoSpaceDN w:val="0"/>
              <w:adjustRightInd w:val="0"/>
            </w:pPr>
            <w:r>
              <w:t>0</w:t>
            </w:r>
            <w:r w:rsidR="00F748D3">
              <w:t>,0</w:t>
            </w:r>
          </w:p>
        </w:tc>
        <w:tc>
          <w:tcPr>
            <w:tcW w:w="851" w:type="dxa"/>
            <w:gridSpan w:val="2"/>
            <w:tcBorders>
              <w:top w:val="single" w:sz="4" w:space="0" w:color="auto"/>
              <w:left w:val="single" w:sz="4" w:space="0" w:color="auto"/>
              <w:bottom w:val="single" w:sz="4" w:space="0" w:color="auto"/>
              <w:right w:val="single" w:sz="4" w:space="0" w:color="auto"/>
            </w:tcBorders>
          </w:tcPr>
          <w:p w:rsidR="000A0F93" w:rsidRDefault="00F748D3">
            <w:pPr>
              <w:widowControl w:val="0"/>
              <w:autoSpaceDE w:val="0"/>
              <w:autoSpaceDN w:val="0"/>
              <w:adjustRightInd w:val="0"/>
            </w:pPr>
            <w:r>
              <w:t>0,</w:t>
            </w:r>
            <w:r w:rsidR="000A0F93">
              <w:t>0</w:t>
            </w:r>
          </w:p>
        </w:tc>
        <w:tc>
          <w:tcPr>
            <w:tcW w:w="878" w:type="dxa"/>
            <w:gridSpan w:val="2"/>
            <w:tcBorders>
              <w:top w:val="single" w:sz="4" w:space="0" w:color="auto"/>
              <w:left w:val="single" w:sz="4" w:space="0" w:color="auto"/>
              <w:bottom w:val="single" w:sz="4" w:space="0" w:color="auto"/>
              <w:right w:val="single" w:sz="4" w:space="0" w:color="auto"/>
            </w:tcBorders>
          </w:tcPr>
          <w:p w:rsidR="000A0F93" w:rsidRDefault="00F748D3">
            <w:pPr>
              <w:widowControl w:val="0"/>
              <w:autoSpaceDE w:val="0"/>
              <w:autoSpaceDN w:val="0"/>
              <w:adjustRightInd w:val="0"/>
            </w:pPr>
            <w:r>
              <w:t>0,0</w:t>
            </w:r>
          </w:p>
        </w:tc>
      </w:tr>
      <w:tr w:rsidR="00F748D3" w:rsidTr="001B4E13">
        <w:trPr>
          <w:gridAfter w:val="4"/>
          <w:wAfter w:w="917" w:type="dxa"/>
          <w:trHeight w:val="267"/>
        </w:trPr>
        <w:tc>
          <w:tcPr>
            <w:tcW w:w="851" w:type="dxa"/>
            <w:tcBorders>
              <w:top w:val="single" w:sz="4" w:space="0" w:color="auto"/>
              <w:left w:val="single" w:sz="4" w:space="0" w:color="auto"/>
              <w:bottom w:val="single" w:sz="4" w:space="0" w:color="auto"/>
              <w:right w:val="single" w:sz="4" w:space="0" w:color="auto"/>
            </w:tcBorders>
          </w:tcPr>
          <w:p w:rsidR="00F748D3" w:rsidRDefault="00F748D3">
            <w:pPr>
              <w:jc w:val="center"/>
            </w:pPr>
            <w:r>
              <w:t>1.4.</w:t>
            </w:r>
          </w:p>
        </w:tc>
        <w:tc>
          <w:tcPr>
            <w:tcW w:w="9242" w:type="dxa"/>
            <w:gridSpan w:val="11"/>
            <w:tcBorders>
              <w:top w:val="single" w:sz="4" w:space="0" w:color="auto"/>
              <w:left w:val="single" w:sz="4" w:space="0" w:color="auto"/>
              <w:bottom w:val="single" w:sz="4" w:space="0" w:color="auto"/>
              <w:right w:val="single" w:sz="4" w:space="0" w:color="auto"/>
            </w:tcBorders>
          </w:tcPr>
          <w:p w:rsidR="00697F0B" w:rsidRPr="00B51763" w:rsidRDefault="00697F0B" w:rsidP="00B51763">
            <w:pPr>
              <w:widowControl w:val="0"/>
              <w:autoSpaceDE w:val="0"/>
              <w:autoSpaceDN w:val="0"/>
              <w:adjustRightInd w:val="0"/>
              <w:rPr>
                <w:color w:val="000000"/>
              </w:rPr>
            </w:pPr>
            <w:r w:rsidRPr="00B51763">
              <w:rPr>
                <w:color w:val="000000"/>
              </w:rPr>
              <w:t>Подпрограмма «Развитие внутреннего и въездного туризма»</w:t>
            </w:r>
          </w:p>
          <w:p w:rsidR="00F748D3" w:rsidRDefault="00F748D3">
            <w:pPr>
              <w:widowControl w:val="0"/>
              <w:autoSpaceDE w:val="0"/>
              <w:autoSpaceDN w:val="0"/>
              <w:adjustRightInd w:val="0"/>
            </w:pPr>
          </w:p>
        </w:tc>
      </w:tr>
      <w:tr w:rsidR="008B103E" w:rsidTr="003E67ED">
        <w:trPr>
          <w:gridAfter w:val="4"/>
          <w:wAfter w:w="917" w:type="dxa"/>
        </w:trPr>
        <w:tc>
          <w:tcPr>
            <w:tcW w:w="851" w:type="dxa"/>
            <w:tcBorders>
              <w:top w:val="single" w:sz="4" w:space="0" w:color="auto"/>
              <w:left w:val="single" w:sz="4" w:space="0" w:color="auto"/>
              <w:bottom w:val="single" w:sz="4" w:space="0" w:color="auto"/>
              <w:right w:val="single" w:sz="4" w:space="0" w:color="auto"/>
            </w:tcBorders>
          </w:tcPr>
          <w:p w:rsidR="008B103E" w:rsidRDefault="008B103E">
            <w:pPr>
              <w:jc w:val="center"/>
            </w:pPr>
            <w:r>
              <w:t>1.4.1</w:t>
            </w:r>
            <w:r w:rsidR="00B51763">
              <w:t>.</w:t>
            </w:r>
          </w:p>
        </w:tc>
        <w:tc>
          <w:tcPr>
            <w:tcW w:w="9242" w:type="dxa"/>
            <w:gridSpan w:val="11"/>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rPr>
                <w:color w:val="000000"/>
              </w:rPr>
              <w:t>Задача. Формирование доступной и комфортной туристической среды</w:t>
            </w:r>
          </w:p>
        </w:tc>
      </w:tr>
      <w:tr w:rsidR="008B103E" w:rsidTr="003E67ED">
        <w:trPr>
          <w:gridAfter w:val="4"/>
          <w:wAfter w:w="917" w:type="dxa"/>
        </w:trPr>
        <w:tc>
          <w:tcPr>
            <w:tcW w:w="851" w:type="dxa"/>
            <w:tcBorders>
              <w:top w:val="single" w:sz="4" w:space="0" w:color="auto"/>
              <w:left w:val="single" w:sz="4" w:space="0" w:color="auto"/>
              <w:bottom w:val="single" w:sz="4" w:space="0" w:color="auto"/>
              <w:right w:val="single" w:sz="4" w:space="0" w:color="auto"/>
            </w:tcBorders>
          </w:tcPr>
          <w:p w:rsidR="008B103E" w:rsidRDefault="008B103E" w:rsidP="008B103E">
            <w:pPr>
              <w:jc w:val="center"/>
            </w:pPr>
            <w:r>
              <w:t>1.4.1.1</w:t>
            </w:r>
          </w:p>
        </w:tc>
        <w:tc>
          <w:tcPr>
            <w:tcW w:w="4111" w:type="dxa"/>
            <w:gridSpan w:val="3"/>
            <w:tcBorders>
              <w:top w:val="single" w:sz="4" w:space="0" w:color="auto"/>
              <w:left w:val="single" w:sz="4" w:space="0" w:color="auto"/>
              <w:bottom w:val="single" w:sz="4" w:space="0" w:color="auto"/>
              <w:right w:val="single" w:sz="4" w:space="0" w:color="auto"/>
            </w:tcBorders>
          </w:tcPr>
          <w:p w:rsidR="008B103E" w:rsidRDefault="00C358D0" w:rsidP="00C358D0">
            <w:pPr>
              <w:jc w:val="center"/>
            </w:pPr>
            <w:r>
              <w:rPr>
                <w:color w:val="000000"/>
              </w:rPr>
              <w:t>Основное мероприятие «Разработка систем навигации и маршрутизации»</w:t>
            </w:r>
          </w:p>
        </w:tc>
        <w:tc>
          <w:tcPr>
            <w:tcW w:w="851" w:type="dxa"/>
            <w:tcBorders>
              <w:top w:val="single" w:sz="4" w:space="0" w:color="auto"/>
              <w:left w:val="single" w:sz="4" w:space="0" w:color="auto"/>
              <w:bottom w:val="single" w:sz="4" w:space="0" w:color="auto"/>
              <w:right w:val="single" w:sz="4" w:space="0" w:color="auto"/>
            </w:tcBorders>
          </w:tcPr>
          <w:p w:rsidR="008B103E" w:rsidRDefault="008B103E">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0,0</w:t>
            </w:r>
          </w:p>
        </w:tc>
        <w:tc>
          <w:tcPr>
            <w:tcW w:w="851"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16,0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0,0</w:t>
            </w:r>
          </w:p>
        </w:tc>
      </w:tr>
      <w:tr w:rsidR="00C358D0" w:rsidTr="003E67ED">
        <w:trPr>
          <w:gridAfter w:val="4"/>
          <w:wAfter w:w="917" w:type="dxa"/>
        </w:trPr>
        <w:tc>
          <w:tcPr>
            <w:tcW w:w="851" w:type="dxa"/>
            <w:tcBorders>
              <w:top w:val="single" w:sz="4" w:space="0" w:color="auto"/>
              <w:left w:val="single" w:sz="4" w:space="0" w:color="auto"/>
              <w:bottom w:val="single" w:sz="4" w:space="0" w:color="auto"/>
              <w:right w:val="single" w:sz="4" w:space="0" w:color="auto"/>
            </w:tcBorders>
          </w:tcPr>
          <w:p w:rsidR="00C358D0" w:rsidRDefault="00C358D0" w:rsidP="008B103E">
            <w:pPr>
              <w:jc w:val="center"/>
            </w:pPr>
            <w:r>
              <w:t>1.4.1.1.1</w:t>
            </w:r>
          </w:p>
        </w:tc>
        <w:tc>
          <w:tcPr>
            <w:tcW w:w="4111" w:type="dxa"/>
            <w:gridSpan w:val="3"/>
            <w:tcBorders>
              <w:top w:val="single" w:sz="4" w:space="0" w:color="auto"/>
              <w:left w:val="single" w:sz="4" w:space="0" w:color="auto"/>
              <w:bottom w:val="single" w:sz="4" w:space="0" w:color="auto"/>
              <w:right w:val="single" w:sz="4" w:space="0" w:color="auto"/>
            </w:tcBorders>
          </w:tcPr>
          <w:p w:rsidR="00C358D0" w:rsidRDefault="00C358D0" w:rsidP="008B103E">
            <w:pPr>
              <w:jc w:val="center"/>
              <w:rPr>
                <w:color w:val="000000"/>
              </w:rPr>
            </w:pPr>
            <w:r>
              <w:rPr>
                <w:color w:val="000000"/>
              </w:rPr>
              <w:t xml:space="preserve">Мероприятие. </w:t>
            </w:r>
            <w:r w:rsidR="008458FC">
              <w:rPr>
                <w:color w:val="000000"/>
              </w:rPr>
              <w:t>«</w:t>
            </w:r>
            <w:r>
              <w:rPr>
                <w:color w:val="000000"/>
              </w:rPr>
              <w:t>Изготовление знаков навигации</w:t>
            </w:r>
            <w:r w:rsidR="008458FC">
              <w:rPr>
                <w:color w:val="000000"/>
              </w:rPr>
              <w:t>»</w:t>
            </w:r>
          </w:p>
        </w:tc>
        <w:tc>
          <w:tcPr>
            <w:tcW w:w="851" w:type="dxa"/>
            <w:tcBorders>
              <w:top w:val="single" w:sz="4" w:space="0" w:color="auto"/>
              <w:left w:val="single" w:sz="4" w:space="0" w:color="auto"/>
              <w:bottom w:val="single" w:sz="4" w:space="0" w:color="auto"/>
              <w:right w:val="single" w:sz="4" w:space="0" w:color="auto"/>
            </w:tcBorders>
          </w:tcPr>
          <w:p w:rsidR="00C358D0" w:rsidRDefault="00C358D0" w:rsidP="00637437">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C358D0" w:rsidRDefault="00C358D0" w:rsidP="00637437">
            <w:pPr>
              <w:widowControl w:val="0"/>
              <w:autoSpaceDE w:val="0"/>
              <w:autoSpaceDN w:val="0"/>
              <w:adjustRightInd w:val="0"/>
            </w:pPr>
            <w:r>
              <w:t>0,0</w:t>
            </w:r>
          </w:p>
        </w:tc>
        <w:tc>
          <w:tcPr>
            <w:tcW w:w="851" w:type="dxa"/>
            <w:tcBorders>
              <w:top w:val="single" w:sz="4" w:space="0" w:color="auto"/>
              <w:left w:val="single" w:sz="4" w:space="0" w:color="auto"/>
              <w:bottom w:val="single" w:sz="4" w:space="0" w:color="auto"/>
              <w:right w:val="single" w:sz="4" w:space="0" w:color="auto"/>
            </w:tcBorders>
          </w:tcPr>
          <w:p w:rsidR="00C358D0" w:rsidRDefault="00C358D0" w:rsidP="00637437">
            <w:pPr>
              <w:widowControl w:val="0"/>
              <w:autoSpaceDE w:val="0"/>
              <w:autoSpaceDN w:val="0"/>
              <w:adjustRightInd w:val="0"/>
            </w:pPr>
            <w:r>
              <w:t>0,0</w:t>
            </w:r>
          </w:p>
        </w:tc>
        <w:tc>
          <w:tcPr>
            <w:tcW w:w="850" w:type="dxa"/>
            <w:tcBorders>
              <w:top w:val="single" w:sz="4" w:space="0" w:color="auto"/>
              <w:left w:val="single" w:sz="4" w:space="0" w:color="auto"/>
              <w:bottom w:val="single" w:sz="4" w:space="0" w:color="auto"/>
              <w:right w:val="single" w:sz="4" w:space="0" w:color="auto"/>
            </w:tcBorders>
          </w:tcPr>
          <w:p w:rsidR="00C358D0" w:rsidRDefault="00C358D0" w:rsidP="00637437">
            <w:pPr>
              <w:widowControl w:val="0"/>
              <w:autoSpaceDE w:val="0"/>
              <w:autoSpaceDN w:val="0"/>
              <w:adjustRightInd w:val="0"/>
            </w:pPr>
            <w:r>
              <w:t>16,0</w:t>
            </w:r>
          </w:p>
        </w:tc>
        <w:tc>
          <w:tcPr>
            <w:tcW w:w="851" w:type="dxa"/>
            <w:gridSpan w:val="2"/>
            <w:tcBorders>
              <w:top w:val="single" w:sz="4" w:space="0" w:color="auto"/>
              <w:left w:val="single" w:sz="4" w:space="0" w:color="auto"/>
              <w:bottom w:val="single" w:sz="4" w:space="0" w:color="auto"/>
              <w:right w:val="single" w:sz="4" w:space="0" w:color="auto"/>
            </w:tcBorders>
          </w:tcPr>
          <w:p w:rsidR="00C358D0" w:rsidRDefault="00C358D0" w:rsidP="00637437">
            <w:pPr>
              <w:widowControl w:val="0"/>
              <w:autoSpaceDE w:val="0"/>
              <w:autoSpaceDN w:val="0"/>
              <w:adjustRightInd w:val="0"/>
            </w:pPr>
            <w:r>
              <w:t>0,0</w:t>
            </w:r>
          </w:p>
        </w:tc>
        <w:tc>
          <w:tcPr>
            <w:tcW w:w="878" w:type="dxa"/>
            <w:gridSpan w:val="2"/>
            <w:tcBorders>
              <w:top w:val="single" w:sz="4" w:space="0" w:color="auto"/>
              <w:left w:val="single" w:sz="4" w:space="0" w:color="auto"/>
              <w:bottom w:val="single" w:sz="4" w:space="0" w:color="auto"/>
              <w:right w:val="single" w:sz="4" w:space="0" w:color="auto"/>
            </w:tcBorders>
          </w:tcPr>
          <w:p w:rsidR="00C358D0" w:rsidRDefault="00C358D0" w:rsidP="00637437">
            <w:pPr>
              <w:jc w:val="center"/>
              <w:rPr>
                <w:b/>
              </w:rPr>
            </w:pPr>
            <w:r>
              <w:rPr>
                <w:b/>
              </w:rPr>
              <w:t>0,0</w:t>
            </w: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rsidP="008B103E">
            <w:pPr>
              <w:jc w:val="center"/>
            </w:pPr>
            <w:r>
              <w:rPr>
                <w:b/>
              </w:rPr>
              <w:t>Всего по Подпрограмме 1.4</w:t>
            </w:r>
            <w:r>
              <w:t>, в том числе по источникам финансирования:</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FA1C2D">
            <w:pPr>
              <w:rPr>
                <w:b/>
                <w:sz w:val="22"/>
                <w:szCs w:val="22"/>
              </w:rPr>
            </w:pPr>
            <w:r>
              <w:rPr>
                <w:b/>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rPr>
                <w:b/>
                <w:sz w:val="22"/>
                <w:szCs w:val="22"/>
              </w:rPr>
            </w:pPr>
            <w:r>
              <w:rPr>
                <w:b/>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8B103E">
            <w:pPr>
              <w:rPr>
                <w:b/>
              </w:rPr>
            </w:pPr>
            <w:r>
              <w:rPr>
                <w:b/>
                <w:sz w:val="22"/>
                <w:szCs w:val="22"/>
              </w:rPr>
              <w:t>16,0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rPr>
                <w:b/>
              </w:rPr>
            </w:pPr>
            <w:r>
              <w:rPr>
                <w:b/>
                <w:sz w:val="22"/>
                <w:szCs w:val="22"/>
              </w:rPr>
              <w:t>0,0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rPr>
                <w:b/>
                <w:sz w:val="22"/>
                <w:szCs w:val="22"/>
              </w:rPr>
            </w:pPr>
            <w:r>
              <w:rPr>
                <w:b/>
                <w:sz w:val="22"/>
                <w:szCs w:val="22"/>
              </w:rPr>
              <w:t>0,0</w:t>
            </w: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FA1C2D">
            <w:pPr>
              <w:rPr>
                <w:sz w:val="22"/>
                <w:szCs w:val="22"/>
              </w:rPr>
            </w:pPr>
            <w:r>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rPr>
                <w:sz w:val="22"/>
                <w:szCs w:val="22"/>
              </w:rPr>
            </w:pPr>
            <w:r>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8B103E" w:rsidRPr="000B4AF5" w:rsidRDefault="008B103E" w:rsidP="00FA1C2D">
            <w:pPr>
              <w:rPr>
                <w:b/>
              </w:rPr>
            </w:pPr>
            <w:r w:rsidRPr="000B4AF5">
              <w:rPr>
                <w:b/>
                <w:sz w:val="22"/>
                <w:szCs w:val="22"/>
              </w:rPr>
              <w:t>16,0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rsidP="00FA1C2D">
            <w:r>
              <w:rPr>
                <w:sz w:val="22"/>
                <w:szCs w:val="22"/>
              </w:rPr>
              <w:t>0,0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rPr>
                <w:sz w:val="22"/>
                <w:szCs w:val="22"/>
              </w:rPr>
            </w:pPr>
            <w:r>
              <w:rPr>
                <w:sz w:val="22"/>
                <w:szCs w:val="22"/>
              </w:rPr>
              <w:t>0,0</w:t>
            </w: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t>бюджет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r>
      <w:tr w:rsidR="008B103E" w:rsidTr="003E67ED">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8B103E" w:rsidP="00FA1C2D">
            <w:pPr>
              <w:widowControl w:val="0"/>
              <w:autoSpaceDE w:val="0"/>
              <w:autoSpaceDN w:val="0"/>
              <w:adjustRightInd w:val="0"/>
            </w:pPr>
            <w:r>
              <w:t>0,0</w:t>
            </w:r>
          </w:p>
        </w:tc>
        <w:tc>
          <w:tcPr>
            <w:tcW w:w="917" w:type="dxa"/>
            <w:gridSpan w:val="4"/>
          </w:tcPr>
          <w:p w:rsidR="008B103E" w:rsidRDefault="008B103E" w:rsidP="00FA1C2D">
            <w:pPr>
              <w:widowControl w:val="0"/>
              <w:autoSpaceDE w:val="0"/>
              <w:autoSpaceDN w:val="0"/>
              <w:adjustRightInd w:val="0"/>
            </w:pP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pPr>
              <w:jc w:val="center"/>
            </w:pPr>
            <w:r>
              <w:rPr>
                <w:b/>
              </w:rPr>
              <w:t>Всего по Программе</w:t>
            </w:r>
            <w:r>
              <w:t>, в том числе по источникам финансирования:</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3B2F19">
            <w:pPr>
              <w:jc w:val="center"/>
              <w:rPr>
                <w:b/>
              </w:rPr>
            </w:pPr>
            <w:r>
              <w:rPr>
                <w:b/>
              </w:rPr>
              <w:t>418,0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3B2F19">
            <w:pPr>
              <w:rPr>
                <w:b/>
                <w:sz w:val="22"/>
                <w:szCs w:val="22"/>
              </w:rPr>
            </w:pPr>
            <w:r>
              <w:rPr>
                <w:b/>
                <w:sz w:val="22"/>
                <w:szCs w:val="22"/>
              </w:rPr>
              <w:t>277,5</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3B2F19">
            <w:pPr>
              <w:rPr>
                <w:b/>
                <w:sz w:val="22"/>
                <w:szCs w:val="22"/>
              </w:rPr>
            </w:pPr>
            <w:r>
              <w:rPr>
                <w:b/>
                <w:sz w:val="22"/>
                <w:szCs w:val="22"/>
              </w:rPr>
              <w:t>592,37</w:t>
            </w:r>
          </w:p>
        </w:tc>
        <w:tc>
          <w:tcPr>
            <w:tcW w:w="850" w:type="dxa"/>
            <w:tcBorders>
              <w:top w:val="single" w:sz="4" w:space="0" w:color="auto"/>
              <w:left w:val="single" w:sz="4" w:space="0" w:color="auto"/>
              <w:bottom w:val="single" w:sz="4" w:space="0" w:color="auto"/>
              <w:right w:val="single" w:sz="4" w:space="0" w:color="auto"/>
            </w:tcBorders>
          </w:tcPr>
          <w:p w:rsidR="008B103E" w:rsidRPr="00950674" w:rsidRDefault="004B2963" w:rsidP="002634FC">
            <w:pPr>
              <w:rPr>
                <w:b/>
                <w:sz w:val="22"/>
                <w:szCs w:val="22"/>
              </w:rPr>
            </w:pPr>
            <w:r>
              <w:rPr>
                <w:b/>
                <w:sz w:val="22"/>
                <w:szCs w:val="22"/>
              </w:rPr>
              <w:t>452,8</w:t>
            </w:r>
          </w:p>
        </w:tc>
        <w:tc>
          <w:tcPr>
            <w:tcW w:w="851" w:type="dxa"/>
            <w:gridSpan w:val="2"/>
            <w:tcBorders>
              <w:top w:val="single" w:sz="4" w:space="0" w:color="auto"/>
              <w:left w:val="single" w:sz="4" w:space="0" w:color="auto"/>
              <w:bottom w:val="single" w:sz="4" w:space="0" w:color="auto"/>
              <w:right w:val="single" w:sz="4" w:space="0" w:color="auto"/>
            </w:tcBorders>
          </w:tcPr>
          <w:p w:rsidR="008B103E" w:rsidRPr="00950674" w:rsidRDefault="004B2963" w:rsidP="002634FC">
            <w:r>
              <w:t>436,8</w:t>
            </w:r>
          </w:p>
        </w:tc>
        <w:tc>
          <w:tcPr>
            <w:tcW w:w="878" w:type="dxa"/>
            <w:gridSpan w:val="2"/>
            <w:tcBorders>
              <w:top w:val="single" w:sz="4" w:space="0" w:color="auto"/>
              <w:left w:val="single" w:sz="4" w:space="0" w:color="auto"/>
              <w:bottom w:val="single" w:sz="4" w:space="0" w:color="auto"/>
              <w:right w:val="single" w:sz="4" w:space="0" w:color="auto"/>
            </w:tcBorders>
          </w:tcPr>
          <w:p w:rsidR="008B103E" w:rsidRPr="00950674" w:rsidRDefault="004B2963" w:rsidP="00853919">
            <w:pPr>
              <w:rPr>
                <w:b/>
                <w:sz w:val="22"/>
                <w:szCs w:val="22"/>
              </w:rPr>
            </w:pPr>
            <w:r>
              <w:rPr>
                <w:b/>
                <w:sz w:val="22"/>
                <w:szCs w:val="22"/>
              </w:rPr>
              <w:t>436,8</w:t>
            </w: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pPr>
              <w:jc w:val="center"/>
              <w:rPr>
                <w:b/>
              </w:rPr>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3B2F19">
            <w:pPr>
              <w:jc w:val="center"/>
              <w:rPr>
                <w:b/>
              </w:rPr>
            </w:pPr>
            <w:r>
              <w:rPr>
                <w:b/>
              </w:rPr>
              <w:t>418,0</w:t>
            </w:r>
          </w:p>
        </w:tc>
        <w:tc>
          <w:tcPr>
            <w:tcW w:w="850" w:type="dxa"/>
            <w:tcBorders>
              <w:top w:val="single" w:sz="4" w:space="0" w:color="auto"/>
              <w:left w:val="single" w:sz="4" w:space="0" w:color="auto"/>
              <w:bottom w:val="single" w:sz="4" w:space="0" w:color="auto"/>
              <w:right w:val="single" w:sz="4" w:space="0" w:color="auto"/>
            </w:tcBorders>
          </w:tcPr>
          <w:p w:rsidR="008B103E" w:rsidRDefault="008B103E" w:rsidP="003B2F19">
            <w:pPr>
              <w:rPr>
                <w:bCs/>
                <w:sz w:val="22"/>
                <w:szCs w:val="22"/>
              </w:rPr>
            </w:pPr>
            <w:r>
              <w:rPr>
                <w:bCs/>
                <w:sz w:val="22"/>
                <w:szCs w:val="22"/>
              </w:rPr>
              <w:t>277,5</w:t>
            </w:r>
          </w:p>
        </w:tc>
        <w:tc>
          <w:tcPr>
            <w:tcW w:w="851" w:type="dxa"/>
            <w:tcBorders>
              <w:top w:val="single" w:sz="4" w:space="0" w:color="auto"/>
              <w:left w:val="single" w:sz="4" w:space="0" w:color="auto"/>
              <w:bottom w:val="single" w:sz="4" w:space="0" w:color="auto"/>
              <w:right w:val="single" w:sz="4" w:space="0" w:color="auto"/>
            </w:tcBorders>
          </w:tcPr>
          <w:p w:rsidR="008B103E" w:rsidRDefault="008B103E" w:rsidP="003B2F19">
            <w:pPr>
              <w:rPr>
                <w:bCs/>
                <w:color w:val="000000" w:themeColor="text1"/>
              </w:rPr>
            </w:pPr>
            <w:r>
              <w:rPr>
                <w:bCs/>
                <w:color w:val="000000" w:themeColor="text1"/>
                <w:sz w:val="22"/>
                <w:szCs w:val="22"/>
              </w:rPr>
              <w:t>117,2</w:t>
            </w:r>
          </w:p>
        </w:tc>
        <w:tc>
          <w:tcPr>
            <w:tcW w:w="850" w:type="dxa"/>
            <w:tcBorders>
              <w:top w:val="single" w:sz="4" w:space="0" w:color="auto"/>
              <w:left w:val="single" w:sz="4" w:space="0" w:color="auto"/>
              <w:bottom w:val="single" w:sz="4" w:space="0" w:color="auto"/>
              <w:right w:val="single" w:sz="4" w:space="0" w:color="auto"/>
            </w:tcBorders>
          </w:tcPr>
          <w:p w:rsidR="008B103E" w:rsidRDefault="004B2963" w:rsidP="002634FC">
            <w:pPr>
              <w:rPr>
                <w:bCs/>
                <w:color w:val="000000" w:themeColor="text1"/>
              </w:rPr>
            </w:pPr>
            <w:r>
              <w:rPr>
                <w:bCs/>
                <w:color w:val="000000" w:themeColor="text1"/>
                <w:sz w:val="22"/>
                <w:szCs w:val="22"/>
              </w:rPr>
              <w:t>452,8</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4B2963" w:rsidP="002634FC">
            <w:pPr>
              <w:rPr>
                <w:bCs/>
                <w:color w:val="000000" w:themeColor="text1"/>
              </w:rPr>
            </w:pPr>
            <w:r>
              <w:rPr>
                <w:bCs/>
                <w:color w:val="000000" w:themeColor="text1"/>
              </w:rPr>
              <w:t>436,8</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4B2963" w:rsidP="002634FC">
            <w:pPr>
              <w:rPr>
                <w:bCs/>
                <w:color w:val="000000" w:themeColor="text1"/>
                <w:sz w:val="22"/>
                <w:szCs w:val="22"/>
              </w:rPr>
            </w:pPr>
            <w:r>
              <w:rPr>
                <w:bCs/>
                <w:color w:val="000000" w:themeColor="text1"/>
                <w:sz w:val="22"/>
                <w:szCs w:val="22"/>
              </w:rPr>
              <w:t>436,8</w:t>
            </w: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pPr>
              <w:jc w:val="center"/>
              <w:rPr>
                <w:b/>
              </w:rPr>
            </w:pPr>
            <w:r>
              <w:t>бюджет Пермского края</w:t>
            </w:r>
          </w:p>
        </w:tc>
        <w:tc>
          <w:tcPr>
            <w:tcW w:w="851" w:type="dxa"/>
            <w:tcBorders>
              <w:top w:val="single" w:sz="4" w:space="0" w:color="auto"/>
              <w:left w:val="single" w:sz="4" w:space="0" w:color="auto"/>
              <w:bottom w:val="single" w:sz="4" w:space="0" w:color="auto"/>
              <w:right w:val="single" w:sz="4" w:space="0" w:color="auto"/>
            </w:tcBorders>
          </w:tcPr>
          <w:p w:rsidR="008B103E" w:rsidRDefault="008B103E">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475,17</w:t>
            </w:r>
          </w:p>
        </w:tc>
        <w:tc>
          <w:tcPr>
            <w:tcW w:w="850"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382140">
            <w:pPr>
              <w:widowControl w:val="0"/>
              <w:autoSpaceDE w:val="0"/>
              <w:autoSpaceDN w:val="0"/>
              <w:adjustRightInd w:val="0"/>
            </w:pPr>
            <w:r>
              <w:t>0</w:t>
            </w: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pPr>
              <w:jc w:val="center"/>
              <w:rPr>
                <w:b/>
              </w:rPr>
            </w:pPr>
            <w:r>
              <w:t>бюджет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8B103E" w:rsidRDefault="008B103E">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382140">
            <w:pPr>
              <w:widowControl w:val="0"/>
              <w:autoSpaceDE w:val="0"/>
              <w:autoSpaceDN w:val="0"/>
              <w:adjustRightInd w:val="0"/>
            </w:pPr>
            <w:r>
              <w:t>0</w:t>
            </w:r>
          </w:p>
        </w:tc>
      </w:tr>
      <w:tr w:rsidR="008B103E" w:rsidTr="003E67ED">
        <w:trPr>
          <w:gridAfter w:val="4"/>
          <w:wAfter w:w="917" w:type="dxa"/>
        </w:trPr>
        <w:tc>
          <w:tcPr>
            <w:tcW w:w="4962" w:type="dxa"/>
            <w:gridSpan w:val="4"/>
            <w:tcBorders>
              <w:top w:val="single" w:sz="4" w:space="0" w:color="auto"/>
              <w:left w:val="single" w:sz="4" w:space="0" w:color="auto"/>
              <w:bottom w:val="single" w:sz="4" w:space="0" w:color="auto"/>
              <w:right w:val="single" w:sz="4" w:space="0" w:color="auto"/>
            </w:tcBorders>
          </w:tcPr>
          <w:p w:rsidR="008B103E" w:rsidRDefault="008B103E">
            <w:pPr>
              <w:jc w:val="center"/>
              <w:rPr>
                <w:b/>
              </w:rPr>
            </w:pPr>
            <w: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8B103E" w:rsidRDefault="008B103E">
            <w:pPr>
              <w:jc w:val="center"/>
              <w:rPr>
                <w:b/>
              </w:rPr>
            </w:pPr>
            <w:r>
              <w:rPr>
                <w:b/>
              </w:rPr>
              <w:t>0,0</w:t>
            </w:r>
          </w:p>
        </w:tc>
        <w:tc>
          <w:tcPr>
            <w:tcW w:w="850"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51"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50" w:type="dxa"/>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8B103E" w:rsidRDefault="008B103E">
            <w:pPr>
              <w:widowControl w:val="0"/>
              <w:autoSpaceDE w:val="0"/>
              <w:autoSpaceDN w:val="0"/>
              <w:adjustRightInd w:val="0"/>
            </w:pPr>
            <w:r>
              <w:t>0</w:t>
            </w:r>
          </w:p>
        </w:tc>
        <w:tc>
          <w:tcPr>
            <w:tcW w:w="878" w:type="dxa"/>
            <w:gridSpan w:val="2"/>
            <w:tcBorders>
              <w:top w:val="single" w:sz="4" w:space="0" w:color="auto"/>
              <w:left w:val="single" w:sz="4" w:space="0" w:color="auto"/>
              <w:bottom w:val="single" w:sz="4" w:space="0" w:color="auto"/>
              <w:right w:val="single" w:sz="4" w:space="0" w:color="auto"/>
            </w:tcBorders>
          </w:tcPr>
          <w:p w:rsidR="008B103E" w:rsidRDefault="00382140">
            <w:pPr>
              <w:widowControl w:val="0"/>
              <w:autoSpaceDE w:val="0"/>
              <w:autoSpaceDN w:val="0"/>
              <w:adjustRightInd w:val="0"/>
            </w:pPr>
            <w:r>
              <w:t>0</w:t>
            </w:r>
          </w:p>
        </w:tc>
      </w:tr>
    </w:tbl>
    <w:p w:rsidR="00785FA5" w:rsidRDefault="00785FA5">
      <w:pPr>
        <w:ind w:left="900"/>
        <w:jc w:val="center"/>
        <w:rPr>
          <w:b/>
          <w:sz w:val="28"/>
          <w:szCs w:val="28"/>
        </w:rPr>
      </w:pPr>
    </w:p>
    <w:p w:rsidR="00785FA5" w:rsidRDefault="00785FA5">
      <w:pPr>
        <w:ind w:left="900"/>
        <w:jc w:val="right"/>
      </w:pPr>
    </w:p>
    <w:p w:rsidR="00785FA5" w:rsidRDefault="00785FA5">
      <w:pPr>
        <w:widowControl w:val="0"/>
        <w:autoSpaceDE w:val="0"/>
        <w:autoSpaceDN w:val="0"/>
        <w:adjustRightInd w:val="0"/>
        <w:jc w:val="center"/>
        <w:rPr>
          <w:sz w:val="28"/>
          <w:szCs w:val="28"/>
        </w:rPr>
        <w:sectPr w:rsidR="00785FA5" w:rsidSect="005004EE">
          <w:footerReference w:type="default" r:id="rId13"/>
          <w:pgSz w:w="11906" w:h="16838"/>
          <w:pgMar w:top="1134" w:right="850" w:bottom="1134" w:left="1276" w:header="0" w:footer="0"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cols w:space="720"/>
          <w:docGrid w:linePitch="326"/>
        </w:sectPr>
      </w:pPr>
    </w:p>
    <w:p w:rsidR="00785FA5" w:rsidRDefault="007761FD">
      <w:pPr>
        <w:widowControl w:val="0"/>
        <w:autoSpaceDE w:val="0"/>
        <w:autoSpaceDN w:val="0"/>
        <w:adjustRightInd w:val="0"/>
        <w:jc w:val="right"/>
        <w:rPr>
          <w:sz w:val="28"/>
          <w:szCs w:val="28"/>
        </w:rPr>
      </w:pPr>
      <w:r>
        <w:rPr>
          <w:sz w:val="28"/>
          <w:szCs w:val="28"/>
        </w:rPr>
        <w:lastRenderedPageBreak/>
        <w:t>Таблица 2</w:t>
      </w:r>
    </w:p>
    <w:p w:rsidR="00785FA5" w:rsidRDefault="007761FD">
      <w:pPr>
        <w:widowControl w:val="0"/>
        <w:autoSpaceDE w:val="0"/>
        <w:autoSpaceDN w:val="0"/>
        <w:adjustRightInd w:val="0"/>
        <w:jc w:val="center"/>
        <w:rPr>
          <w:sz w:val="28"/>
          <w:szCs w:val="28"/>
        </w:rPr>
      </w:pPr>
      <w:r>
        <w:rPr>
          <w:sz w:val="28"/>
          <w:szCs w:val="28"/>
        </w:rPr>
        <w:t xml:space="preserve">Система программных мероприятий   подпрограммы 1.1. «Развитие малого и среднего предпринимательства в Юсьвинском муниципальном округе Пермского края» </w:t>
      </w:r>
    </w:p>
    <w:p w:rsidR="00785FA5" w:rsidRDefault="007761FD">
      <w:pPr>
        <w:widowControl w:val="0"/>
        <w:autoSpaceDE w:val="0"/>
        <w:autoSpaceDN w:val="0"/>
        <w:adjustRightInd w:val="0"/>
        <w:jc w:val="center"/>
        <w:rPr>
          <w:sz w:val="28"/>
          <w:szCs w:val="28"/>
        </w:rPr>
      </w:pPr>
      <w:r>
        <w:rPr>
          <w:sz w:val="28"/>
          <w:szCs w:val="28"/>
        </w:rPr>
        <w:t>муниципальной программы «Экономическое развитие Юсьвинского муниципального округа Пермского края»</w:t>
      </w:r>
    </w:p>
    <w:p w:rsidR="00785FA5" w:rsidRDefault="00785FA5">
      <w:pPr>
        <w:pStyle w:val="250"/>
        <w:shd w:val="clear" w:color="auto" w:fill="auto"/>
        <w:tabs>
          <w:tab w:val="left" w:pos="1422"/>
        </w:tabs>
        <w:spacing w:after="0" w:line="240" w:lineRule="auto"/>
        <w:ind w:left="540" w:right="40"/>
        <w:jc w:val="center"/>
        <w:rPr>
          <w:rStyle w:val="19"/>
          <w:rFonts w:eastAsia="Calibri"/>
          <w:b/>
          <w:spacing w:val="0"/>
          <w:sz w:val="28"/>
          <w:szCs w:val="28"/>
        </w:rPr>
      </w:pPr>
    </w:p>
    <w:tbl>
      <w:tblPr>
        <w:tblW w:w="15749" w:type="dxa"/>
        <w:tblInd w:w="93" w:type="dxa"/>
        <w:tblLayout w:type="fixed"/>
        <w:tblLook w:val="04A0" w:firstRow="1" w:lastRow="0" w:firstColumn="1" w:lastColumn="0" w:noHBand="0" w:noVBand="1"/>
      </w:tblPr>
      <w:tblGrid>
        <w:gridCol w:w="1008"/>
        <w:gridCol w:w="2268"/>
        <w:gridCol w:w="1065"/>
        <w:gridCol w:w="777"/>
        <w:gridCol w:w="260"/>
        <w:gridCol w:w="307"/>
        <w:gridCol w:w="284"/>
        <w:gridCol w:w="425"/>
        <w:gridCol w:w="305"/>
        <w:gridCol w:w="404"/>
        <w:gridCol w:w="326"/>
        <w:gridCol w:w="383"/>
        <w:gridCol w:w="70"/>
        <w:gridCol w:w="163"/>
        <w:gridCol w:w="617"/>
        <w:gridCol w:w="709"/>
        <w:gridCol w:w="1620"/>
        <w:gridCol w:w="567"/>
        <w:gridCol w:w="236"/>
        <w:gridCol w:w="554"/>
        <w:gridCol w:w="174"/>
        <w:gridCol w:w="109"/>
        <w:gridCol w:w="567"/>
        <w:gridCol w:w="142"/>
        <w:gridCol w:w="218"/>
        <w:gridCol w:w="491"/>
        <w:gridCol w:w="142"/>
        <w:gridCol w:w="708"/>
        <w:gridCol w:w="62"/>
        <w:gridCol w:w="80"/>
        <w:gridCol w:w="141"/>
        <w:gridCol w:w="567"/>
      </w:tblGrid>
      <w:tr w:rsidR="00416B43" w:rsidTr="001A6E97">
        <w:trPr>
          <w:trHeight w:val="1275"/>
        </w:trPr>
        <w:tc>
          <w:tcPr>
            <w:tcW w:w="100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16B43" w:rsidRDefault="00416B43">
            <w:pPr>
              <w:jc w:val="center"/>
              <w:rPr>
                <w:color w:val="000000"/>
              </w:rPr>
            </w:pPr>
            <w:r>
              <w:rPr>
                <w:color w:val="000000"/>
              </w:rPr>
              <w:t>Код</w:t>
            </w:r>
          </w:p>
        </w:tc>
        <w:tc>
          <w:tcPr>
            <w:tcW w:w="2268"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416B43" w:rsidRDefault="00416B43">
            <w:pPr>
              <w:jc w:val="center"/>
              <w:rPr>
                <w:color w:val="000000"/>
              </w:rPr>
            </w:pPr>
            <w:r>
              <w:rPr>
                <w:color w:val="000000"/>
              </w:rPr>
              <w:t>Наименование задачи, основного мероприятия, мероприятия, целевого показателя</w:t>
            </w:r>
          </w:p>
        </w:tc>
        <w:tc>
          <w:tcPr>
            <w:tcW w:w="538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jc w:val="center"/>
              <w:rPr>
                <w:color w:val="000000"/>
              </w:rPr>
            </w:pPr>
            <w:r>
              <w:rPr>
                <w:color w:val="000000"/>
              </w:rPr>
              <w:t>Плановое значение показателя целевого показателя программы</w:t>
            </w:r>
          </w:p>
        </w:tc>
        <w:tc>
          <w:tcPr>
            <w:tcW w:w="709" w:type="dxa"/>
            <w:vMerge w:val="restart"/>
            <w:tcBorders>
              <w:top w:val="single" w:sz="8" w:space="0" w:color="auto"/>
              <w:left w:val="single" w:sz="4" w:space="0" w:color="auto"/>
              <w:bottom w:val="single" w:sz="8" w:space="0" w:color="000000"/>
              <w:right w:val="single" w:sz="8" w:space="0" w:color="auto"/>
            </w:tcBorders>
            <w:shd w:val="clear" w:color="auto" w:fill="auto"/>
            <w:vAlign w:val="center"/>
          </w:tcPr>
          <w:p w:rsidR="00416B43" w:rsidRDefault="00416B43">
            <w:pPr>
              <w:jc w:val="center"/>
              <w:rPr>
                <w:color w:val="000000"/>
              </w:rPr>
            </w:pPr>
            <w:r>
              <w:rPr>
                <w:color w:val="000000"/>
              </w:rPr>
              <w:t>Участник программы</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416B43" w:rsidRDefault="00416B43">
            <w:pPr>
              <w:jc w:val="center"/>
              <w:rPr>
                <w:color w:val="000000"/>
              </w:rPr>
            </w:pPr>
            <w:r>
              <w:rPr>
                <w:color w:val="000000"/>
              </w:rPr>
              <w:t>Источник финансирования</w:t>
            </w:r>
          </w:p>
        </w:tc>
        <w:tc>
          <w:tcPr>
            <w:tcW w:w="4758" w:type="dxa"/>
            <w:gridSpan w:val="15"/>
            <w:tcBorders>
              <w:top w:val="single" w:sz="8" w:space="0" w:color="auto"/>
              <w:left w:val="single" w:sz="8" w:space="0" w:color="auto"/>
              <w:bottom w:val="nil"/>
              <w:right w:val="single" w:sz="8" w:space="0" w:color="000000"/>
            </w:tcBorders>
            <w:shd w:val="clear" w:color="auto" w:fill="auto"/>
            <w:vAlign w:val="center"/>
          </w:tcPr>
          <w:p w:rsidR="00416B43" w:rsidRDefault="00416B43">
            <w:pPr>
              <w:jc w:val="center"/>
              <w:rPr>
                <w:color w:val="000000"/>
              </w:rPr>
            </w:pPr>
            <w:r>
              <w:rPr>
                <w:color w:val="000000"/>
              </w:rPr>
              <w:t>Объем финансирования, тыс. руб.</w:t>
            </w:r>
          </w:p>
        </w:tc>
      </w:tr>
      <w:tr w:rsidR="00096750" w:rsidTr="00B51763">
        <w:trPr>
          <w:trHeight w:val="645"/>
        </w:trPr>
        <w:tc>
          <w:tcPr>
            <w:tcW w:w="1008" w:type="dxa"/>
            <w:vMerge/>
            <w:tcBorders>
              <w:top w:val="single" w:sz="8" w:space="0" w:color="auto"/>
              <w:left w:val="single" w:sz="8" w:space="0" w:color="auto"/>
              <w:bottom w:val="single" w:sz="8" w:space="0" w:color="000000"/>
              <w:right w:val="single" w:sz="8" w:space="0" w:color="auto"/>
            </w:tcBorders>
            <w:vAlign w:val="center"/>
          </w:tcPr>
          <w:p w:rsidR="00096750" w:rsidRDefault="00096750">
            <w:pPr>
              <w:rPr>
                <w:color w:val="000000"/>
              </w:rPr>
            </w:pPr>
          </w:p>
        </w:tc>
        <w:tc>
          <w:tcPr>
            <w:tcW w:w="2268" w:type="dxa"/>
            <w:vMerge/>
            <w:tcBorders>
              <w:top w:val="single" w:sz="8" w:space="0" w:color="auto"/>
              <w:left w:val="single" w:sz="8" w:space="0" w:color="auto"/>
              <w:bottom w:val="single" w:sz="4" w:space="0" w:color="auto"/>
              <w:right w:val="single" w:sz="4" w:space="0" w:color="auto"/>
            </w:tcBorders>
            <w:vAlign w:val="center"/>
          </w:tcPr>
          <w:p w:rsidR="00096750" w:rsidRDefault="00096750">
            <w:pPr>
              <w:rPr>
                <w:color w:val="000000"/>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ед. изм.</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2023год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2024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2025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2026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2027 год</w:t>
            </w: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rsidP="00096750">
            <w:pPr>
              <w:jc w:val="center"/>
              <w:rPr>
                <w:color w:val="000000"/>
              </w:rPr>
            </w:pPr>
            <w:r>
              <w:rPr>
                <w:color w:val="000000"/>
              </w:rPr>
              <w:t>2028 год</w:t>
            </w:r>
          </w:p>
        </w:tc>
        <w:tc>
          <w:tcPr>
            <w:tcW w:w="709" w:type="dxa"/>
            <w:vMerge/>
            <w:tcBorders>
              <w:top w:val="single" w:sz="8" w:space="0" w:color="auto"/>
              <w:left w:val="single" w:sz="4" w:space="0" w:color="auto"/>
              <w:bottom w:val="single" w:sz="8" w:space="0" w:color="000000"/>
              <w:right w:val="single" w:sz="8" w:space="0" w:color="auto"/>
            </w:tcBorders>
            <w:vAlign w:val="center"/>
          </w:tcPr>
          <w:p w:rsidR="00096750" w:rsidRDefault="00096750">
            <w:pPr>
              <w:rPr>
                <w:color w:val="000000"/>
              </w:rPr>
            </w:pPr>
          </w:p>
        </w:tc>
        <w:tc>
          <w:tcPr>
            <w:tcW w:w="1620" w:type="dxa"/>
            <w:vMerge/>
            <w:tcBorders>
              <w:top w:val="single" w:sz="8" w:space="0" w:color="auto"/>
              <w:left w:val="single" w:sz="8" w:space="0" w:color="auto"/>
              <w:bottom w:val="single" w:sz="8" w:space="0" w:color="000000"/>
              <w:right w:val="single" w:sz="8" w:space="0" w:color="auto"/>
            </w:tcBorders>
            <w:vAlign w:val="center"/>
          </w:tcPr>
          <w:p w:rsidR="00096750" w:rsidRDefault="00096750">
            <w:pPr>
              <w:rPr>
                <w:color w:val="000000"/>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2023 год</w:t>
            </w:r>
          </w:p>
        </w:tc>
        <w:tc>
          <w:tcPr>
            <w:tcW w:w="837" w:type="dxa"/>
            <w:gridSpan w:val="3"/>
            <w:tcBorders>
              <w:top w:val="single" w:sz="4" w:space="0" w:color="auto"/>
              <w:left w:val="nil"/>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2024 год</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2025 год</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2026 год</w:t>
            </w:r>
          </w:p>
        </w:tc>
        <w:tc>
          <w:tcPr>
            <w:tcW w:w="992" w:type="dxa"/>
            <w:gridSpan w:val="4"/>
            <w:tcBorders>
              <w:top w:val="single" w:sz="4" w:space="0" w:color="auto"/>
              <w:left w:val="nil"/>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2027 год</w:t>
            </w:r>
          </w:p>
        </w:tc>
        <w:tc>
          <w:tcPr>
            <w:tcW w:w="708" w:type="dxa"/>
            <w:gridSpan w:val="2"/>
            <w:tcBorders>
              <w:top w:val="single" w:sz="4" w:space="0" w:color="auto"/>
              <w:left w:val="nil"/>
              <w:bottom w:val="single" w:sz="4" w:space="0" w:color="auto"/>
              <w:right w:val="single" w:sz="4" w:space="0" w:color="auto"/>
            </w:tcBorders>
          </w:tcPr>
          <w:p w:rsidR="00B51763" w:rsidRDefault="00B51763">
            <w:pPr>
              <w:jc w:val="center"/>
              <w:rPr>
                <w:color w:val="000000"/>
              </w:rPr>
            </w:pPr>
          </w:p>
          <w:p w:rsidR="00096750" w:rsidRDefault="00096750">
            <w:pPr>
              <w:jc w:val="center"/>
              <w:rPr>
                <w:color w:val="000000"/>
              </w:rPr>
            </w:pPr>
            <w:r>
              <w:rPr>
                <w:color w:val="000000"/>
              </w:rPr>
              <w:t>2028 год</w:t>
            </w:r>
          </w:p>
        </w:tc>
      </w:tr>
      <w:tr w:rsidR="00096750" w:rsidTr="00B51763">
        <w:trPr>
          <w:trHeight w:val="330"/>
        </w:trPr>
        <w:tc>
          <w:tcPr>
            <w:tcW w:w="1008" w:type="dxa"/>
            <w:tcBorders>
              <w:top w:val="nil"/>
              <w:left w:val="single" w:sz="8" w:space="0" w:color="auto"/>
              <w:bottom w:val="single" w:sz="8" w:space="0" w:color="auto"/>
              <w:right w:val="single" w:sz="4" w:space="0" w:color="auto"/>
            </w:tcBorders>
            <w:shd w:val="clear" w:color="auto" w:fill="auto"/>
            <w:vAlign w:val="center"/>
          </w:tcPr>
          <w:p w:rsidR="00096750" w:rsidRDefault="00096750">
            <w:pPr>
              <w:jc w:val="center"/>
              <w:rPr>
                <w:color w:val="000000"/>
              </w:rPr>
            </w:pPr>
            <w:r>
              <w:rPr>
                <w:color w:val="00000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2</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3</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4</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5</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6</w:t>
            </w:r>
          </w:p>
        </w:tc>
        <w:tc>
          <w:tcPr>
            <w:tcW w:w="709" w:type="dxa"/>
            <w:gridSpan w:val="2"/>
            <w:tcBorders>
              <w:top w:val="single" w:sz="4" w:space="0" w:color="auto"/>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7</w:t>
            </w:r>
          </w:p>
        </w:tc>
        <w:tc>
          <w:tcPr>
            <w:tcW w:w="779" w:type="dxa"/>
            <w:gridSpan w:val="3"/>
            <w:tcBorders>
              <w:top w:val="single" w:sz="4" w:space="0" w:color="auto"/>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8</w:t>
            </w:r>
          </w:p>
        </w:tc>
        <w:tc>
          <w:tcPr>
            <w:tcW w:w="780" w:type="dxa"/>
            <w:gridSpan w:val="2"/>
            <w:tcBorders>
              <w:top w:val="single" w:sz="4" w:space="0" w:color="auto"/>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9</w:t>
            </w:r>
          </w:p>
        </w:tc>
        <w:tc>
          <w:tcPr>
            <w:tcW w:w="709" w:type="dxa"/>
            <w:tcBorders>
              <w:top w:val="nil"/>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10</w:t>
            </w:r>
          </w:p>
        </w:tc>
        <w:tc>
          <w:tcPr>
            <w:tcW w:w="1620" w:type="dxa"/>
            <w:tcBorders>
              <w:top w:val="nil"/>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11</w:t>
            </w:r>
          </w:p>
        </w:tc>
        <w:tc>
          <w:tcPr>
            <w:tcW w:w="803" w:type="dxa"/>
            <w:gridSpan w:val="2"/>
            <w:tcBorders>
              <w:top w:val="nil"/>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12</w:t>
            </w:r>
          </w:p>
        </w:tc>
        <w:tc>
          <w:tcPr>
            <w:tcW w:w="837" w:type="dxa"/>
            <w:gridSpan w:val="3"/>
            <w:tcBorders>
              <w:top w:val="nil"/>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13</w:t>
            </w:r>
          </w:p>
        </w:tc>
        <w:tc>
          <w:tcPr>
            <w:tcW w:w="709" w:type="dxa"/>
            <w:gridSpan w:val="2"/>
            <w:tcBorders>
              <w:top w:val="nil"/>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14</w:t>
            </w:r>
          </w:p>
        </w:tc>
        <w:tc>
          <w:tcPr>
            <w:tcW w:w="709" w:type="dxa"/>
            <w:gridSpan w:val="2"/>
            <w:tcBorders>
              <w:top w:val="nil"/>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15</w:t>
            </w:r>
          </w:p>
        </w:tc>
        <w:tc>
          <w:tcPr>
            <w:tcW w:w="992" w:type="dxa"/>
            <w:gridSpan w:val="4"/>
            <w:tcBorders>
              <w:top w:val="nil"/>
              <w:left w:val="nil"/>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16</w:t>
            </w:r>
          </w:p>
        </w:tc>
        <w:tc>
          <w:tcPr>
            <w:tcW w:w="708" w:type="dxa"/>
            <w:gridSpan w:val="2"/>
            <w:tcBorders>
              <w:top w:val="nil"/>
              <w:left w:val="nil"/>
              <w:bottom w:val="single" w:sz="4" w:space="0" w:color="auto"/>
              <w:right w:val="single" w:sz="8" w:space="0" w:color="auto"/>
            </w:tcBorders>
          </w:tcPr>
          <w:p w:rsidR="00096750" w:rsidRDefault="00096750">
            <w:pPr>
              <w:jc w:val="center"/>
              <w:rPr>
                <w:color w:val="000000"/>
              </w:rPr>
            </w:pPr>
            <w:r>
              <w:rPr>
                <w:color w:val="000000"/>
              </w:rPr>
              <w:t>17</w:t>
            </w:r>
          </w:p>
        </w:tc>
      </w:tr>
      <w:tr w:rsidR="00096750" w:rsidTr="001A6E97">
        <w:trPr>
          <w:trHeight w:val="330"/>
        </w:trPr>
        <w:tc>
          <w:tcPr>
            <w:tcW w:w="1008" w:type="dxa"/>
            <w:tcBorders>
              <w:top w:val="nil"/>
              <w:left w:val="single" w:sz="8" w:space="0" w:color="auto"/>
              <w:bottom w:val="single" w:sz="8" w:space="0" w:color="auto"/>
              <w:right w:val="single" w:sz="4" w:space="0" w:color="auto"/>
            </w:tcBorders>
            <w:shd w:val="clear" w:color="auto" w:fill="auto"/>
            <w:vAlign w:val="center"/>
          </w:tcPr>
          <w:p w:rsidR="00096750" w:rsidRDefault="00096750">
            <w:pPr>
              <w:jc w:val="center"/>
              <w:rPr>
                <w:color w:val="000000"/>
              </w:rPr>
            </w:pPr>
            <w:r>
              <w:rPr>
                <w:color w:val="000000"/>
              </w:rPr>
              <w:t>1.1.1 </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both"/>
              <w:rPr>
                <w:color w:val="000000"/>
              </w:rPr>
            </w:pPr>
            <w:r>
              <w:rPr>
                <w:color w:val="000000"/>
              </w:rPr>
              <w:t>Задача. Формирование комфортной деловой среды для развития и ведения бизнеса</w:t>
            </w:r>
          </w:p>
        </w:tc>
      </w:tr>
      <w:tr w:rsidR="00096750" w:rsidTr="001A6E97">
        <w:trPr>
          <w:trHeight w:val="330"/>
        </w:trPr>
        <w:tc>
          <w:tcPr>
            <w:tcW w:w="1008" w:type="dxa"/>
            <w:tcBorders>
              <w:top w:val="nil"/>
              <w:left w:val="single" w:sz="8" w:space="0" w:color="auto"/>
              <w:bottom w:val="single" w:sz="8" w:space="0" w:color="auto"/>
              <w:right w:val="single" w:sz="4" w:space="0" w:color="auto"/>
            </w:tcBorders>
            <w:shd w:val="clear" w:color="auto" w:fill="auto"/>
            <w:vAlign w:val="center"/>
          </w:tcPr>
          <w:p w:rsidR="00096750" w:rsidRDefault="00096750">
            <w:pPr>
              <w:jc w:val="center"/>
              <w:rPr>
                <w:color w:val="000000"/>
              </w:rPr>
            </w:pPr>
            <w:r>
              <w:rPr>
                <w:color w:val="000000"/>
              </w:rPr>
              <w:t> 1.1.1.1</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both"/>
              <w:rPr>
                <w:color w:val="000000"/>
              </w:rPr>
            </w:pPr>
            <w:r>
              <w:rPr>
                <w:color w:val="000000"/>
              </w:rPr>
              <w:t>Основное мероприятие «Создание условий для формирования комфортной деловой среды для развития и ведения бизнеса»</w:t>
            </w:r>
          </w:p>
        </w:tc>
      </w:tr>
      <w:tr w:rsidR="00096750" w:rsidTr="001A6E97">
        <w:trPr>
          <w:trHeight w:val="705"/>
        </w:trPr>
        <w:tc>
          <w:tcPr>
            <w:tcW w:w="1008" w:type="dxa"/>
            <w:tcBorders>
              <w:top w:val="nil"/>
              <w:left w:val="single" w:sz="8" w:space="0" w:color="auto"/>
              <w:bottom w:val="single" w:sz="8" w:space="0" w:color="auto"/>
              <w:right w:val="single" w:sz="4" w:space="0" w:color="auto"/>
            </w:tcBorders>
            <w:shd w:val="clear" w:color="auto" w:fill="auto"/>
            <w:vAlign w:val="center"/>
          </w:tcPr>
          <w:p w:rsidR="00096750" w:rsidRDefault="00096750">
            <w:pPr>
              <w:jc w:val="center"/>
              <w:rPr>
                <w:color w:val="000000"/>
              </w:rPr>
            </w:pPr>
            <w:r>
              <w:rPr>
                <w:color w:val="000000"/>
              </w:rPr>
              <w:t> 1.1.1.1.1</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both"/>
              <w:rPr>
                <w:color w:val="000000"/>
              </w:rPr>
            </w:pPr>
            <w:r>
              <w:rPr>
                <w:color w:val="000000"/>
              </w:rPr>
              <w:t>Мероприятие  «Организация работы Координационного совета по развитию малого и среднего предпринимательства в Юсьвинском муниципальном округе Пермского края»</w:t>
            </w:r>
          </w:p>
        </w:tc>
      </w:tr>
      <w:tr w:rsidR="00096750" w:rsidTr="001A6E97">
        <w:trPr>
          <w:trHeight w:val="705"/>
        </w:trPr>
        <w:tc>
          <w:tcPr>
            <w:tcW w:w="1008" w:type="dxa"/>
            <w:vMerge w:val="restart"/>
            <w:tcBorders>
              <w:top w:val="nil"/>
              <w:left w:val="single" w:sz="8" w:space="0" w:color="auto"/>
              <w:bottom w:val="single" w:sz="8" w:space="0" w:color="000000"/>
              <w:right w:val="single" w:sz="8" w:space="0" w:color="auto"/>
            </w:tcBorders>
            <w:shd w:val="clear" w:color="auto" w:fill="auto"/>
            <w:vAlign w:val="center"/>
          </w:tcPr>
          <w:p w:rsidR="00096750" w:rsidRDefault="00096750">
            <w:pPr>
              <w:jc w:val="center"/>
              <w:rPr>
                <w:color w:val="000000"/>
              </w:rPr>
            </w:pPr>
            <w:r>
              <w:rPr>
                <w:color w:val="000000"/>
              </w:rPr>
              <w:t>1.1.1.1.1.1</w:t>
            </w:r>
          </w:p>
        </w:tc>
        <w:tc>
          <w:tcPr>
            <w:tcW w:w="2268" w:type="dxa"/>
            <w:vMerge w:val="restart"/>
            <w:tcBorders>
              <w:top w:val="single" w:sz="4" w:space="0" w:color="auto"/>
              <w:left w:val="single" w:sz="8" w:space="0" w:color="auto"/>
              <w:bottom w:val="single" w:sz="8" w:space="0" w:color="000000"/>
              <w:right w:val="nil"/>
            </w:tcBorders>
            <w:shd w:val="clear" w:color="auto" w:fill="auto"/>
            <w:vAlign w:val="center"/>
          </w:tcPr>
          <w:p w:rsidR="00096750" w:rsidRDefault="00096750">
            <w:pPr>
              <w:jc w:val="both"/>
              <w:rPr>
                <w:color w:val="000000"/>
                <w:sz w:val="22"/>
                <w:szCs w:val="22"/>
              </w:rPr>
            </w:pPr>
            <w:r>
              <w:rPr>
                <w:color w:val="000000"/>
                <w:sz w:val="22"/>
                <w:szCs w:val="22"/>
              </w:rPr>
              <w:t>Рост количества действующих субъектов малого и среднего предпринимательства (по отношению к предыдущему году)</w:t>
            </w:r>
          </w:p>
        </w:tc>
        <w:tc>
          <w:tcPr>
            <w:tcW w:w="1065" w:type="dxa"/>
            <w:vMerge w:val="restart"/>
            <w:tcBorders>
              <w:top w:val="single" w:sz="4" w:space="0" w:color="auto"/>
              <w:left w:val="single" w:sz="8" w:space="0" w:color="auto"/>
              <w:bottom w:val="single" w:sz="8" w:space="0" w:color="000000"/>
              <w:right w:val="nil"/>
            </w:tcBorders>
            <w:shd w:val="clear" w:color="auto" w:fill="auto"/>
            <w:vAlign w:val="center"/>
          </w:tcPr>
          <w:p w:rsidR="00096750" w:rsidRDefault="00096750">
            <w:pPr>
              <w:jc w:val="center"/>
              <w:rPr>
                <w:color w:val="000000"/>
                <w:sz w:val="22"/>
                <w:szCs w:val="22"/>
              </w:rPr>
            </w:pPr>
            <w:r>
              <w:rPr>
                <w:color w:val="000000"/>
                <w:sz w:val="22"/>
                <w:szCs w:val="22"/>
              </w:rPr>
              <w:t>%</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sz w:val="22"/>
                <w:szCs w:val="22"/>
              </w:rPr>
            </w:pPr>
            <w:r>
              <w:rPr>
                <w:color w:val="000000"/>
                <w:sz w:val="22"/>
                <w:szCs w:val="22"/>
              </w:rPr>
              <w:t>101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sz w:val="22"/>
                <w:szCs w:val="22"/>
              </w:rPr>
            </w:pPr>
            <w:r>
              <w:rPr>
                <w:color w:val="000000"/>
                <w:sz w:val="22"/>
                <w:szCs w:val="22"/>
              </w:rPr>
              <w:t>102</w:t>
            </w:r>
          </w:p>
        </w:tc>
        <w:tc>
          <w:tcPr>
            <w:tcW w:w="709" w:type="dxa"/>
            <w:gridSpan w:val="2"/>
            <w:vMerge w:val="restart"/>
            <w:tcBorders>
              <w:top w:val="single" w:sz="4" w:space="0" w:color="auto"/>
              <w:left w:val="nil"/>
              <w:bottom w:val="single" w:sz="8" w:space="0" w:color="000000"/>
              <w:right w:val="single" w:sz="8" w:space="0" w:color="auto"/>
            </w:tcBorders>
            <w:shd w:val="clear" w:color="auto" w:fill="auto"/>
            <w:vAlign w:val="center"/>
          </w:tcPr>
          <w:p w:rsidR="00096750" w:rsidRDefault="00096750">
            <w:pPr>
              <w:jc w:val="right"/>
              <w:rPr>
                <w:color w:val="000000"/>
                <w:sz w:val="22"/>
                <w:szCs w:val="22"/>
              </w:rPr>
            </w:pPr>
            <w:r>
              <w:rPr>
                <w:color w:val="000000"/>
                <w:sz w:val="22"/>
                <w:szCs w:val="22"/>
              </w:rPr>
              <w:t>106</w:t>
            </w:r>
          </w:p>
        </w:tc>
        <w:tc>
          <w:tcPr>
            <w:tcW w:w="709"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096750">
            <w:pPr>
              <w:jc w:val="right"/>
              <w:rPr>
                <w:color w:val="000000"/>
                <w:sz w:val="22"/>
                <w:szCs w:val="22"/>
              </w:rPr>
            </w:pPr>
            <w:r>
              <w:rPr>
                <w:color w:val="000000"/>
                <w:sz w:val="22"/>
                <w:szCs w:val="22"/>
              </w:rPr>
              <w:t>107</w:t>
            </w:r>
          </w:p>
        </w:tc>
        <w:tc>
          <w:tcPr>
            <w:tcW w:w="709"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096750">
            <w:pPr>
              <w:jc w:val="right"/>
              <w:rPr>
                <w:color w:val="000000"/>
                <w:sz w:val="22"/>
                <w:szCs w:val="22"/>
              </w:rPr>
            </w:pPr>
            <w:r>
              <w:rPr>
                <w:color w:val="000000"/>
                <w:sz w:val="22"/>
                <w:szCs w:val="22"/>
              </w:rPr>
              <w:t>108</w:t>
            </w:r>
          </w:p>
        </w:tc>
        <w:tc>
          <w:tcPr>
            <w:tcW w:w="850" w:type="dxa"/>
            <w:gridSpan w:val="3"/>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D77A3E">
            <w:pPr>
              <w:jc w:val="right"/>
              <w:rPr>
                <w:color w:val="000000"/>
                <w:sz w:val="22"/>
                <w:szCs w:val="22"/>
              </w:rPr>
            </w:pPr>
            <w:r>
              <w:rPr>
                <w:color w:val="000000"/>
                <w:sz w:val="22"/>
                <w:szCs w:val="22"/>
              </w:rPr>
              <w:t>109</w:t>
            </w:r>
          </w:p>
        </w:tc>
        <w:tc>
          <w:tcPr>
            <w:tcW w:w="709" w:type="dxa"/>
            <w:tcBorders>
              <w:top w:val="single" w:sz="4" w:space="0" w:color="auto"/>
              <w:left w:val="nil"/>
              <w:bottom w:val="nil"/>
              <w:right w:val="single" w:sz="8" w:space="0" w:color="auto"/>
            </w:tcBorders>
            <w:shd w:val="clear" w:color="auto" w:fill="auto"/>
            <w:vAlign w:val="center"/>
          </w:tcPr>
          <w:p w:rsidR="00096750" w:rsidRDefault="00096750">
            <w:pPr>
              <w:jc w:val="both"/>
              <w:rPr>
                <w:color w:val="000000"/>
              </w:rPr>
            </w:pPr>
            <w:r>
              <w:rPr>
                <w:color w:val="000000"/>
              </w:rPr>
              <w:t>КЭР</w:t>
            </w:r>
          </w:p>
        </w:tc>
        <w:tc>
          <w:tcPr>
            <w:tcW w:w="16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096750">
            <w:pPr>
              <w:jc w:val="center"/>
              <w:rPr>
                <w:color w:val="000000"/>
              </w:rPr>
            </w:pPr>
            <w:r>
              <w:rPr>
                <w:color w:val="000000"/>
              </w:rPr>
              <w:t>0</w:t>
            </w:r>
          </w:p>
        </w:tc>
        <w:tc>
          <w:tcPr>
            <w:tcW w:w="554"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096750">
            <w:pPr>
              <w:jc w:val="center"/>
              <w:rPr>
                <w:color w:val="000000"/>
              </w:rPr>
            </w:pPr>
            <w:r>
              <w:rPr>
                <w:color w:val="000000"/>
              </w:rPr>
              <w:t>0</w:t>
            </w:r>
          </w:p>
        </w:tc>
        <w:tc>
          <w:tcPr>
            <w:tcW w:w="992" w:type="dxa"/>
            <w:gridSpan w:val="4"/>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096750">
            <w:pPr>
              <w:jc w:val="right"/>
              <w:rPr>
                <w:color w:val="000000"/>
              </w:rPr>
            </w:pPr>
            <w:r>
              <w:rPr>
                <w:color w:val="000000"/>
              </w:rPr>
              <w:t>0</w:t>
            </w:r>
          </w:p>
        </w:tc>
        <w:tc>
          <w:tcPr>
            <w:tcW w:w="709"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096750">
            <w:pPr>
              <w:jc w:val="right"/>
              <w:rPr>
                <w:color w:val="000000"/>
              </w:rPr>
            </w:pPr>
            <w:r>
              <w:rPr>
                <w:color w:val="000000"/>
              </w:rPr>
              <w:t>0</w:t>
            </w:r>
          </w:p>
        </w:tc>
        <w:tc>
          <w:tcPr>
            <w:tcW w:w="992" w:type="dxa"/>
            <w:gridSpan w:val="4"/>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096750" w:rsidRDefault="00096750">
            <w:pPr>
              <w:jc w:val="right"/>
              <w:rPr>
                <w:color w:val="000000"/>
              </w:rPr>
            </w:pPr>
            <w:r>
              <w:rPr>
                <w:color w:val="000000"/>
              </w:rPr>
              <w:t>0</w:t>
            </w:r>
          </w:p>
        </w:tc>
        <w:tc>
          <w:tcPr>
            <w:tcW w:w="708" w:type="dxa"/>
            <w:gridSpan w:val="2"/>
            <w:vMerge w:val="restart"/>
            <w:tcBorders>
              <w:top w:val="single" w:sz="4" w:space="0" w:color="auto"/>
              <w:left w:val="single" w:sz="8" w:space="0" w:color="auto"/>
              <w:right w:val="single" w:sz="8" w:space="0" w:color="auto"/>
            </w:tcBorders>
          </w:tcPr>
          <w:p w:rsidR="001A6E97" w:rsidRDefault="001A6E97">
            <w:pPr>
              <w:jc w:val="right"/>
              <w:rPr>
                <w:color w:val="000000"/>
              </w:rPr>
            </w:pPr>
          </w:p>
          <w:p w:rsidR="001A6E97" w:rsidRDefault="001A6E97">
            <w:pPr>
              <w:jc w:val="right"/>
              <w:rPr>
                <w:color w:val="000000"/>
              </w:rPr>
            </w:pPr>
          </w:p>
          <w:p w:rsidR="001A6E97" w:rsidRDefault="001A6E97">
            <w:pPr>
              <w:jc w:val="right"/>
              <w:rPr>
                <w:color w:val="000000"/>
              </w:rPr>
            </w:pPr>
          </w:p>
          <w:p w:rsidR="00096750" w:rsidRDefault="00D77A3E">
            <w:pPr>
              <w:jc w:val="right"/>
              <w:rPr>
                <w:color w:val="000000"/>
              </w:rPr>
            </w:pPr>
            <w:r>
              <w:rPr>
                <w:color w:val="000000"/>
              </w:rPr>
              <w:t>0</w:t>
            </w:r>
          </w:p>
        </w:tc>
      </w:tr>
      <w:tr w:rsidR="00096750" w:rsidTr="001A6E97">
        <w:trPr>
          <w:trHeight w:val="1096"/>
        </w:trPr>
        <w:tc>
          <w:tcPr>
            <w:tcW w:w="1008" w:type="dxa"/>
            <w:vMerge/>
            <w:tcBorders>
              <w:top w:val="nil"/>
              <w:left w:val="single" w:sz="8" w:space="0" w:color="auto"/>
              <w:bottom w:val="single" w:sz="4" w:space="0" w:color="auto"/>
              <w:right w:val="single" w:sz="8" w:space="0" w:color="auto"/>
            </w:tcBorders>
            <w:vAlign w:val="center"/>
          </w:tcPr>
          <w:p w:rsidR="00096750" w:rsidRDefault="00096750">
            <w:pPr>
              <w:rPr>
                <w:color w:val="000000"/>
              </w:rPr>
            </w:pPr>
          </w:p>
        </w:tc>
        <w:tc>
          <w:tcPr>
            <w:tcW w:w="2268" w:type="dxa"/>
            <w:vMerge/>
            <w:tcBorders>
              <w:top w:val="single" w:sz="8" w:space="0" w:color="auto"/>
              <w:left w:val="single" w:sz="8" w:space="0" w:color="auto"/>
              <w:bottom w:val="single" w:sz="4" w:space="0" w:color="auto"/>
              <w:right w:val="nil"/>
            </w:tcBorders>
            <w:vAlign w:val="center"/>
          </w:tcPr>
          <w:p w:rsidR="00096750" w:rsidRDefault="00096750">
            <w:pPr>
              <w:rPr>
                <w:color w:val="000000"/>
                <w:sz w:val="22"/>
                <w:szCs w:val="22"/>
              </w:rPr>
            </w:pPr>
          </w:p>
        </w:tc>
        <w:tc>
          <w:tcPr>
            <w:tcW w:w="1065" w:type="dxa"/>
            <w:vMerge/>
            <w:tcBorders>
              <w:top w:val="single" w:sz="8" w:space="0" w:color="auto"/>
              <w:left w:val="single" w:sz="8" w:space="0" w:color="auto"/>
              <w:bottom w:val="single" w:sz="4" w:space="0" w:color="auto"/>
              <w:right w:val="nil"/>
            </w:tcBorders>
            <w:vAlign w:val="center"/>
          </w:tcPr>
          <w:p w:rsidR="00096750" w:rsidRDefault="00096750">
            <w:pPr>
              <w:rPr>
                <w:color w:val="000000"/>
                <w:sz w:val="22"/>
                <w:szCs w:val="22"/>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096750" w:rsidRDefault="00096750">
            <w:pPr>
              <w:rPr>
                <w:color w:val="000000"/>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rsidR="00096750" w:rsidRDefault="00096750">
            <w:pPr>
              <w:rPr>
                <w:color w:val="000000"/>
                <w:sz w:val="22"/>
                <w:szCs w:val="22"/>
              </w:rPr>
            </w:pPr>
          </w:p>
        </w:tc>
        <w:tc>
          <w:tcPr>
            <w:tcW w:w="709" w:type="dxa"/>
            <w:gridSpan w:val="2"/>
            <w:vMerge/>
            <w:tcBorders>
              <w:top w:val="nil"/>
              <w:left w:val="nil"/>
              <w:bottom w:val="single" w:sz="4" w:space="0" w:color="auto"/>
              <w:right w:val="single" w:sz="8" w:space="0" w:color="auto"/>
            </w:tcBorders>
            <w:vAlign w:val="center"/>
          </w:tcPr>
          <w:p w:rsidR="00096750" w:rsidRDefault="00096750">
            <w:pPr>
              <w:rPr>
                <w:color w:val="000000"/>
                <w:sz w:val="22"/>
                <w:szCs w:val="22"/>
              </w:rPr>
            </w:pPr>
          </w:p>
        </w:tc>
        <w:tc>
          <w:tcPr>
            <w:tcW w:w="709" w:type="dxa"/>
            <w:gridSpan w:val="2"/>
            <w:vMerge/>
            <w:tcBorders>
              <w:top w:val="nil"/>
              <w:left w:val="single" w:sz="8" w:space="0" w:color="auto"/>
              <w:bottom w:val="single" w:sz="4" w:space="0" w:color="auto"/>
              <w:right w:val="single" w:sz="8" w:space="0" w:color="auto"/>
            </w:tcBorders>
            <w:vAlign w:val="center"/>
          </w:tcPr>
          <w:p w:rsidR="00096750" w:rsidRDefault="00096750">
            <w:pPr>
              <w:rPr>
                <w:color w:val="000000"/>
                <w:sz w:val="22"/>
                <w:szCs w:val="22"/>
              </w:rPr>
            </w:pPr>
          </w:p>
        </w:tc>
        <w:tc>
          <w:tcPr>
            <w:tcW w:w="709" w:type="dxa"/>
            <w:gridSpan w:val="2"/>
            <w:vMerge/>
            <w:tcBorders>
              <w:top w:val="nil"/>
              <w:left w:val="single" w:sz="8" w:space="0" w:color="auto"/>
              <w:bottom w:val="single" w:sz="4" w:space="0" w:color="auto"/>
              <w:right w:val="single" w:sz="8" w:space="0" w:color="auto"/>
            </w:tcBorders>
            <w:vAlign w:val="center"/>
          </w:tcPr>
          <w:p w:rsidR="00096750" w:rsidRDefault="00096750">
            <w:pPr>
              <w:rPr>
                <w:color w:val="000000"/>
                <w:sz w:val="22"/>
                <w:szCs w:val="22"/>
              </w:rPr>
            </w:pPr>
          </w:p>
        </w:tc>
        <w:tc>
          <w:tcPr>
            <w:tcW w:w="850" w:type="dxa"/>
            <w:gridSpan w:val="3"/>
            <w:vMerge/>
            <w:tcBorders>
              <w:top w:val="nil"/>
              <w:left w:val="single" w:sz="8" w:space="0" w:color="auto"/>
              <w:bottom w:val="single" w:sz="4" w:space="0" w:color="auto"/>
              <w:right w:val="single" w:sz="8" w:space="0" w:color="auto"/>
            </w:tcBorders>
            <w:vAlign w:val="center"/>
          </w:tcPr>
          <w:p w:rsidR="00096750" w:rsidRDefault="00096750">
            <w:pPr>
              <w:rPr>
                <w:color w:val="000000"/>
                <w:sz w:val="22"/>
                <w:szCs w:val="22"/>
              </w:rPr>
            </w:pPr>
          </w:p>
        </w:tc>
        <w:tc>
          <w:tcPr>
            <w:tcW w:w="709" w:type="dxa"/>
            <w:tcBorders>
              <w:top w:val="nil"/>
              <w:left w:val="nil"/>
              <w:bottom w:val="single" w:sz="4" w:space="0" w:color="auto"/>
              <w:right w:val="single" w:sz="8" w:space="0" w:color="auto"/>
            </w:tcBorders>
            <w:shd w:val="clear" w:color="auto" w:fill="auto"/>
            <w:vAlign w:val="center"/>
          </w:tcPr>
          <w:p w:rsidR="00096750" w:rsidRDefault="00096750">
            <w:pPr>
              <w:jc w:val="both"/>
              <w:rPr>
                <w:color w:val="000000"/>
              </w:rPr>
            </w:pPr>
            <w:r>
              <w:rPr>
                <w:color w:val="000000"/>
              </w:rPr>
              <w:t>Субъекты МСП</w:t>
            </w:r>
          </w:p>
        </w:tc>
        <w:tc>
          <w:tcPr>
            <w:tcW w:w="1620" w:type="dxa"/>
            <w:vMerge/>
            <w:tcBorders>
              <w:top w:val="nil"/>
              <w:left w:val="single" w:sz="8" w:space="0" w:color="auto"/>
              <w:bottom w:val="single" w:sz="4" w:space="0" w:color="auto"/>
              <w:right w:val="single" w:sz="8" w:space="0" w:color="auto"/>
            </w:tcBorders>
            <w:vAlign w:val="center"/>
          </w:tcPr>
          <w:p w:rsidR="00096750" w:rsidRDefault="00096750">
            <w:pPr>
              <w:rPr>
                <w:color w:val="000000"/>
              </w:rPr>
            </w:pPr>
          </w:p>
        </w:tc>
        <w:tc>
          <w:tcPr>
            <w:tcW w:w="803" w:type="dxa"/>
            <w:gridSpan w:val="2"/>
            <w:vMerge/>
            <w:tcBorders>
              <w:top w:val="nil"/>
              <w:left w:val="single" w:sz="8" w:space="0" w:color="auto"/>
              <w:bottom w:val="single" w:sz="8" w:space="0" w:color="000000"/>
              <w:right w:val="single" w:sz="8" w:space="0" w:color="auto"/>
            </w:tcBorders>
            <w:vAlign w:val="center"/>
          </w:tcPr>
          <w:p w:rsidR="00096750" w:rsidRDefault="00096750">
            <w:pPr>
              <w:rPr>
                <w:color w:val="000000"/>
              </w:rPr>
            </w:pPr>
          </w:p>
        </w:tc>
        <w:tc>
          <w:tcPr>
            <w:tcW w:w="554" w:type="dxa"/>
            <w:vMerge/>
            <w:tcBorders>
              <w:top w:val="nil"/>
              <w:left w:val="single" w:sz="8" w:space="0" w:color="auto"/>
              <w:bottom w:val="single" w:sz="8" w:space="0" w:color="000000"/>
              <w:right w:val="single" w:sz="8" w:space="0" w:color="auto"/>
            </w:tcBorders>
            <w:vAlign w:val="center"/>
          </w:tcPr>
          <w:p w:rsidR="00096750" w:rsidRDefault="00096750">
            <w:pPr>
              <w:rPr>
                <w:color w:val="000000"/>
              </w:rPr>
            </w:pPr>
          </w:p>
        </w:tc>
        <w:tc>
          <w:tcPr>
            <w:tcW w:w="992" w:type="dxa"/>
            <w:gridSpan w:val="4"/>
            <w:vMerge/>
            <w:tcBorders>
              <w:top w:val="nil"/>
              <w:left w:val="single" w:sz="8" w:space="0" w:color="auto"/>
              <w:bottom w:val="single" w:sz="8" w:space="0" w:color="000000"/>
              <w:right w:val="single" w:sz="8" w:space="0" w:color="auto"/>
            </w:tcBorders>
            <w:vAlign w:val="center"/>
          </w:tcPr>
          <w:p w:rsidR="00096750" w:rsidRDefault="00096750">
            <w:pPr>
              <w:rPr>
                <w:color w:val="000000"/>
              </w:rPr>
            </w:pPr>
          </w:p>
        </w:tc>
        <w:tc>
          <w:tcPr>
            <w:tcW w:w="709" w:type="dxa"/>
            <w:gridSpan w:val="2"/>
            <w:vMerge/>
            <w:tcBorders>
              <w:top w:val="nil"/>
              <w:left w:val="single" w:sz="8" w:space="0" w:color="auto"/>
              <w:bottom w:val="single" w:sz="8" w:space="0" w:color="000000"/>
              <w:right w:val="single" w:sz="8" w:space="0" w:color="auto"/>
            </w:tcBorders>
            <w:vAlign w:val="center"/>
          </w:tcPr>
          <w:p w:rsidR="00096750" w:rsidRDefault="00096750">
            <w:pPr>
              <w:rPr>
                <w:color w:val="000000"/>
              </w:rPr>
            </w:pPr>
          </w:p>
        </w:tc>
        <w:tc>
          <w:tcPr>
            <w:tcW w:w="992" w:type="dxa"/>
            <w:gridSpan w:val="4"/>
            <w:vMerge/>
            <w:tcBorders>
              <w:top w:val="nil"/>
              <w:left w:val="single" w:sz="8" w:space="0" w:color="auto"/>
              <w:bottom w:val="single" w:sz="8" w:space="0" w:color="000000"/>
              <w:right w:val="single" w:sz="8" w:space="0" w:color="auto"/>
            </w:tcBorders>
            <w:vAlign w:val="center"/>
          </w:tcPr>
          <w:p w:rsidR="00096750" w:rsidRDefault="00096750">
            <w:pPr>
              <w:rPr>
                <w:color w:val="000000"/>
              </w:rPr>
            </w:pPr>
          </w:p>
        </w:tc>
        <w:tc>
          <w:tcPr>
            <w:tcW w:w="708" w:type="dxa"/>
            <w:gridSpan w:val="2"/>
            <w:vMerge/>
            <w:tcBorders>
              <w:left w:val="single" w:sz="8" w:space="0" w:color="auto"/>
              <w:bottom w:val="single" w:sz="8" w:space="0" w:color="000000"/>
              <w:right w:val="single" w:sz="8" w:space="0" w:color="auto"/>
            </w:tcBorders>
          </w:tcPr>
          <w:p w:rsidR="00096750" w:rsidRDefault="00096750">
            <w:pPr>
              <w:rPr>
                <w:color w:val="000000"/>
              </w:rPr>
            </w:pPr>
          </w:p>
        </w:tc>
      </w:tr>
      <w:tr w:rsidR="00096750" w:rsidTr="001A6E97">
        <w:trPr>
          <w:trHeight w:val="1096"/>
        </w:trPr>
        <w:tc>
          <w:tcPr>
            <w:tcW w:w="9371" w:type="dxa"/>
            <w:gridSpan w:val="16"/>
            <w:tcBorders>
              <w:top w:val="nil"/>
              <w:left w:val="single" w:sz="8" w:space="0" w:color="auto"/>
              <w:bottom w:val="single" w:sz="4" w:space="0" w:color="auto"/>
              <w:right w:val="single" w:sz="8" w:space="0" w:color="auto"/>
            </w:tcBorders>
            <w:vAlign w:val="center"/>
          </w:tcPr>
          <w:p w:rsidR="00096750" w:rsidRDefault="00096750">
            <w:pPr>
              <w:jc w:val="both"/>
              <w:rPr>
                <w:color w:val="000000"/>
              </w:rPr>
            </w:pPr>
            <w:r>
              <w:rPr>
                <w:color w:val="000000"/>
              </w:rPr>
              <w:t>Итого по мероприятию 1.1.1.1.1, в том числе по источникам финансирования</w:t>
            </w:r>
          </w:p>
        </w:tc>
        <w:tc>
          <w:tcPr>
            <w:tcW w:w="1620" w:type="dxa"/>
            <w:tcBorders>
              <w:top w:val="nil"/>
              <w:left w:val="single" w:sz="8" w:space="0" w:color="auto"/>
              <w:bottom w:val="single" w:sz="4" w:space="0" w:color="auto"/>
              <w:right w:val="single" w:sz="8" w:space="0" w:color="auto"/>
            </w:tcBorders>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554" w:type="dxa"/>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992" w:type="dxa"/>
            <w:gridSpan w:val="4"/>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709" w:type="dxa"/>
            <w:gridSpan w:val="2"/>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992" w:type="dxa"/>
            <w:gridSpan w:val="4"/>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708" w:type="dxa"/>
            <w:gridSpan w:val="2"/>
            <w:tcBorders>
              <w:top w:val="nil"/>
              <w:left w:val="single" w:sz="8" w:space="0" w:color="auto"/>
              <w:bottom w:val="single" w:sz="8" w:space="0" w:color="000000"/>
              <w:right w:val="single" w:sz="8" w:space="0" w:color="auto"/>
            </w:tcBorders>
          </w:tcPr>
          <w:p w:rsidR="001A6E97" w:rsidRDefault="001A6E97">
            <w:pPr>
              <w:rPr>
                <w:color w:val="000000"/>
              </w:rPr>
            </w:pPr>
          </w:p>
          <w:p w:rsidR="001A6E97" w:rsidRDefault="001A6E97">
            <w:pPr>
              <w:rPr>
                <w:color w:val="000000"/>
              </w:rPr>
            </w:pPr>
          </w:p>
          <w:p w:rsidR="001A6E97" w:rsidRDefault="001A6E97">
            <w:pPr>
              <w:rPr>
                <w:color w:val="000000"/>
              </w:rPr>
            </w:pPr>
          </w:p>
          <w:p w:rsidR="00096750" w:rsidRDefault="00D77A3E">
            <w:pPr>
              <w:rPr>
                <w:color w:val="000000"/>
              </w:rPr>
            </w:pPr>
            <w:r>
              <w:rPr>
                <w:color w:val="000000"/>
              </w:rPr>
              <w:t>0</w:t>
            </w:r>
          </w:p>
        </w:tc>
      </w:tr>
      <w:tr w:rsidR="00D77A3E" w:rsidTr="001A6E97">
        <w:trPr>
          <w:trHeight w:val="1096"/>
        </w:trPr>
        <w:tc>
          <w:tcPr>
            <w:tcW w:w="1008" w:type="dxa"/>
            <w:tcBorders>
              <w:top w:val="nil"/>
              <w:left w:val="single" w:sz="8" w:space="0" w:color="auto"/>
              <w:bottom w:val="single" w:sz="4" w:space="0" w:color="auto"/>
              <w:right w:val="single" w:sz="8" w:space="0" w:color="auto"/>
            </w:tcBorders>
            <w:vAlign w:val="center"/>
          </w:tcPr>
          <w:p w:rsidR="00D77A3E" w:rsidRDefault="00D77A3E">
            <w:pPr>
              <w:jc w:val="both"/>
              <w:rPr>
                <w:color w:val="000000"/>
              </w:rPr>
            </w:pPr>
            <w:r>
              <w:rPr>
                <w:color w:val="000000"/>
              </w:rPr>
              <w:lastRenderedPageBreak/>
              <w:t>1.1.1.1.2</w:t>
            </w:r>
          </w:p>
        </w:tc>
        <w:tc>
          <w:tcPr>
            <w:tcW w:w="14741" w:type="dxa"/>
            <w:gridSpan w:val="31"/>
            <w:tcBorders>
              <w:top w:val="single" w:sz="8" w:space="0" w:color="auto"/>
              <w:left w:val="single" w:sz="8" w:space="0" w:color="auto"/>
              <w:bottom w:val="single" w:sz="4" w:space="0" w:color="auto"/>
            </w:tcBorders>
            <w:vAlign w:val="center"/>
          </w:tcPr>
          <w:p w:rsidR="00D77A3E" w:rsidRDefault="00D77A3E">
            <w:pPr>
              <w:rPr>
                <w:color w:val="000000"/>
              </w:rPr>
            </w:pPr>
            <w:r>
              <w:rPr>
                <w:color w:val="000000"/>
              </w:rPr>
              <w:t>Мероприятие «Проведение мероприятия, посвященного Дню российского предпринимательства»</w:t>
            </w:r>
          </w:p>
          <w:p w:rsidR="00D77A3E" w:rsidRDefault="00D77A3E">
            <w:pPr>
              <w:rPr>
                <w:color w:val="000000"/>
              </w:rPr>
            </w:pPr>
            <w:r>
              <w:rPr>
                <w:color w:val="000000"/>
              </w:rPr>
              <w:t> </w:t>
            </w:r>
          </w:p>
        </w:tc>
      </w:tr>
      <w:tr w:rsidR="00096750" w:rsidTr="001A6E97">
        <w:trPr>
          <w:trHeight w:val="1096"/>
        </w:trPr>
        <w:tc>
          <w:tcPr>
            <w:tcW w:w="1008" w:type="dxa"/>
            <w:tcBorders>
              <w:top w:val="nil"/>
              <w:left w:val="single" w:sz="8" w:space="0" w:color="auto"/>
              <w:bottom w:val="single" w:sz="4" w:space="0" w:color="auto"/>
              <w:right w:val="single" w:sz="8" w:space="0" w:color="auto"/>
            </w:tcBorders>
            <w:vAlign w:val="center"/>
          </w:tcPr>
          <w:p w:rsidR="00096750" w:rsidRDefault="00096750">
            <w:pPr>
              <w:jc w:val="both"/>
              <w:rPr>
                <w:color w:val="000000"/>
              </w:rPr>
            </w:pPr>
            <w:r>
              <w:rPr>
                <w:color w:val="000000"/>
              </w:rPr>
              <w:t>1.1.1.1.2.1</w:t>
            </w:r>
          </w:p>
        </w:tc>
        <w:tc>
          <w:tcPr>
            <w:tcW w:w="2268" w:type="dxa"/>
            <w:tcBorders>
              <w:top w:val="single" w:sz="8" w:space="0" w:color="auto"/>
              <w:left w:val="single" w:sz="8" w:space="0" w:color="auto"/>
              <w:bottom w:val="single" w:sz="4" w:space="0" w:color="auto"/>
              <w:right w:val="nil"/>
            </w:tcBorders>
            <w:vAlign w:val="center"/>
          </w:tcPr>
          <w:p w:rsidR="00096750" w:rsidRDefault="00096750">
            <w:pPr>
              <w:jc w:val="center"/>
              <w:rPr>
                <w:color w:val="000000"/>
              </w:rPr>
            </w:pPr>
            <w:r>
              <w:rPr>
                <w:color w:val="000000"/>
              </w:rPr>
              <w:t>Количество мероприятий, посвященного Дню российского предпринимательства</w:t>
            </w:r>
          </w:p>
        </w:tc>
        <w:tc>
          <w:tcPr>
            <w:tcW w:w="1065" w:type="dxa"/>
            <w:tcBorders>
              <w:top w:val="single" w:sz="8" w:space="0" w:color="auto"/>
              <w:left w:val="single" w:sz="8" w:space="0" w:color="auto"/>
              <w:bottom w:val="single" w:sz="4" w:space="0" w:color="auto"/>
              <w:right w:val="nil"/>
            </w:tcBorders>
            <w:vAlign w:val="center"/>
          </w:tcPr>
          <w:p w:rsidR="00096750" w:rsidRDefault="00096750">
            <w:pPr>
              <w:jc w:val="center"/>
              <w:rPr>
                <w:color w:val="000000"/>
              </w:rPr>
            </w:pPr>
            <w:r>
              <w:rPr>
                <w:color w:val="000000"/>
              </w:rPr>
              <w:t>ед.</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096750" w:rsidRDefault="00096750">
            <w:pPr>
              <w:jc w:val="center"/>
              <w:rPr>
                <w:color w:val="000000"/>
              </w:rPr>
            </w:pPr>
            <w:r>
              <w:rPr>
                <w:color w:val="000000"/>
              </w:rPr>
              <w:t>0</w:t>
            </w:r>
          </w:p>
        </w:tc>
        <w:tc>
          <w:tcPr>
            <w:tcW w:w="591" w:type="dxa"/>
            <w:gridSpan w:val="2"/>
            <w:tcBorders>
              <w:top w:val="single" w:sz="4" w:space="0" w:color="auto"/>
              <w:left w:val="single" w:sz="4" w:space="0" w:color="auto"/>
              <w:bottom w:val="single" w:sz="4" w:space="0" w:color="auto"/>
              <w:right w:val="single" w:sz="4" w:space="0" w:color="auto"/>
            </w:tcBorders>
            <w:vAlign w:val="center"/>
          </w:tcPr>
          <w:p w:rsidR="00096750" w:rsidRDefault="00096750">
            <w:pPr>
              <w:jc w:val="center"/>
              <w:rPr>
                <w:color w:val="000000"/>
              </w:rPr>
            </w:pPr>
            <w:r>
              <w:rPr>
                <w:color w:val="000000"/>
              </w:rPr>
              <w:t>1</w:t>
            </w:r>
          </w:p>
        </w:tc>
        <w:tc>
          <w:tcPr>
            <w:tcW w:w="730" w:type="dxa"/>
            <w:gridSpan w:val="2"/>
            <w:tcBorders>
              <w:top w:val="nil"/>
              <w:left w:val="nil"/>
              <w:bottom w:val="single" w:sz="4" w:space="0" w:color="auto"/>
              <w:right w:val="single" w:sz="8" w:space="0" w:color="auto"/>
            </w:tcBorders>
            <w:vAlign w:val="center"/>
          </w:tcPr>
          <w:p w:rsidR="00096750" w:rsidRDefault="00096750">
            <w:pPr>
              <w:jc w:val="both"/>
              <w:rPr>
                <w:color w:val="000000"/>
              </w:rPr>
            </w:pPr>
            <w:r>
              <w:rPr>
                <w:color w:val="000000"/>
              </w:rPr>
              <w:t>1</w:t>
            </w:r>
          </w:p>
        </w:tc>
        <w:tc>
          <w:tcPr>
            <w:tcW w:w="730" w:type="dxa"/>
            <w:gridSpan w:val="2"/>
            <w:tcBorders>
              <w:top w:val="nil"/>
              <w:left w:val="single" w:sz="8" w:space="0" w:color="auto"/>
              <w:bottom w:val="single" w:sz="4" w:space="0" w:color="auto"/>
              <w:right w:val="single" w:sz="8" w:space="0" w:color="auto"/>
            </w:tcBorders>
            <w:vAlign w:val="center"/>
          </w:tcPr>
          <w:p w:rsidR="00096750" w:rsidRDefault="00096750">
            <w:pPr>
              <w:jc w:val="both"/>
              <w:rPr>
                <w:color w:val="000000"/>
              </w:rPr>
            </w:pPr>
            <w:r>
              <w:rPr>
                <w:color w:val="000000"/>
              </w:rPr>
              <w:t>1</w:t>
            </w:r>
          </w:p>
        </w:tc>
        <w:tc>
          <w:tcPr>
            <w:tcW w:w="616" w:type="dxa"/>
            <w:gridSpan w:val="3"/>
            <w:tcBorders>
              <w:top w:val="nil"/>
              <w:left w:val="single" w:sz="8" w:space="0" w:color="auto"/>
              <w:bottom w:val="single" w:sz="4" w:space="0" w:color="auto"/>
              <w:right w:val="single" w:sz="8" w:space="0" w:color="auto"/>
            </w:tcBorders>
            <w:vAlign w:val="center"/>
          </w:tcPr>
          <w:p w:rsidR="00096750" w:rsidRDefault="00096750">
            <w:pPr>
              <w:jc w:val="both"/>
              <w:rPr>
                <w:color w:val="000000"/>
              </w:rPr>
            </w:pPr>
            <w:r>
              <w:rPr>
                <w:color w:val="000000"/>
              </w:rPr>
              <w:t>1</w:t>
            </w:r>
          </w:p>
        </w:tc>
        <w:tc>
          <w:tcPr>
            <w:tcW w:w="617" w:type="dxa"/>
            <w:tcBorders>
              <w:top w:val="nil"/>
              <w:left w:val="single" w:sz="8" w:space="0" w:color="auto"/>
              <w:bottom w:val="single" w:sz="4" w:space="0" w:color="auto"/>
              <w:right w:val="single" w:sz="8" w:space="0" w:color="auto"/>
            </w:tcBorders>
            <w:vAlign w:val="center"/>
          </w:tcPr>
          <w:p w:rsidR="00096750" w:rsidRDefault="001A6E97">
            <w:pPr>
              <w:jc w:val="both"/>
              <w:rPr>
                <w:color w:val="000000"/>
              </w:rPr>
            </w:pPr>
            <w:r>
              <w:rPr>
                <w:color w:val="000000"/>
              </w:rPr>
              <w:t>1</w:t>
            </w:r>
          </w:p>
        </w:tc>
        <w:tc>
          <w:tcPr>
            <w:tcW w:w="709" w:type="dxa"/>
            <w:tcBorders>
              <w:top w:val="nil"/>
              <w:left w:val="nil"/>
              <w:bottom w:val="single" w:sz="4" w:space="0" w:color="auto"/>
              <w:right w:val="single" w:sz="8" w:space="0" w:color="auto"/>
            </w:tcBorders>
            <w:shd w:val="clear" w:color="auto" w:fill="auto"/>
            <w:vAlign w:val="center"/>
          </w:tcPr>
          <w:p w:rsidR="00096750" w:rsidRDefault="00096750">
            <w:pPr>
              <w:jc w:val="both"/>
              <w:rPr>
                <w:color w:val="000000"/>
              </w:rPr>
            </w:pPr>
            <w:r>
              <w:rPr>
                <w:color w:val="000000"/>
              </w:rPr>
              <w:t>КЭР</w:t>
            </w:r>
          </w:p>
        </w:tc>
        <w:tc>
          <w:tcPr>
            <w:tcW w:w="1620" w:type="dxa"/>
            <w:tcBorders>
              <w:top w:val="nil"/>
              <w:left w:val="single" w:sz="8" w:space="0" w:color="auto"/>
              <w:bottom w:val="single" w:sz="4" w:space="0" w:color="auto"/>
              <w:right w:val="single" w:sz="8" w:space="0" w:color="auto"/>
            </w:tcBorders>
            <w:vAlign w:val="center"/>
          </w:tcPr>
          <w:p w:rsidR="00096750" w:rsidRDefault="00096750">
            <w:pPr>
              <w:rPr>
                <w:color w:val="000000"/>
              </w:rPr>
            </w:pPr>
            <w:r>
              <w:rPr>
                <w:color w:val="000000"/>
              </w:rPr>
              <w:t>бюджет Юсьвинского муниципального округа Пермского края</w:t>
            </w:r>
          </w:p>
        </w:tc>
        <w:tc>
          <w:tcPr>
            <w:tcW w:w="567" w:type="dxa"/>
            <w:tcBorders>
              <w:top w:val="nil"/>
              <w:left w:val="single" w:sz="8" w:space="0" w:color="auto"/>
              <w:bottom w:val="single" w:sz="8" w:space="0" w:color="000000"/>
              <w:right w:val="single" w:sz="8" w:space="0" w:color="auto"/>
            </w:tcBorders>
            <w:vAlign w:val="center"/>
          </w:tcPr>
          <w:p w:rsidR="00096750" w:rsidRDefault="00096750">
            <w:pPr>
              <w:jc w:val="center"/>
              <w:rPr>
                <w:color w:val="000000"/>
              </w:rPr>
            </w:pPr>
            <w:r>
              <w:rPr>
                <w:color w:val="000000"/>
              </w:rPr>
              <w:t>0</w:t>
            </w:r>
          </w:p>
        </w:tc>
        <w:tc>
          <w:tcPr>
            <w:tcW w:w="790" w:type="dxa"/>
            <w:gridSpan w:val="2"/>
            <w:tcBorders>
              <w:top w:val="nil"/>
              <w:left w:val="single" w:sz="8" w:space="0" w:color="auto"/>
              <w:bottom w:val="single" w:sz="8" w:space="0" w:color="000000"/>
              <w:right w:val="single" w:sz="8" w:space="0" w:color="auto"/>
            </w:tcBorders>
            <w:vAlign w:val="center"/>
          </w:tcPr>
          <w:p w:rsidR="00096750" w:rsidRDefault="00096750">
            <w:pPr>
              <w:jc w:val="center"/>
              <w:rPr>
                <w:color w:val="000000"/>
              </w:rPr>
            </w:pPr>
            <w:r>
              <w:rPr>
                <w:color w:val="000000"/>
              </w:rPr>
              <w:t>13,5</w:t>
            </w:r>
          </w:p>
        </w:tc>
        <w:tc>
          <w:tcPr>
            <w:tcW w:w="850" w:type="dxa"/>
            <w:gridSpan w:val="3"/>
            <w:tcBorders>
              <w:top w:val="nil"/>
              <w:left w:val="single" w:sz="8" w:space="0" w:color="auto"/>
              <w:bottom w:val="single" w:sz="8" w:space="0" w:color="000000"/>
              <w:right w:val="single" w:sz="8" w:space="0" w:color="auto"/>
            </w:tcBorders>
            <w:vAlign w:val="center"/>
          </w:tcPr>
          <w:p w:rsidR="00096750" w:rsidRDefault="00416B43">
            <w:pPr>
              <w:jc w:val="right"/>
              <w:rPr>
                <w:color w:val="000000"/>
              </w:rPr>
            </w:pPr>
            <w:r>
              <w:rPr>
                <w:color w:val="000000"/>
              </w:rPr>
              <w:t>4</w:t>
            </w:r>
            <w:r w:rsidR="00096750">
              <w:rPr>
                <w:color w:val="000000"/>
              </w:rPr>
              <w:t>9,2</w:t>
            </w:r>
          </w:p>
        </w:tc>
        <w:tc>
          <w:tcPr>
            <w:tcW w:w="993" w:type="dxa"/>
            <w:gridSpan w:val="4"/>
            <w:tcBorders>
              <w:top w:val="nil"/>
              <w:left w:val="single" w:sz="8" w:space="0" w:color="auto"/>
              <w:bottom w:val="single" w:sz="8" w:space="0" w:color="000000"/>
              <w:right w:val="single" w:sz="8" w:space="0" w:color="auto"/>
            </w:tcBorders>
            <w:vAlign w:val="center"/>
          </w:tcPr>
          <w:p w:rsidR="00096750" w:rsidRDefault="00416B43">
            <w:pPr>
              <w:jc w:val="right"/>
              <w:rPr>
                <w:color w:val="000000"/>
              </w:rPr>
            </w:pPr>
            <w:r>
              <w:rPr>
                <w:color w:val="000000"/>
              </w:rPr>
              <w:t>52</w:t>
            </w:r>
          </w:p>
        </w:tc>
        <w:tc>
          <w:tcPr>
            <w:tcW w:w="770" w:type="dxa"/>
            <w:gridSpan w:val="2"/>
            <w:tcBorders>
              <w:top w:val="nil"/>
              <w:left w:val="single" w:sz="8" w:space="0" w:color="auto"/>
              <w:bottom w:val="single" w:sz="8" w:space="0" w:color="000000"/>
              <w:right w:val="single" w:sz="8" w:space="0" w:color="auto"/>
            </w:tcBorders>
            <w:vAlign w:val="center"/>
          </w:tcPr>
          <w:p w:rsidR="00096750" w:rsidRDefault="00416B43">
            <w:pPr>
              <w:rPr>
                <w:color w:val="000000"/>
              </w:rPr>
            </w:pPr>
            <w:r>
              <w:rPr>
                <w:color w:val="000000"/>
              </w:rPr>
              <w:t>52</w:t>
            </w:r>
          </w:p>
        </w:tc>
        <w:tc>
          <w:tcPr>
            <w:tcW w:w="788" w:type="dxa"/>
            <w:gridSpan w:val="3"/>
            <w:tcBorders>
              <w:top w:val="nil"/>
              <w:left w:val="single" w:sz="8" w:space="0" w:color="auto"/>
              <w:bottom w:val="single" w:sz="8" w:space="0" w:color="000000"/>
              <w:right w:val="single" w:sz="8" w:space="0" w:color="auto"/>
            </w:tcBorders>
          </w:tcPr>
          <w:p w:rsidR="001A6E97" w:rsidRDefault="001A6E97">
            <w:pPr>
              <w:rPr>
                <w:color w:val="000000"/>
              </w:rPr>
            </w:pPr>
          </w:p>
          <w:p w:rsidR="001A6E97" w:rsidRDefault="001A6E97">
            <w:pPr>
              <w:rPr>
                <w:color w:val="000000"/>
              </w:rPr>
            </w:pPr>
          </w:p>
          <w:p w:rsidR="001A6E97" w:rsidRDefault="001A6E97">
            <w:pPr>
              <w:rPr>
                <w:color w:val="000000"/>
              </w:rPr>
            </w:pPr>
          </w:p>
          <w:p w:rsidR="00096750" w:rsidRDefault="00416B43">
            <w:pPr>
              <w:rPr>
                <w:color w:val="000000"/>
              </w:rPr>
            </w:pPr>
            <w:r>
              <w:rPr>
                <w:color w:val="000000"/>
              </w:rPr>
              <w:t>52</w:t>
            </w:r>
          </w:p>
        </w:tc>
      </w:tr>
      <w:tr w:rsidR="00096750" w:rsidTr="001A6E97">
        <w:trPr>
          <w:trHeight w:val="1096"/>
        </w:trPr>
        <w:tc>
          <w:tcPr>
            <w:tcW w:w="8662" w:type="dxa"/>
            <w:gridSpan w:val="15"/>
            <w:tcBorders>
              <w:top w:val="nil"/>
              <w:left w:val="single" w:sz="8" w:space="0" w:color="auto"/>
              <w:bottom w:val="single" w:sz="4" w:space="0" w:color="auto"/>
              <w:right w:val="single" w:sz="8" w:space="0" w:color="auto"/>
            </w:tcBorders>
            <w:vAlign w:val="center"/>
          </w:tcPr>
          <w:p w:rsidR="00096750" w:rsidRDefault="00096750">
            <w:pPr>
              <w:rPr>
                <w:color w:val="000000"/>
                <w:sz w:val="22"/>
                <w:szCs w:val="22"/>
              </w:rPr>
            </w:pPr>
            <w:r>
              <w:rPr>
                <w:color w:val="000000"/>
              </w:rPr>
              <w:t>Итого по мероприятию 1.1.1.1.2, в том числе по источникам финансирования</w:t>
            </w:r>
          </w:p>
        </w:tc>
        <w:tc>
          <w:tcPr>
            <w:tcW w:w="709" w:type="dxa"/>
            <w:tcBorders>
              <w:top w:val="nil"/>
              <w:left w:val="nil"/>
              <w:bottom w:val="single" w:sz="4" w:space="0" w:color="auto"/>
              <w:right w:val="single" w:sz="8" w:space="0" w:color="auto"/>
            </w:tcBorders>
            <w:shd w:val="clear" w:color="auto" w:fill="auto"/>
            <w:vAlign w:val="center"/>
          </w:tcPr>
          <w:p w:rsidR="00096750" w:rsidRDefault="00096750">
            <w:pPr>
              <w:jc w:val="both"/>
              <w:rPr>
                <w:color w:val="000000"/>
              </w:rPr>
            </w:pPr>
            <w:r>
              <w:rPr>
                <w:color w:val="000000"/>
              </w:rPr>
              <w:t>Субъекты МСП</w:t>
            </w:r>
          </w:p>
        </w:tc>
        <w:tc>
          <w:tcPr>
            <w:tcW w:w="1620" w:type="dxa"/>
            <w:tcBorders>
              <w:top w:val="nil"/>
              <w:left w:val="single" w:sz="8" w:space="0" w:color="auto"/>
              <w:bottom w:val="single" w:sz="4" w:space="0" w:color="auto"/>
              <w:right w:val="single" w:sz="8" w:space="0" w:color="auto"/>
            </w:tcBorders>
            <w:vAlign w:val="center"/>
          </w:tcPr>
          <w:p w:rsidR="00096750" w:rsidRDefault="00096750">
            <w:pPr>
              <w:rPr>
                <w:color w:val="000000"/>
              </w:rPr>
            </w:pPr>
            <w:r>
              <w:rPr>
                <w:color w:val="000000"/>
              </w:rPr>
              <w:t>бюджет Юсьвинского муниципального округа Пермского края</w:t>
            </w:r>
          </w:p>
        </w:tc>
        <w:tc>
          <w:tcPr>
            <w:tcW w:w="567" w:type="dxa"/>
            <w:tcBorders>
              <w:top w:val="nil"/>
              <w:left w:val="single" w:sz="8" w:space="0" w:color="auto"/>
              <w:bottom w:val="single" w:sz="8" w:space="0" w:color="000000"/>
              <w:right w:val="single" w:sz="8" w:space="0" w:color="auto"/>
            </w:tcBorders>
            <w:vAlign w:val="center"/>
          </w:tcPr>
          <w:p w:rsidR="00096750" w:rsidRDefault="00D77A3E">
            <w:pPr>
              <w:jc w:val="right"/>
              <w:rPr>
                <w:color w:val="000000"/>
              </w:rPr>
            </w:pPr>
            <w:r>
              <w:rPr>
                <w:color w:val="000000"/>
              </w:rPr>
              <w:t>0</w:t>
            </w:r>
          </w:p>
        </w:tc>
        <w:tc>
          <w:tcPr>
            <w:tcW w:w="790" w:type="dxa"/>
            <w:gridSpan w:val="2"/>
            <w:tcBorders>
              <w:top w:val="nil"/>
              <w:left w:val="single" w:sz="8" w:space="0" w:color="auto"/>
              <w:bottom w:val="single" w:sz="8" w:space="0" w:color="000000"/>
              <w:right w:val="single" w:sz="8" w:space="0" w:color="auto"/>
            </w:tcBorders>
            <w:vAlign w:val="center"/>
          </w:tcPr>
          <w:p w:rsidR="00096750" w:rsidRDefault="00096750">
            <w:pPr>
              <w:jc w:val="right"/>
              <w:rPr>
                <w:color w:val="000000"/>
              </w:rPr>
            </w:pPr>
            <w:r>
              <w:rPr>
                <w:color w:val="000000"/>
              </w:rPr>
              <w:t>13,5</w:t>
            </w:r>
          </w:p>
        </w:tc>
        <w:tc>
          <w:tcPr>
            <w:tcW w:w="850" w:type="dxa"/>
            <w:gridSpan w:val="3"/>
            <w:tcBorders>
              <w:top w:val="nil"/>
              <w:left w:val="single" w:sz="8" w:space="0" w:color="auto"/>
              <w:bottom w:val="single" w:sz="8" w:space="0" w:color="000000"/>
              <w:right w:val="single" w:sz="8" w:space="0" w:color="auto"/>
            </w:tcBorders>
            <w:vAlign w:val="center"/>
          </w:tcPr>
          <w:p w:rsidR="00096750" w:rsidRDefault="00416B43" w:rsidP="00096750">
            <w:pPr>
              <w:jc w:val="right"/>
              <w:rPr>
                <w:color w:val="000000"/>
              </w:rPr>
            </w:pPr>
            <w:r>
              <w:rPr>
                <w:color w:val="000000"/>
              </w:rPr>
              <w:t>49,2</w:t>
            </w:r>
          </w:p>
        </w:tc>
        <w:tc>
          <w:tcPr>
            <w:tcW w:w="993" w:type="dxa"/>
            <w:gridSpan w:val="4"/>
            <w:tcBorders>
              <w:top w:val="nil"/>
              <w:left w:val="single" w:sz="8" w:space="0" w:color="auto"/>
              <w:bottom w:val="single" w:sz="8" w:space="0" w:color="000000"/>
              <w:right w:val="single" w:sz="8" w:space="0" w:color="auto"/>
            </w:tcBorders>
            <w:vAlign w:val="center"/>
          </w:tcPr>
          <w:p w:rsidR="00096750" w:rsidRDefault="00416B43" w:rsidP="00096750">
            <w:pPr>
              <w:jc w:val="right"/>
              <w:rPr>
                <w:color w:val="000000"/>
              </w:rPr>
            </w:pPr>
            <w:r>
              <w:rPr>
                <w:color w:val="000000"/>
              </w:rPr>
              <w:t>52</w:t>
            </w:r>
          </w:p>
        </w:tc>
        <w:tc>
          <w:tcPr>
            <w:tcW w:w="770" w:type="dxa"/>
            <w:gridSpan w:val="2"/>
            <w:tcBorders>
              <w:top w:val="nil"/>
              <w:left w:val="single" w:sz="8" w:space="0" w:color="auto"/>
              <w:bottom w:val="single" w:sz="8" w:space="0" w:color="000000"/>
              <w:right w:val="single" w:sz="8" w:space="0" w:color="auto"/>
            </w:tcBorders>
            <w:vAlign w:val="center"/>
          </w:tcPr>
          <w:p w:rsidR="00096750" w:rsidRDefault="00416B43" w:rsidP="00096750">
            <w:pPr>
              <w:rPr>
                <w:color w:val="000000"/>
              </w:rPr>
            </w:pPr>
            <w:r>
              <w:rPr>
                <w:color w:val="000000"/>
              </w:rPr>
              <w:t>52</w:t>
            </w:r>
          </w:p>
        </w:tc>
        <w:tc>
          <w:tcPr>
            <w:tcW w:w="788" w:type="dxa"/>
            <w:gridSpan w:val="3"/>
            <w:tcBorders>
              <w:top w:val="nil"/>
              <w:left w:val="single" w:sz="8" w:space="0" w:color="auto"/>
              <w:bottom w:val="single" w:sz="8" w:space="0" w:color="000000"/>
              <w:right w:val="single" w:sz="8" w:space="0" w:color="auto"/>
            </w:tcBorders>
          </w:tcPr>
          <w:p w:rsidR="001A6E97" w:rsidRDefault="001A6E97" w:rsidP="00096750">
            <w:pPr>
              <w:rPr>
                <w:color w:val="000000"/>
              </w:rPr>
            </w:pPr>
          </w:p>
          <w:p w:rsidR="001A6E97" w:rsidRDefault="001A6E97" w:rsidP="00096750">
            <w:pPr>
              <w:rPr>
                <w:color w:val="000000"/>
              </w:rPr>
            </w:pPr>
          </w:p>
          <w:p w:rsidR="001A6E97" w:rsidRDefault="001A6E97" w:rsidP="00096750">
            <w:pPr>
              <w:rPr>
                <w:color w:val="000000"/>
              </w:rPr>
            </w:pPr>
          </w:p>
          <w:p w:rsidR="00096750" w:rsidRDefault="00416B43" w:rsidP="00096750">
            <w:pPr>
              <w:rPr>
                <w:color w:val="000000"/>
              </w:rPr>
            </w:pPr>
            <w:r>
              <w:rPr>
                <w:color w:val="000000"/>
              </w:rPr>
              <w:t>52</w:t>
            </w:r>
          </w:p>
        </w:tc>
      </w:tr>
      <w:tr w:rsidR="00416B43" w:rsidTr="001A6E97">
        <w:trPr>
          <w:trHeight w:val="900"/>
        </w:trPr>
        <w:tc>
          <w:tcPr>
            <w:tcW w:w="1008" w:type="dxa"/>
            <w:tcBorders>
              <w:top w:val="nil"/>
              <w:left w:val="single" w:sz="8" w:space="0" w:color="auto"/>
              <w:bottom w:val="single" w:sz="4" w:space="0" w:color="auto"/>
              <w:right w:val="single" w:sz="8" w:space="0" w:color="auto"/>
            </w:tcBorders>
            <w:vAlign w:val="center"/>
          </w:tcPr>
          <w:p w:rsidR="00416B43" w:rsidRDefault="00416B43">
            <w:pPr>
              <w:rPr>
                <w:color w:val="000000"/>
              </w:rPr>
            </w:pPr>
            <w:r>
              <w:rPr>
                <w:color w:val="000000"/>
              </w:rPr>
              <w:t>1.1.1.1.3</w:t>
            </w:r>
          </w:p>
        </w:tc>
        <w:tc>
          <w:tcPr>
            <w:tcW w:w="14741" w:type="dxa"/>
            <w:gridSpan w:val="31"/>
            <w:tcBorders>
              <w:top w:val="nil"/>
              <w:left w:val="single" w:sz="8" w:space="0" w:color="auto"/>
              <w:bottom w:val="single" w:sz="4" w:space="0" w:color="auto"/>
              <w:right w:val="single" w:sz="8" w:space="0" w:color="auto"/>
            </w:tcBorders>
            <w:vAlign w:val="center"/>
          </w:tcPr>
          <w:p w:rsidR="00416B43" w:rsidRDefault="00416B43">
            <w:pPr>
              <w:rPr>
                <w:color w:val="000000"/>
              </w:rPr>
            </w:pPr>
            <w:r>
              <w:rPr>
                <w:color w:val="000000"/>
              </w:rPr>
              <w:t xml:space="preserve">Мероприятие «Организация обучения для начинающих СМСП и </w:t>
            </w:r>
            <w:proofErr w:type="spellStart"/>
            <w:r>
              <w:rPr>
                <w:color w:val="000000"/>
              </w:rPr>
              <w:t>самозанятых</w:t>
            </w:r>
            <w:proofErr w:type="spellEnd"/>
            <w:r>
              <w:rPr>
                <w:color w:val="000000"/>
              </w:rPr>
              <w:t>»</w:t>
            </w:r>
          </w:p>
          <w:p w:rsidR="00416B43" w:rsidRDefault="00416B43">
            <w:pPr>
              <w:rPr>
                <w:color w:val="000000"/>
              </w:rPr>
            </w:pPr>
          </w:p>
        </w:tc>
      </w:tr>
      <w:tr w:rsidR="00096750" w:rsidTr="001A6E97">
        <w:trPr>
          <w:trHeight w:val="1096"/>
        </w:trPr>
        <w:tc>
          <w:tcPr>
            <w:tcW w:w="1008" w:type="dxa"/>
            <w:tcBorders>
              <w:top w:val="nil"/>
              <w:left w:val="single" w:sz="8" w:space="0" w:color="auto"/>
              <w:bottom w:val="single" w:sz="4" w:space="0" w:color="auto"/>
              <w:right w:val="single" w:sz="8" w:space="0" w:color="auto"/>
            </w:tcBorders>
            <w:vAlign w:val="center"/>
          </w:tcPr>
          <w:p w:rsidR="00096750" w:rsidRDefault="00096750">
            <w:pPr>
              <w:rPr>
                <w:color w:val="000000"/>
              </w:rPr>
            </w:pPr>
            <w:r>
              <w:rPr>
                <w:color w:val="000000"/>
              </w:rPr>
              <w:t>1.1.1.1.3</w:t>
            </w:r>
          </w:p>
        </w:tc>
        <w:tc>
          <w:tcPr>
            <w:tcW w:w="2268" w:type="dxa"/>
            <w:tcBorders>
              <w:top w:val="single" w:sz="8" w:space="0" w:color="auto"/>
              <w:left w:val="single" w:sz="8" w:space="0" w:color="auto"/>
              <w:bottom w:val="single" w:sz="4" w:space="0" w:color="auto"/>
              <w:right w:val="nil"/>
            </w:tcBorders>
            <w:vAlign w:val="center"/>
          </w:tcPr>
          <w:p w:rsidR="00096750" w:rsidRDefault="00096750">
            <w:pPr>
              <w:rPr>
                <w:color w:val="000000"/>
              </w:rPr>
            </w:pPr>
            <w:r>
              <w:rPr>
                <w:color w:val="000000"/>
              </w:rPr>
              <w:t>Количество проведенных обучающих мероприятий</w:t>
            </w:r>
          </w:p>
          <w:p w:rsidR="00096750" w:rsidRDefault="00096750">
            <w:pPr>
              <w:rPr>
                <w:color w:val="000000"/>
                <w:sz w:val="22"/>
                <w:szCs w:val="22"/>
              </w:rPr>
            </w:pPr>
          </w:p>
        </w:tc>
        <w:tc>
          <w:tcPr>
            <w:tcW w:w="1065" w:type="dxa"/>
            <w:tcBorders>
              <w:top w:val="single" w:sz="8" w:space="0" w:color="auto"/>
              <w:left w:val="single" w:sz="8" w:space="0" w:color="auto"/>
              <w:bottom w:val="single" w:sz="4" w:space="0" w:color="auto"/>
              <w:right w:val="nil"/>
            </w:tcBorders>
            <w:vAlign w:val="center"/>
          </w:tcPr>
          <w:p w:rsidR="00096750" w:rsidRDefault="00096750">
            <w:pPr>
              <w:rPr>
                <w:color w:val="000000"/>
                <w:sz w:val="22"/>
                <w:szCs w:val="22"/>
              </w:rPr>
            </w:pPr>
            <w:r>
              <w:rPr>
                <w:color w:val="000000"/>
                <w:sz w:val="22"/>
                <w:szCs w:val="22"/>
              </w:rPr>
              <w:t>Ед.</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096750" w:rsidRDefault="00096750">
            <w:pPr>
              <w:rPr>
                <w:color w:val="000000"/>
                <w:sz w:val="22"/>
                <w:szCs w:val="22"/>
              </w:rPr>
            </w:pPr>
            <w:r>
              <w:rPr>
                <w:color w:val="000000"/>
                <w:sz w:val="22"/>
                <w:szCs w:val="22"/>
              </w:rPr>
              <w:t>0</w:t>
            </w:r>
          </w:p>
        </w:tc>
        <w:tc>
          <w:tcPr>
            <w:tcW w:w="591" w:type="dxa"/>
            <w:gridSpan w:val="2"/>
            <w:tcBorders>
              <w:top w:val="single" w:sz="4" w:space="0" w:color="auto"/>
              <w:left w:val="single" w:sz="4" w:space="0" w:color="auto"/>
              <w:bottom w:val="single" w:sz="4" w:space="0" w:color="auto"/>
              <w:right w:val="single" w:sz="4" w:space="0" w:color="auto"/>
            </w:tcBorders>
            <w:vAlign w:val="center"/>
          </w:tcPr>
          <w:p w:rsidR="00096750" w:rsidRDefault="00096750">
            <w:pPr>
              <w:rPr>
                <w:color w:val="000000"/>
                <w:sz w:val="22"/>
                <w:szCs w:val="22"/>
              </w:rPr>
            </w:pPr>
            <w:r>
              <w:rPr>
                <w:color w:val="000000"/>
                <w:sz w:val="22"/>
                <w:szCs w:val="22"/>
              </w:rPr>
              <w:t>1</w:t>
            </w:r>
          </w:p>
        </w:tc>
        <w:tc>
          <w:tcPr>
            <w:tcW w:w="730" w:type="dxa"/>
            <w:gridSpan w:val="2"/>
            <w:tcBorders>
              <w:top w:val="nil"/>
              <w:left w:val="nil"/>
              <w:bottom w:val="single" w:sz="4" w:space="0" w:color="auto"/>
              <w:right w:val="single" w:sz="8" w:space="0" w:color="auto"/>
            </w:tcBorders>
            <w:vAlign w:val="center"/>
          </w:tcPr>
          <w:p w:rsidR="00096750" w:rsidRDefault="00096750">
            <w:pPr>
              <w:rPr>
                <w:color w:val="000000"/>
                <w:sz w:val="22"/>
                <w:szCs w:val="22"/>
              </w:rPr>
            </w:pPr>
            <w:r>
              <w:rPr>
                <w:color w:val="000000"/>
                <w:sz w:val="22"/>
                <w:szCs w:val="22"/>
              </w:rPr>
              <w:t>0</w:t>
            </w:r>
          </w:p>
        </w:tc>
        <w:tc>
          <w:tcPr>
            <w:tcW w:w="730" w:type="dxa"/>
            <w:gridSpan w:val="2"/>
            <w:tcBorders>
              <w:top w:val="nil"/>
              <w:left w:val="single" w:sz="8" w:space="0" w:color="auto"/>
              <w:bottom w:val="single" w:sz="4" w:space="0" w:color="auto"/>
              <w:right w:val="single" w:sz="8" w:space="0" w:color="auto"/>
            </w:tcBorders>
            <w:vAlign w:val="center"/>
          </w:tcPr>
          <w:p w:rsidR="00096750" w:rsidRDefault="00656B17">
            <w:pPr>
              <w:rPr>
                <w:color w:val="000000"/>
                <w:sz w:val="22"/>
                <w:szCs w:val="22"/>
              </w:rPr>
            </w:pPr>
            <w:r>
              <w:rPr>
                <w:color w:val="000000"/>
                <w:sz w:val="22"/>
                <w:szCs w:val="22"/>
              </w:rPr>
              <w:t>0</w:t>
            </w:r>
          </w:p>
        </w:tc>
        <w:tc>
          <w:tcPr>
            <w:tcW w:w="616" w:type="dxa"/>
            <w:gridSpan w:val="3"/>
            <w:tcBorders>
              <w:top w:val="nil"/>
              <w:left w:val="single" w:sz="8" w:space="0" w:color="auto"/>
              <w:bottom w:val="single" w:sz="4" w:space="0" w:color="auto"/>
              <w:right w:val="single" w:sz="8" w:space="0" w:color="auto"/>
            </w:tcBorders>
            <w:vAlign w:val="center"/>
          </w:tcPr>
          <w:p w:rsidR="00096750" w:rsidRDefault="00656B17">
            <w:pPr>
              <w:rPr>
                <w:color w:val="000000"/>
                <w:sz w:val="22"/>
                <w:szCs w:val="22"/>
              </w:rPr>
            </w:pPr>
            <w:r>
              <w:rPr>
                <w:color w:val="000000"/>
                <w:sz w:val="22"/>
                <w:szCs w:val="22"/>
              </w:rPr>
              <w:t>0</w:t>
            </w:r>
          </w:p>
        </w:tc>
        <w:tc>
          <w:tcPr>
            <w:tcW w:w="617" w:type="dxa"/>
            <w:tcBorders>
              <w:top w:val="nil"/>
              <w:left w:val="single" w:sz="8" w:space="0" w:color="auto"/>
              <w:bottom w:val="single" w:sz="4" w:space="0" w:color="auto"/>
              <w:right w:val="single" w:sz="8" w:space="0" w:color="auto"/>
            </w:tcBorders>
            <w:vAlign w:val="center"/>
          </w:tcPr>
          <w:p w:rsidR="00096750" w:rsidRDefault="00656B17">
            <w:pPr>
              <w:rPr>
                <w:color w:val="000000"/>
                <w:sz w:val="22"/>
                <w:szCs w:val="22"/>
              </w:rPr>
            </w:pPr>
            <w:r>
              <w:rPr>
                <w:color w:val="000000"/>
                <w:sz w:val="22"/>
                <w:szCs w:val="22"/>
              </w:rPr>
              <w:t>0</w:t>
            </w:r>
          </w:p>
        </w:tc>
        <w:tc>
          <w:tcPr>
            <w:tcW w:w="709" w:type="dxa"/>
            <w:tcBorders>
              <w:top w:val="nil"/>
              <w:left w:val="nil"/>
              <w:bottom w:val="single" w:sz="4" w:space="0" w:color="auto"/>
              <w:right w:val="single" w:sz="8" w:space="0" w:color="auto"/>
            </w:tcBorders>
            <w:shd w:val="clear" w:color="auto" w:fill="auto"/>
            <w:vAlign w:val="center"/>
          </w:tcPr>
          <w:p w:rsidR="00096750" w:rsidRDefault="00096750">
            <w:pPr>
              <w:jc w:val="both"/>
              <w:rPr>
                <w:color w:val="000000"/>
              </w:rPr>
            </w:pPr>
            <w:r>
              <w:rPr>
                <w:color w:val="000000"/>
              </w:rPr>
              <w:t>КЭР</w:t>
            </w:r>
          </w:p>
          <w:p w:rsidR="00096750" w:rsidRDefault="00096750">
            <w:pPr>
              <w:jc w:val="both"/>
              <w:rPr>
                <w:color w:val="000000"/>
              </w:rPr>
            </w:pPr>
            <w:r>
              <w:rPr>
                <w:color w:val="000000"/>
              </w:rPr>
              <w:t>Субъекты СМП</w:t>
            </w:r>
          </w:p>
          <w:p w:rsidR="00096750" w:rsidRDefault="00096750">
            <w:pPr>
              <w:jc w:val="both"/>
              <w:rPr>
                <w:color w:val="000000"/>
              </w:rPr>
            </w:pPr>
            <w:proofErr w:type="spellStart"/>
            <w:r>
              <w:rPr>
                <w:color w:val="000000"/>
              </w:rPr>
              <w:t>Самозанятые</w:t>
            </w:r>
            <w:proofErr w:type="spellEnd"/>
          </w:p>
        </w:tc>
        <w:tc>
          <w:tcPr>
            <w:tcW w:w="1620" w:type="dxa"/>
            <w:tcBorders>
              <w:top w:val="nil"/>
              <w:left w:val="single" w:sz="8" w:space="0" w:color="auto"/>
              <w:bottom w:val="single" w:sz="4" w:space="0" w:color="auto"/>
              <w:right w:val="single" w:sz="8" w:space="0" w:color="auto"/>
            </w:tcBorders>
            <w:vAlign w:val="center"/>
          </w:tcPr>
          <w:p w:rsidR="00096750" w:rsidRDefault="00096750">
            <w:pPr>
              <w:rPr>
                <w:color w:val="000000"/>
              </w:rPr>
            </w:pPr>
            <w:r>
              <w:rPr>
                <w:color w:val="000000"/>
              </w:rPr>
              <w:t>бюджет Юсьвинского муниципального округа Пермского края</w:t>
            </w:r>
          </w:p>
        </w:tc>
        <w:tc>
          <w:tcPr>
            <w:tcW w:w="567" w:type="dxa"/>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790" w:type="dxa"/>
            <w:gridSpan w:val="2"/>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30</w:t>
            </w:r>
          </w:p>
        </w:tc>
        <w:tc>
          <w:tcPr>
            <w:tcW w:w="850" w:type="dxa"/>
            <w:gridSpan w:val="3"/>
            <w:tcBorders>
              <w:top w:val="nil"/>
              <w:left w:val="single" w:sz="8" w:space="0" w:color="auto"/>
              <w:bottom w:val="single" w:sz="8" w:space="0" w:color="000000"/>
              <w:right w:val="single" w:sz="8" w:space="0" w:color="auto"/>
            </w:tcBorders>
            <w:vAlign w:val="center"/>
          </w:tcPr>
          <w:p w:rsidR="00096750" w:rsidRDefault="00D77A3E">
            <w:pPr>
              <w:rPr>
                <w:color w:val="000000"/>
              </w:rPr>
            </w:pPr>
            <w:r>
              <w:rPr>
                <w:color w:val="000000"/>
              </w:rPr>
              <w:t>0</w:t>
            </w:r>
          </w:p>
        </w:tc>
        <w:tc>
          <w:tcPr>
            <w:tcW w:w="993" w:type="dxa"/>
            <w:gridSpan w:val="4"/>
            <w:tcBorders>
              <w:top w:val="nil"/>
              <w:left w:val="single" w:sz="8" w:space="0" w:color="auto"/>
              <w:bottom w:val="single" w:sz="8" w:space="0" w:color="000000"/>
              <w:right w:val="single" w:sz="8" w:space="0" w:color="auto"/>
            </w:tcBorders>
            <w:vAlign w:val="center"/>
          </w:tcPr>
          <w:p w:rsidR="00096750" w:rsidRDefault="00D77A3E">
            <w:pPr>
              <w:rPr>
                <w:color w:val="000000"/>
              </w:rPr>
            </w:pPr>
            <w:r>
              <w:rPr>
                <w:color w:val="000000"/>
              </w:rPr>
              <w:t>0</w:t>
            </w:r>
          </w:p>
        </w:tc>
        <w:tc>
          <w:tcPr>
            <w:tcW w:w="991" w:type="dxa"/>
            <w:gridSpan w:val="4"/>
            <w:tcBorders>
              <w:top w:val="nil"/>
              <w:left w:val="single" w:sz="8" w:space="0" w:color="auto"/>
              <w:bottom w:val="single" w:sz="8" w:space="0" w:color="000000"/>
              <w:right w:val="single" w:sz="8" w:space="0" w:color="auto"/>
            </w:tcBorders>
            <w:vAlign w:val="center"/>
          </w:tcPr>
          <w:p w:rsidR="00096750" w:rsidRDefault="00D77A3E">
            <w:pPr>
              <w:rPr>
                <w:color w:val="000000"/>
              </w:rPr>
            </w:pPr>
            <w:r>
              <w:rPr>
                <w:color w:val="000000"/>
              </w:rPr>
              <w:t>0</w:t>
            </w:r>
          </w:p>
        </w:tc>
        <w:tc>
          <w:tcPr>
            <w:tcW w:w="567" w:type="dxa"/>
            <w:tcBorders>
              <w:top w:val="nil"/>
              <w:left w:val="single" w:sz="8" w:space="0" w:color="auto"/>
              <w:bottom w:val="single" w:sz="8" w:space="0" w:color="000000"/>
              <w:right w:val="single" w:sz="8" w:space="0" w:color="auto"/>
            </w:tcBorders>
          </w:tcPr>
          <w:p w:rsidR="001A6E97" w:rsidRDefault="001A6E97">
            <w:pPr>
              <w:rPr>
                <w:color w:val="000000"/>
              </w:rPr>
            </w:pPr>
          </w:p>
          <w:p w:rsidR="001A6E97" w:rsidRDefault="001A6E97">
            <w:pPr>
              <w:rPr>
                <w:color w:val="000000"/>
              </w:rPr>
            </w:pPr>
          </w:p>
          <w:p w:rsidR="001A6E97" w:rsidRDefault="001A6E97">
            <w:pPr>
              <w:rPr>
                <w:color w:val="000000"/>
              </w:rPr>
            </w:pPr>
          </w:p>
          <w:p w:rsidR="001A6E97" w:rsidRDefault="001A6E97">
            <w:pPr>
              <w:rPr>
                <w:color w:val="000000"/>
              </w:rPr>
            </w:pPr>
          </w:p>
          <w:p w:rsidR="00096750" w:rsidRDefault="00D77A3E">
            <w:pPr>
              <w:rPr>
                <w:color w:val="000000"/>
              </w:rPr>
            </w:pPr>
            <w:r>
              <w:rPr>
                <w:color w:val="000000"/>
              </w:rPr>
              <w:t>0</w:t>
            </w:r>
          </w:p>
        </w:tc>
      </w:tr>
      <w:tr w:rsidR="00096750" w:rsidTr="001A6E97">
        <w:trPr>
          <w:trHeight w:val="1096"/>
        </w:trPr>
        <w:tc>
          <w:tcPr>
            <w:tcW w:w="9371" w:type="dxa"/>
            <w:gridSpan w:val="16"/>
            <w:tcBorders>
              <w:top w:val="nil"/>
              <w:left w:val="single" w:sz="8" w:space="0" w:color="auto"/>
              <w:bottom w:val="single" w:sz="4" w:space="0" w:color="auto"/>
              <w:right w:val="single" w:sz="8" w:space="0" w:color="auto"/>
            </w:tcBorders>
            <w:vAlign w:val="center"/>
          </w:tcPr>
          <w:p w:rsidR="00096750" w:rsidRDefault="00096750">
            <w:pPr>
              <w:jc w:val="both"/>
              <w:rPr>
                <w:color w:val="000000"/>
              </w:rPr>
            </w:pPr>
            <w:r>
              <w:rPr>
                <w:color w:val="000000"/>
              </w:rPr>
              <w:t>Итого по мероприятию 1.1.1.1.3, в том числе по источникам финансирования</w:t>
            </w:r>
          </w:p>
        </w:tc>
        <w:tc>
          <w:tcPr>
            <w:tcW w:w="1620" w:type="dxa"/>
            <w:tcBorders>
              <w:top w:val="nil"/>
              <w:left w:val="single" w:sz="8" w:space="0" w:color="auto"/>
              <w:bottom w:val="single" w:sz="4" w:space="0" w:color="auto"/>
              <w:right w:val="single" w:sz="8" w:space="0" w:color="auto"/>
            </w:tcBorders>
            <w:vAlign w:val="center"/>
          </w:tcPr>
          <w:p w:rsidR="00096750" w:rsidRDefault="00096750">
            <w:pPr>
              <w:rPr>
                <w:color w:val="000000"/>
              </w:rPr>
            </w:pPr>
            <w:r>
              <w:rPr>
                <w:color w:val="000000"/>
              </w:rPr>
              <w:t>бюджет Юсьвинского муниципального округа Пермского края</w:t>
            </w:r>
          </w:p>
        </w:tc>
        <w:tc>
          <w:tcPr>
            <w:tcW w:w="567" w:type="dxa"/>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790" w:type="dxa"/>
            <w:gridSpan w:val="2"/>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30</w:t>
            </w:r>
          </w:p>
        </w:tc>
        <w:tc>
          <w:tcPr>
            <w:tcW w:w="850" w:type="dxa"/>
            <w:gridSpan w:val="3"/>
            <w:tcBorders>
              <w:top w:val="nil"/>
              <w:left w:val="single" w:sz="8" w:space="0" w:color="auto"/>
              <w:bottom w:val="single" w:sz="8" w:space="0" w:color="000000"/>
              <w:right w:val="single" w:sz="8" w:space="0" w:color="auto"/>
            </w:tcBorders>
            <w:vAlign w:val="center"/>
          </w:tcPr>
          <w:p w:rsidR="00096750" w:rsidRDefault="00D77A3E">
            <w:pPr>
              <w:rPr>
                <w:color w:val="000000"/>
              </w:rPr>
            </w:pPr>
            <w:r>
              <w:rPr>
                <w:color w:val="000000"/>
              </w:rPr>
              <w:t>0</w:t>
            </w:r>
          </w:p>
        </w:tc>
        <w:tc>
          <w:tcPr>
            <w:tcW w:w="993" w:type="dxa"/>
            <w:gridSpan w:val="4"/>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991" w:type="dxa"/>
            <w:gridSpan w:val="4"/>
            <w:tcBorders>
              <w:top w:val="nil"/>
              <w:left w:val="single" w:sz="8" w:space="0" w:color="auto"/>
              <w:bottom w:val="single" w:sz="8" w:space="0" w:color="000000"/>
              <w:right w:val="single" w:sz="8" w:space="0" w:color="auto"/>
            </w:tcBorders>
            <w:vAlign w:val="center"/>
          </w:tcPr>
          <w:p w:rsidR="00096750" w:rsidRDefault="00096750">
            <w:pPr>
              <w:rPr>
                <w:color w:val="000000"/>
              </w:rPr>
            </w:pPr>
            <w:r>
              <w:rPr>
                <w:color w:val="000000"/>
              </w:rPr>
              <w:t>0</w:t>
            </w:r>
          </w:p>
        </w:tc>
        <w:tc>
          <w:tcPr>
            <w:tcW w:w="567" w:type="dxa"/>
            <w:tcBorders>
              <w:top w:val="nil"/>
              <w:left w:val="single" w:sz="8" w:space="0" w:color="auto"/>
              <w:bottom w:val="single" w:sz="8" w:space="0" w:color="000000"/>
              <w:right w:val="single" w:sz="8" w:space="0" w:color="auto"/>
            </w:tcBorders>
          </w:tcPr>
          <w:p w:rsidR="001A6E97" w:rsidRDefault="001A6E97">
            <w:pPr>
              <w:rPr>
                <w:color w:val="000000"/>
              </w:rPr>
            </w:pPr>
          </w:p>
          <w:p w:rsidR="001A6E97" w:rsidRDefault="001A6E97">
            <w:pPr>
              <w:rPr>
                <w:color w:val="000000"/>
              </w:rPr>
            </w:pPr>
          </w:p>
          <w:p w:rsidR="001A6E97" w:rsidRDefault="001A6E97">
            <w:pPr>
              <w:rPr>
                <w:color w:val="000000"/>
              </w:rPr>
            </w:pPr>
          </w:p>
          <w:p w:rsidR="00096750" w:rsidRDefault="00D77A3E">
            <w:pPr>
              <w:rPr>
                <w:color w:val="000000"/>
              </w:rPr>
            </w:pPr>
            <w:r>
              <w:rPr>
                <w:color w:val="000000"/>
              </w:rPr>
              <w:t>0</w:t>
            </w:r>
          </w:p>
        </w:tc>
      </w:tr>
      <w:tr w:rsidR="001A6E97" w:rsidTr="001A6E97">
        <w:trPr>
          <w:trHeight w:val="635"/>
        </w:trPr>
        <w:tc>
          <w:tcPr>
            <w:tcW w:w="15749" w:type="dxa"/>
            <w:gridSpan w:val="32"/>
            <w:tcBorders>
              <w:top w:val="nil"/>
              <w:left w:val="single" w:sz="8" w:space="0" w:color="auto"/>
              <w:bottom w:val="single" w:sz="4" w:space="0" w:color="auto"/>
              <w:right w:val="single" w:sz="8" w:space="0" w:color="auto"/>
            </w:tcBorders>
            <w:vAlign w:val="center"/>
          </w:tcPr>
          <w:p w:rsidR="001A6E97" w:rsidRDefault="001A6E97">
            <w:pPr>
              <w:rPr>
                <w:color w:val="000000"/>
              </w:rPr>
            </w:pPr>
            <w:r>
              <w:rPr>
                <w:color w:val="000000"/>
              </w:rPr>
              <w:lastRenderedPageBreak/>
              <w:t>1.1.1.1.4 Мероприятие «Участие в экспозиции муниципалитетов  Пермского края в рамках форума «Дни пермского бизнеса»»</w:t>
            </w:r>
          </w:p>
          <w:p w:rsidR="001A6E97" w:rsidRDefault="001A6E97">
            <w:pPr>
              <w:rPr>
                <w:color w:val="000000"/>
              </w:rPr>
            </w:pPr>
          </w:p>
        </w:tc>
      </w:tr>
      <w:tr w:rsidR="00096750" w:rsidTr="001A6E97">
        <w:trPr>
          <w:trHeight w:val="1096"/>
        </w:trPr>
        <w:tc>
          <w:tcPr>
            <w:tcW w:w="1008" w:type="dxa"/>
            <w:tcBorders>
              <w:top w:val="nil"/>
              <w:left w:val="single" w:sz="8" w:space="0" w:color="auto"/>
              <w:bottom w:val="single" w:sz="4" w:space="0" w:color="auto"/>
              <w:right w:val="single" w:sz="8" w:space="0" w:color="auto"/>
            </w:tcBorders>
            <w:vAlign w:val="center"/>
          </w:tcPr>
          <w:p w:rsidR="00096750" w:rsidRDefault="00096750">
            <w:pPr>
              <w:jc w:val="both"/>
              <w:rPr>
                <w:color w:val="000000"/>
              </w:rPr>
            </w:pPr>
            <w:r>
              <w:rPr>
                <w:color w:val="000000"/>
              </w:rPr>
              <w:t>1.1.1.1.4.1</w:t>
            </w:r>
          </w:p>
        </w:tc>
        <w:tc>
          <w:tcPr>
            <w:tcW w:w="2268" w:type="dxa"/>
            <w:tcBorders>
              <w:top w:val="single" w:sz="8" w:space="0" w:color="auto"/>
              <w:left w:val="single" w:sz="8" w:space="0" w:color="auto"/>
              <w:bottom w:val="single" w:sz="4" w:space="0" w:color="auto"/>
              <w:right w:val="nil"/>
            </w:tcBorders>
            <w:vAlign w:val="center"/>
          </w:tcPr>
          <w:p w:rsidR="00096750" w:rsidRDefault="00096750">
            <w:pPr>
              <w:jc w:val="center"/>
              <w:rPr>
                <w:color w:val="000000"/>
              </w:rPr>
            </w:pPr>
            <w:r>
              <w:rPr>
                <w:color w:val="000000"/>
              </w:rPr>
              <w:t>Количество изготовленных экспозиций</w:t>
            </w:r>
          </w:p>
        </w:tc>
        <w:tc>
          <w:tcPr>
            <w:tcW w:w="1065" w:type="dxa"/>
            <w:tcBorders>
              <w:top w:val="single" w:sz="8" w:space="0" w:color="auto"/>
              <w:left w:val="single" w:sz="8" w:space="0" w:color="auto"/>
              <w:bottom w:val="single" w:sz="4" w:space="0" w:color="auto"/>
              <w:right w:val="nil"/>
            </w:tcBorders>
            <w:vAlign w:val="center"/>
          </w:tcPr>
          <w:p w:rsidR="00096750" w:rsidRDefault="00096750">
            <w:pPr>
              <w:jc w:val="center"/>
              <w:rPr>
                <w:color w:val="000000"/>
              </w:rPr>
            </w:pPr>
            <w:r>
              <w:rPr>
                <w:color w:val="000000"/>
              </w:rPr>
              <w:t>Ед.</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096750" w:rsidRDefault="00096750">
            <w:pPr>
              <w:jc w:val="center"/>
              <w:rPr>
                <w:color w:val="000000"/>
              </w:rPr>
            </w:pPr>
            <w:r>
              <w:rPr>
                <w:color w:val="000000"/>
              </w:rPr>
              <w:t>0</w:t>
            </w:r>
          </w:p>
        </w:tc>
        <w:tc>
          <w:tcPr>
            <w:tcW w:w="591" w:type="dxa"/>
            <w:gridSpan w:val="2"/>
            <w:tcBorders>
              <w:top w:val="single" w:sz="4" w:space="0" w:color="auto"/>
              <w:left w:val="single" w:sz="4" w:space="0" w:color="auto"/>
              <w:bottom w:val="single" w:sz="4" w:space="0" w:color="auto"/>
              <w:right w:val="single" w:sz="4" w:space="0" w:color="auto"/>
            </w:tcBorders>
            <w:vAlign w:val="center"/>
          </w:tcPr>
          <w:p w:rsidR="00096750" w:rsidRDefault="00096750">
            <w:pPr>
              <w:jc w:val="center"/>
              <w:rPr>
                <w:color w:val="000000"/>
              </w:rPr>
            </w:pPr>
            <w:r>
              <w:rPr>
                <w:color w:val="000000"/>
              </w:rPr>
              <w:t>0</w:t>
            </w:r>
          </w:p>
        </w:tc>
        <w:tc>
          <w:tcPr>
            <w:tcW w:w="730" w:type="dxa"/>
            <w:gridSpan w:val="2"/>
            <w:tcBorders>
              <w:top w:val="nil"/>
              <w:left w:val="nil"/>
              <w:bottom w:val="single" w:sz="4" w:space="0" w:color="auto"/>
              <w:right w:val="single" w:sz="8" w:space="0" w:color="auto"/>
            </w:tcBorders>
            <w:vAlign w:val="center"/>
          </w:tcPr>
          <w:p w:rsidR="00096750" w:rsidRDefault="00096750">
            <w:pPr>
              <w:jc w:val="both"/>
              <w:rPr>
                <w:color w:val="000000"/>
              </w:rPr>
            </w:pPr>
            <w:r>
              <w:rPr>
                <w:color w:val="000000"/>
              </w:rPr>
              <w:t>1</w:t>
            </w:r>
          </w:p>
        </w:tc>
        <w:tc>
          <w:tcPr>
            <w:tcW w:w="730" w:type="dxa"/>
            <w:gridSpan w:val="2"/>
            <w:tcBorders>
              <w:top w:val="nil"/>
              <w:left w:val="single" w:sz="8" w:space="0" w:color="auto"/>
              <w:bottom w:val="single" w:sz="4" w:space="0" w:color="auto"/>
              <w:right w:val="single" w:sz="8" w:space="0" w:color="auto"/>
            </w:tcBorders>
            <w:vAlign w:val="center"/>
          </w:tcPr>
          <w:p w:rsidR="00096750" w:rsidRDefault="00D77A3E">
            <w:pPr>
              <w:jc w:val="both"/>
              <w:rPr>
                <w:color w:val="000000"/>
              </w:rPr>
            </w:pPr>
            <w:r>
              <w:rPr>
                <w:color w:val="000000"/>
              </w:rPr>
              <w:t>1</w:t>
            </w:r>
          </w:p>
        </w:tc>
        <w:tc>
          <w:tcPr>
            <w:tcW w:w="616" w:type="dxa"/>
            <w:gridSpan w:val="3"/>
            <w:tcBorders>
              <w:top w:val="nil"/>
              <w:left w:val="single" w:sz="8" w:space="0" w:color="auto"/>
              <w:bottom w:val="single" w:sz="4" w:space="0" w:color="auto"/>
              <w:right w:val="single" w:sz="8" w:space="0" w:color="auto"/>
            </w:tcBorders>
            <w:vAlign w:val="center"/>
          </w:tcPr>
          <w:p w:rsidR="00096750" w:rsidRDefault="00416B43">
            <w:pPr>
              <w:jc w:val="both"/>
              <w:rPr>
                <w:color w:val="000000"/>
              </w:rPr>
            </w:pPr>
            <w:r>
              <w:rPr>
                <w:color w:val="000000"/>
              </w:rPr>
              <w:t>1</w:t>
            </w:r>
          </w:p>
        </w:tc>
        <w:tc>
          <w:tcPr>
            <w:tcW w:w="617" w:type="dxa"/>
            <w:tcBorders>
              <w:top w:val="nil"/>
              <w:left w:val="single" w:sz="8" w:space="0" w:color="auto"/>
              <w:bottom w:val="single" w:sz="4" w:space="0" w:color="auto"/>
              <w:right w:val="single" w:sz="8" w:space="0" w:color="auto"/>
            </w:tcBorders>
            <w:vAlign w:val="center"/>
          </w:tcPr>
          <w:p w:rsidR="00096750" w:rsidRDefault="00416B43">
            <w:pPr>
              <w:jc w:val="both"/>
              <w:rPr>
                <w:color w:val="000000"/>
              </w:rPr>
            </w:pPr>
            <w:r>
              <w:rPr>
                <w:color w:val="000000"/>
              </w:rPr>
              <w:t>1</w:t>
            </w:r>
          </w:p>
        </w:tc>
        <w:tc>
          <w:tcPr>
            <w:tcW w:w="709" w:type="dxa"/>
            <w:tcBorders>
              <w:top w:val="nil"/>
              <w:left w:val="nil"/>
              <w:bottom w:val="single" w:sz="4" w:space="0" w:color="auto"/>
              <w:right w:val="single" w:sz="8" w:space="0" w:color="auto"/>
            </w:tcBorders>
            <w:shd w:val="clear" w:color="auto" w:fill="auto"/>
            <w:vAlign w:val="center"/>
          </w:tcPr>
          <w:p w:rsidR="00096750" w:rsidRDefault="00096750">
            <w:pPr>
              <w:jc w:val="both"/>
              <w:rPr>
                <w:color w:val="000000"/>
              </w:rPr>
            </w:pPr>
            <w:r>
              <w:rPr>
                <w:color w:val="000000"/>
              </w:rPr>
              <w:t>КЭР</w:t>
            </w:r>
          </w:p>
        </w:tc>
        <w:tc>
          <w:tcPr>
            <w:tcW w:w="1620" w:type="dxa"/>
            <w:tcBorders>
              <w:top w:val="nil"/>
              <w:left w:val="single" w:sz="8" w:space="0" w:color="auto"/>
              <w:bottom w:val="single" w:sz="4" w:space="0" w:color="auto"/>
              <w:right w:val="single" w:sz="8" w:space="0" w:color="auto"/>
            </w:tcBorders>
            <w:vAlign w:val="center"/>
          </w:tcPr>
          <w:p w:rsidR="00096750" w:rsidRDefault="00096750">
            <w:pPr>
              <w:rPr>
                <w:color w:val="000000"/>
              </w:rPr>
            </w:pPr>
            <w:r>
              <w:rPr>
                <w:color w:val="000000"/>
              </w:rPr>
              <w:t>бюджет Юсьвинского муниципального округа Пермского края</w:t>
            </w:r>
          </w:p>
        </w:tc>
        <w:tc>
          <w:tcPr>
            <w:tcW w:w="567" w:type="dxa"/>
            <w:tcBorders>
              <w:top w:val="nil"/>
              <w:left w:val="single" w:sz="8" w:space="0" w:color="auto"/>
              <w:bottom w:val="single" w:sz="8" w:space="0" w:color="000000"/>
              <w:right w:val="single" w:sz="8" w:space="0" w:color="auto"/>
            </w:tcBorders>
            <w:vAlign w:val="center"/>
          </w:tcPr>
          <w:p w:rsidR="00096750" w:rsidRDefault="00096750">
            <w:pPr>
              <w:jc w:val="center"/>
              <w:rPr>
                <w:color w:val="000000"/>
              </w:rPr>
            </w:pPr>
            <w:r>
              <w:rPr>
                <w:color w:val="000000"/>
              </w:rPr>
              <w:t>0</w:t>
            </w:r>
          </w:p>
        </w:tc>
        <w:tc>
          <w:tcPr>
            <w:tcW w:w="790" w:type="dxa"/>
            <w:gridSpan w:val="2"/>
            <w:tcBorders>
              <w:top w:val="nil"/>
              <w:left w:val="single" w:sz="8" w:space="0" w:color="auto"/>
              <w:bottom w:val="single" w:sz="8" w:space="0" w:color="000000"/>
              <w:right w:val="single" w:sz="8" w:space="0" w:color="auto"/>
            </w:tcBorders>
            <w:vAlign w:val="center"/>
          </w:tcPr>
          <w:p w:rsidR="00096750" w:rsidRDefault="00096750">
            <w:pPr>
              <w:jc w:val="center"/>
              <w:rPr>
                <w:color w:val="000000"/>
              </w:rPr>
            </w:pPr>
            <w:r>
              <w:rPr>
                <w:color w:val="000000"/>
              </w:rPr>
              <w:t>0</w:t>
            </w:r>
          </w:p>
        </w:tc>
        <w:tc>
          <w:tcPr>
            <w:tcW w:w="850" w:type="dxa"/>
            <w:gridSpan w:val="3"/>
            <w:tcBorders>
              <w:top w:val="nil"/>
              <w:left w:val="single" w:sz="8" w:space="0" w:color="auto"/>
              <w:bottom w:val="single" w:sz="8" w:space="0" w:color="000000"/>
              <w:right w:val="single" w:sz="8" w:space="0" w:color="auto"/>
            </w:tcBorders>
            <w:vAlign w:val="center"/>
          </w:tcPr>
          <w:p w:rsidR="00096750" w:rsidRDefault="00416B43">
            <w:pPr>
              <w:rPr>
                <w:color w:val="000000"/>
              </w:rPr>
            </w:pPr>
            <w:r>
              <w:rPr>
                <w:color w:val="000000"/>
              </w:rPr>
              <w:t>15,2</w:t>
            </w:r>
          </w:p>
        </w:tc>
        <w:tc>
          <w:tcPr>
            <w:tcW w:w="851" w:type="dxa"/>
            <w:gridSpan w:val="3"/>
            <w:tcBorders>
              <w:top w:val="nil"/>
              <w:left w:val="single" w:sz="8" w:space="0" w:color="auto"/>
              <w:bottom w:val="single" w:sz="8" w:space="0" w:color="000000"/>
              <w:right w:val="single" w:sz="8" w:space="0" w:color="auto"/>
            </w:tcBorders>
            <w:vAlign w:val="center"/>
          </w:tcPr>
          <w:p w:rsidR="00096750" w:rsidRDefault="00416B43">
            <w:pPr>
              <w:rPr>
                <w:color w:val="000000"/>
              </w:rPr>
            </w:pPr>
            <w:r>
              <w:rPr>
                <w:color w:val="000000"/>
              </w:rPr>
              <w:t>125</w:t>
            </w:r>
            <w:r w:rsidR="001A6E97">
              <w:rPr>
                <w:color w:val="000000"/>
              </w:rPr>
              <w:t>,0</w:t>
            </w:r>
          </w:p>
        </w:tc>
        <w:tc>
          <w:tcPr>
            <w:tcW w:w="850" w:type="dxa"/>
            <w:gridSpan w:val="2"/>
            <w:tcBorders>
              <w:top w:val="nil"/>
              <w:left w:val="single" w:sz="8" w:space="0" w:color="auto"/>
              <w:bottom w:val="single" w:sz="8" w:space="0" w:color="000000"/>
              <w:right w:val="single" w:sz="8" w:space="0" w:color="auto"/>
            </w:tcBorders>
            <w:vAlign w:val="center"/>
          </w:tcPr>
          <w:p w:rsidR="00096750" w:rsidRDefault="00416B43">
            <w:pPr>
              <w:rPr>
                <w:color w:val="000000"/>
              </w:rPr>
            </w:pPr>
            <w:r>
              <w:rPr>
                <w:color w:val="000000"/>
              </w:rPr>
              <w:t>125</w:t>
            </w:r>
            <w:r w:rsidR="001A6E97">
              <w:rPr>
                <w:color w:val="000000"/>
              </w:rPr>
              <w:t>,0</w:t>
            </w:r>
          </w:p>
        </w:tc>
        <w:tc>
          <w:tcPr>
            <w:tcW w:w="850" w:type="dxa"/>
            <w:gridSpan w:val="4"/>
            <w:tcBorders>
              <w:top w:val="nil"/>
              <w:left w:val="single" w:sz="8" w:space="0" w:color="auto"/>
              <w:bottom w:val="single" w:sz="8" w:space="0" w:color="000000"/>
              <w:right w:val="single" w:sz="8" w:space="0" w:color="auto"/>
            </w:tcBorders>
          </w:tcPr>
          <w:p w:rsidR="001A6E97" w:rsidRDefault="001A6E97">
            <w:pPr>
              <w:rPr>
                <w:color w:val="000000"/>
              </w:rPr>
            </w:pPr>
          </w:p>
          <w:p w:rsidR="001A6E97" w:rsidRDefault="001A6E97">
            <w:pPr>
              <w:rPr>
                <w:color w:val="000000"/>
              </w:rPr>
            </w:pPr>
          </w:p>
          <w:p w:rsidR="00096750" w:rsidRDefault="00416B43">
            <w:pPr>
              <w:rPr>
                <w:color w:val="000000"/>
              </w:rPr>
            </w:pPr>
            <w:r>
              <w:rPr>
                <w:color w:val="000000"/>
              </w:rPr>
              <w:t>125</w:t>
            </w:r>
            <w:r w:rsidR="001A6E97">
              <w:rPr>
                <w:color w:val="000000"/>
              </w:rPr>
              <w:t>,0</w:t>
            </w:r>
          </w:p>
        </w:tc>
      </w:tr>
      <w:tr w:rsidR="00096750" w:rsidTr="001A6E97">
        <w:trPr>
          <w:trHeight w:val="32"/>
        </w:trPr>
        <w:tc>
          <w:tcPr>
            <w:tcW w:w="9371" w:type="dxa"/>
            <w:gridSpan w:val="16"/>
            <w:tcBorders>
              <w:top w:val="nil"/>
              <w:left w:val="single" w:sz="8" w:space="0" w:color="auto"/>
              <w:bottom w:val="single" w:sz="4" w:space="0" w:color="auto"/>
              <w:right w:val="single" w:sz="8" w:space="0" w:color="auto"/>
            </w:tcBorders>
            <w:vAlign w:val="center"/>
          </w:tcPr>
          <w:p w:rsidR="00096750" w:rsidRDefault="00096750">
            <w:pPr>
              <w:jc w:val="both"/>
              <w:rPr>
                <w:color w:val="000000"/>
              </w:rPr>
            </w:pPr>
            <w:r>
              <w:rPr>
                <w:color w:val="000000"/>
              </w:rPr>
              <w:t>Итого по мероприятию 1.1.1.1.4, в том числе по источникам финансирования</w:t>
            </w:r>
          </w:p>
        </w:tc>
        <w:tc>
          <w:tcPr>
            <w:tcW w:w="1620" w:type="dxa"/>
            <w:tcBorders>
              <w:top w:val="nil"/>
              <w:left w:val="single" w:sz="8" w:space="0" w:color="auto"/>
              <w:bottom w:val="single" w:sz="4" w:space="0" w:color="auto"/>
              <w:right w:val="single" w:sz="8" w:space="0" w:color="auto"/>
            </w:tcBorders>
            <w:vAlign w:val="center"/>
          </w:tcPr>
          <w:p w:rsidR="00096750" w:rsidRDefault="00096750">
            <w:pPr>
              <w:rPr>
                <w:color w:val="000000"/>
              </w:rPr>
            </w:pPr>
            <w:r>
              <w:rPr>
                <w:color w:val="000000"/>
              </w:rPr>
              <w:t>бюджет Юсьвинского муниципального округа Пермского края</w:t>
            </w:r>
          </w:p>
        </w:tc>
        <w:tc>
          <w:tcPr>
            <w:tcW w:w="567" w:type="dxa"/>
            <w:tcBorders>
              <w:top w:val="nil"/>
              <w:left w:val="single" w:sz="8" w:space="0" w:color="auto"/>
              <w:bottom w:val="single" w:sz="8" w:space="0" w:color="000000"/>
              <w:right w:val="single" w:sz="8" w:space="0" w:color="auto"/>
            </w:tcBorders>
            <w:vAlign w:val="center"/>
          </w:tcPr>
          <w:p w:rsidR="00096750" w:rsidRDefault="00096750">
            <w:pPr>
              <w:jc w:val="center"/>
              <w:rPr>
                <w:color w:val="000000"/>
              </w:rPr>
            </w:pPr>
            <w:r>
              <w:rPr>
                <w:color w:val="000000"/>
              </w:rPr>
              <w:t>0</w:t>
            </w:r>
          </w:p>
        </w:tc>
        <w:tc>
          <w:tcPr>
            <w:tcW w:w="790" w:type="dxa"/>
            <w:gridSpan w:val="2"/>
            <w:tcBorders>
              <w:top w:val="nil"/>
              <w:left w:val="single" w:sz="8" w:space="0" w:color="auto"/>
              <w:bottom w:val="single" w:sz="8" w:space="0" w:color="000000"/>
              <w:right w:val="single" w:sz="8" w:space="0" w:color="auto"/>
            </w:tcBorders>
            <w:vAlign w:val="center"/>
          </w:tcPr>
          <w:p w:rsidR="00096750" w:rsidRDefault="00096750">
            <w:pPr>
              <w:jc w:val="center"/>
              <w:rPr>
                <w:color w:val="000000"/>
              </w:rPr>
            </w:pPr>
            <w:r>
              <w:rPr>
                <w:color w:val="000000"/>
              </w:rPr>
              <w:t>0</w:t>
            </w:r>
          </w:p>
        </w:tc>
        <w:tc>
          <w:tcPr>
            <w:tcW w:w="850" w:type="dxa"/>
            <w:gridSpan w:val="3"/>
            <w:tcBorders>
              <w:top w:val="nil"/>
              <w:left w:val="single" w:sz="8" w:space="0" w:color="auto"/>
              <w:bottom w:val="single" w:sz="8" w:space="0" w:color="000000"/>
              <w:right w:val="single" w:sz="8" w:space="0" w:color="auto"/>
            </w:tcBorders>
            <w:vAlign w:val="center"/>
          </w:tcPr>
          <w:p w:rsidR="00096750" w:rsidRDefault="00416B43">
            <w:pPr>
              <w:rPr>
                <w:color w:val="000000"/>
              </w:rPr>
            </w:pPr>
            <w:r>
              <w:rPr>
                <w:color w:val="000000"/>
              </w:rPr>
              <w:t>15,2</w:t>
            </w:r>
          </w:p>
        </w:tc>
        <w:tc>
          <w:tcPr>
            <w:tcW w:w="851" w:type="dxa"/>
            <w:gridSpan w:val="3"/>
            <w:tcBorders>
              <w:top w:val="nil"/>
              <w:left w:val="single" w:sz="8" w:space="0" w:color="auto"/>
              <w:bottom w:val="single" w:sz="8" w:space="0" w:color="000000"/>
              <w:right w:val="single" w:sz="8" w:space="0" w:color="auto"/>
            </w:tcBorders>
            <w:vAlign w:val="center"/>
          </w:tcPr>
          <w:p w:rsidR="00096750" w:rsidRDefault="00416B43">
            <w:pPr>
              <w:rPr>
                <w:color w:val="000000"/>
              </w:rPr>
            </w:pPr>
            <w:r>
              <w:rPr>
                <w:color w:val="000000"/>
              </w:rPr>
              <w:t>125</w:t>
            </w:r>
            <w:r w:rsidR="001A6E97">
              <w:rPr>
                <w:color w:val="000000"/>
              </w:rPr>
              <w:t>,0</w:t>
            </w:r>
          </w:p>
        </w:tc>
        <w:tc>
          <w:tcPr>
            <w:tcW w:w="850" w:type="dxa"/>
            <w:gridSpan w:val="2"/>
            <w:tcBorders>
              <w:top w:val="nil"/>
              <w:left w:val="single" w:sz="8" w:space="0" w:color="auto"/>
              <w:bottom w:val="single" w:sz="8" w:space="0" w:color="000000"/>
              <w:right w:val="single" w:sz="8" w:space="0" w:color="auto"/>
            </w:tcBorders>
            <w:vAlign w:val="center"/>
          </w:tcPr>
          <w:p w:rsidR="00096750" w:rsidRDefault="00416B43">
            <w:pPr>
              <w:rPr>
                <w:color w:val="000000"/>
              </w:rPr>
            </w:pPr>
            <w:r>
              <w:rPr>
                <w:color w:val="000000"/>
              </w:rPr>
              <w:t>125</w:t>
            </w:r>
            <w:r w:rsidR="001A6E97">
              <w:rPr>
                <w:color w:val="000000"/>
              </w:rPr>
              <w:t>,0</w:t>
            </w:r>
          </w:p>
        </w:tc>
        <w:tc>
          <w:tcPr>
            <w:tcW w:w="850" w:type="dxa"/>
            <w:gridSpan w:val="4"/>
            <w:tcBorders>
              <w:top w:val="nil"/>
              <w:left w:val="single" w:sz="8" w:space="0" w:color="auto"/>
              <w:bottom w:val="single" w:sz="8" w:space="0" w:color="000000"/>
              <w:right w:val="single" w:sz="8" w:space="0" w:color="auto"/>
            </w:tcBorders>
          </w:tcPr>
          <w:p w:rsidR="004137F7" w:rsidRDefault="004137F7">
            <w:pPr>
              <w:rPr>
                <w:color w:val="000000"/>
              </w:rPr>
            </w:pPr>
          </w:p>
          <w:p w:rsidR="004137F7" w:rsidRDefault="004137F7">
            <w:pPr>
              <w:rPr>
                <w:color w:val="000000"/>
              </w:rPr>
            </w:pPr>
          </w:p>
          <w:p w:rsidR="00096750" w:rsidRDefault="001A6E97">
            <w:pPr>
              <w:rPr>
                <w:color w:val="000000"/>
              </w:rPr>
            </w:pPr>
            <w:r>
              <w:rPr>
                <w:color w:val="000000"/>
              </w:rPr>
              <w:t>125,0</w:t>
            </w:r>
          </w:p>
        </w:tc>
      </w:tr>
      <w:tr w:rsidR="00096750" w:rsidTr="001A6E97">
        <w:trPr>
          <w:trHeight w:val="1343"/>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both"/>
              <w:rPr>
                <w:color w:val="000000"/>
              </w:rPr>
            </w:pPr>
            <w:r>
              <w:rPr>
                <w:color w:val="000000"/>
              </w:rPr>
              <w:t>Итого по задаче 1.1.1., в том числе по источникам финансирования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567" w:type="dxa"/>
            <w:tcBorders>
              <w:top w:val="nil"/>
              <w:left w:val="single" w:sz="4" w:space="0" w:color="auto"/>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90"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43,5</w:t>
            </w:r>
          </w:p>
        </w:tc>
        <w:tc>
          <w:tcPr>
            <w:tcW w:w="850" w:type="dxa"/>
            <w:gridSpan w:val="3"/>
            <w:tcBorders>
              <w:top w:val="nil"/>
              <w:left w:val="nil"/>
              <w:bottom w:val="single" w:sz="8" w:space="0" w:color="auto"/>
              <w:right w:val="single" w:sz="8" w:space="0" w:color="auto"/>
            </w:tcBorders>
            <w:shd w:val="clear" w:color="auto" w:fill="auto"/>
            <w:vAlign w:val="center"/>
          </w:tcPr>
          <w:p w:rsidR="00096750" w:rsidRDefault="004137F7" w:rsidP="001A6E97">
            <w:pPr>
              <w:jc w:val="right"/>
              <w:rPr>
                <w:color w:val="000000"/>
              </w:rPr>
            </w:pPr>
            <w:r>
              <w:rPr>
                <w:color w:val="000000"/>
              </w:rPr>
              <w:t>64,4</w:t>
            </w:r>
          </w:p>
        </w:tc>
        <w:tc>
          <w:tcPr>
            <w:tcW w:w="851" w:type="dxa"/>
            <w:gridSpan w:val="3"/>
            <w:tcBorders>
              <w:top w:val="nil"/>
              <w:left w:val="nil"/>
              <w:bottom w:val="single" w:sz="8" w:space="0" w:color="auto"/>
              <w:right w:val="single" w:sz="8" w:space="0" w:color="auto"/>
            </w:tcBorders>
            <w:shd w:val="clear" w:color="auto" w:fill="auto"/>
            <w:vAlign w:val="center"/>
          </w:tcPr>
          <w:p w:rsidR="00096750" w:rsidRDefault="001A6E97">
            <w:pPr>
              <w:jc w:val="right"/>
              <w:rPr>
                <w:color w:val="000000"/>
              </w:rPr>
            </w:pPr>
            <w:r>
              <w:rPr>
                <w:color w:val="000000"/>
              </w:rPr>
              <w:t>177,0</w:t>
            </w:r>
          </w:p>
        </w:tc>
        <w:tc>
          <w:tcPr>
            <w:tcW w:w="850" w:type="dxa"/>
            <w:gridSpan w:val="2"/>
            <w:tcBorders>
              <w:top w:val="nil"/>
              <w:left w:val="nil"/>
              <w:bottom w:val="single" w:sz="8" w:space="0" w:color="auto"/>
              <w:right w:val="single" w:sz="8" w:space="0" w:color="auto"/>
            </w:tcBorders>
            <w:shd w:val="clear" w:color="auto" w:fill="auto"/>
            <w:vAlign w:val="center"/>
          </w:tcPr>
          <w:p w:rsidR="00096750" w:rsidRDefault="001A6E97">
            <w:pPr>
              <w:jc w:val="right"/>
              <w:rPr>
                <w:color w:val="000000"/>
              </w:rPr>
            </w:pPr>
            <w:r>
              <w:rPr>
                <w:color w:val="000000"/>
              </w:rPr>
              <w:t>177,0</w:t>
            </w:r>
          </w:p>
        </w:tc>
        <w:tc>
          <w:tcPr>
            <w:tcW w:w="850" w:type="dxa"/>
            <w:gridSpan w:val="4"/>
            <w:tcBorders>
              <w:top w:val="nil"/>
              <w:left w:val="nil"/>
              <w:bottom w:val="single" w:sz="8" w:space="0" w:color="auto"/>
              <w:right w:val="single" w:sz="8" w:space="0" w:color="auto"/>
            </w:tcBorders>
          </w:tcPr>
          <w:p w:rsidR="00EC47C4" w:rsidRDefault="00EC47C4">
            <w:pPr>
              <w:jc w:val="right"/>
              <w:rPr>
                <w:color w:val="000000"/>
              </w:rPr>
            </w:pPr>
          </w:p>
          <w:p w:rsidR="001A6E97" w:rsidRDefault="001A6E97">
            <w:pPr>
              <w:jc w:val="right"/>
              <w:rPr>
                <w:color w:val="000000"/>
              </w:rPr>
            </w:pPr>
          </w:p>
          <w:p w:rsidR="00096750" w:rsidRPr="001A6E97" w:rsidRDefault="001A6E97">
            <w:pPr>
              <w:jc w:val="right"/>
              <w:rPr>
                <w:color w:val="000000"/>
              </w:rPr>
            </w:pPr>
            <w:r>
              <w:rPr>
                <w:color w:val="000000"/>
              </w:rPr>
              <w:t>177,0</w:t>
            </w:r>
          </w:p>
        </w:tc>
      </w:tr>
      <w:tr w:rsidR="00416B43" w:rsidTr="001A6E97">
        <w:trPr>
          <w:trHeight w:val="330"/>
        </w:trPr>
        <w:tc>
          <w:tcPr>
            <w:tcW w:w="1008" w:type="dxa"/>
            <w:tcBorders>
              <w:top w:val="single" w:sz="8" w:space="0" w:color="auto"/>
              <w:left w:val="single" w:sz="8" w:space="0" w:color="auto"/>
              <w:bottom w:val="single" w:sz="8" w:space="0" w:color="auto"/>
              <w:right w:val="single" w:sz="4" w:space="0" w:color="auto"/>
            </w:tcBorders>
            <w:shd w:val="clear" w:color="auto" w:fill="auto"/>
            <w:vAlign w:val="center"/>
          </w:tcPr>
          <w:p w:rsidR="00416B43" w:rsidRDefault="00416B43">
            <w:pPr>
              <w:rPr>
                <w:color w:val="000000"/>
              </w:rPr>
            </w:pPr>
            <w:r>
              <w:rPr>
                <w:color w:val="000000"/>
              </w:rPr>
              <w:t xml:space="preserve">    1.1.2.</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rPr>
                <w:color w:val="000000"/>
              </w:rPr>
            </w:pPr>
            <w:r>
              <w:rPr>
                <w:color w:val="000000"/>
              </w:rPr>
              <w:t>Задача. Мотивация экономически активного населения к организации собственного дела</w:t>
            </w:r>
          </w:p>
        </w:tc>
      </w:tr>
      <w:tr w:rsidR="00416B43" w:rsidTr="001A6E97">
        <w:trPr>
          <w:trHeight w:val="630"/>
        </w:trPr>
        <w:tc>
          <w:tcPr>
            <w:tcW w:w="1008" w:type="dxa"/>
            <w:tcBorders>
              <w:top w:val="single" w:sz="8" w:space="0" w:color="auto"/>
              <w:left w:val="single" w:sz="8" w:space="0" w:color="auto"/>
              <w:bottom w:val="single" w:sz="8" w:space="0" w:color="auto"/>
              <w:right w:val="single" w:sz="4" w:space="0" w:color="auto"/>
            </w:tcBorders>
            <w:shd w:val="clear" w:color="auto" w:fill="auto"/>
            <w:vAlign w:val="center"/>
          </w:tcPr>
          <w:p w:rsidR="00416B43" w:rsidRDefault="00416B43">
            <w:pPr>
              <w:jc w:val="center"/>
              <w:rPr>
                <w:color w:val="000000"/>
              </w:rPr>
            </w:pPr>
            <w:r>
              <w:rPr>
                <w:color w:val="000000"/>
              </w:rPr>
              <w:t>1.1.2.1</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jc w:val="both"/>
              <w:rPr>
                <w:color w:val="000000"/>
              </w:rPr>
            </w:pPr>
            <w:r>
              <w:rPr>
                <w:color w:val="000000"/>
              </w:rPr>
              <w:t>Основное мероприятие «Организация и проведение публичных мероприятий, направленных на повышение  престижа предпринимательской деятельности»</w:t>
            </w:r>
          </w:p>
        </w:tc>
      </w:tr>
      <w:tr w:rsidR="00416B43" w:rsidTr="001A6E97">
        <w:trPr>
          <w:trHeight w:val="330"/>
        </w:trPr>
        <w:tc>
          <w:tcPr>
            <w:tcW w:w="1008" w:type="dxa"/>
            <w:tcBorders>
              <w:top w:val="nil"/>
              <w:left w:val="single" w:sz="8" w:space="0" w:color="auto"/>
              <w:bottom w:val="single" w:sz="8" w:space="0" w:color="auto"/>
              <w:right w:val="single" w:sz="4" w:space="0" w:color="auto"/>
            </w:tcBorders>
            <w:shd w:val="clear" w:color="auto" w:fill="auto"/>
            <w:vAlign w:val="center"/>
          </w:tcPr>
          <w:p w:rsidR="00416B43" w:rsidRDefault="00416B43">
            <w:pPr>
              <w:jc w:val="center"/>
              <w:rPr>
                <w:color w:val="000000"/>
              </w:rPr>
            </w:pPr>
            <w:r>
              <w:rPr>
                <w:color w:val="000000"/>
              </w:rPr>
              <w:t>1.1.2.1.1</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jc w:val="both"/>
              <w:rPr>
                <w:color w:val="000000"/>
              </w:rPr>
            </w:pPr>
            <w:r>
              <w:rPr>
                <w:color w:val="000000"/>
              </w:rPr>
              <w:t>Мероприятие «Участие в выездных мероприятиях, форумах, круглых столах»</w:t>
            </w:r>
          </w:p>
        </w:tc>
      </w:tr>
      <w:tr w:rsidR="00426DAD" w:rsidTr="001A6E97">
        <w:trPr>
          <w:trHeight w:val="1200"/>
        </w:trPr>
        <w:tc>
          <w:tcPr>
            <w:tcW w:w="1008" w:type="dxa"/>
            <w:vMerge w:val="restart"/>
            <w:tcBorders>
              <w:top w:val="nil"/>
              <w:left w:val="single" w:sz="8" w:space="0" w:color="auto"/>
              <w:bottom w:val="single" w:sz="8" w:space="0" w:color="000000"/>
              <w:right w:val="single" w:sz="8" w:space="0" w:color="auto"/>
            </w:tcBorders>
            <w:shd w:val="clear" w:color="auto" w:fill="auto"/>
            <w:vAlign w:val="center"/>
          </w:tcPr>
          <w:p w:rsidR="00426DAD" w:rsidRDefault="00426DAD">
            <w:pPr>
              <w:jc w:val="center"/>
              <w:rPr>
                <w:color w:val="000000"/>
              </w:rPr>
            </w:pPr>
            <w:r>
              <w:rPr>
                <w:color w:val="000000"/>
              </w:rPr>
              <w:t>1.1.2.1.1.1</w:t>
            </w:r>
          </w:p>
        </w:tc>
        <w:tc>
          <w:tcPr>
            <w:tcW w:w="2268" w:type="dxa"/>
            <w:vMerge w:val="restart"/>
            <w:tcBorders>
              <w:top w:val="single" w:sz="4" w:space="0" w:color="auto"/>
              <w:left w:val="single" w:sz="8" w:space="0" w:color="auto"/>
              <w:bottom w:val="single" w:sz="8" w:space="0" w:color="000000"/>
              <w:right w:val="nil"/>
            </w:tcBorders>
            <w:shd w:val="clear" w:color="auto" w:fill="auto"/>
            <w:vAlign w:val="center"/>
          </w:tcPr>
          <w:p w:rsidR="00426DAD" w:rsidRDefault="00426DAD">
            <w:pPr>
              <w:jc w:val="both"/>
              <w:rPr>
                <w:color w:val="000000"/>
              </w:rPr>
            </w:pPr>
            <w:r>
              <w:rPr>
                <w:color w:val="000000"/>
              </w:rPr>
              <w:t>Участие в публичных мероприятиях в целях повышения престижа предпринимательской деятельности</w:t>
            </w:r>
          </w:p>
        </w:tc>
        <w:tc>
          <w:tcPr>
            <w:tcW w:w="1065" w:type="dxa"/>
            <w:vMerge w:val="restart"/>
            <w:tcBorders>
              <w:top w:val="single" w:sz="4" w:space="0" w:color="auto"/>
              <w:left w:val="single" w:sz="8" w:space="0" w:color="auto"/>
              <w:bottom w:val="single" w:sz="8" w:space="0" w:color="000000"/>
              <w:right w:val="nil"/>
            </w:tcBorders>
            <w:shd w:val="clear" w:color="auto" w:fill="auto"/>
            <w:vAlign w:val="center"/>
          </w:tcPr>
          <w:p w:rsidR="00426DAD" w:rsidRDefault="00426DAD">
            <w:pPr>
              <w:rPr>
                <w:color w:val="000000"/>
              </w:rPr>
            </w:pPr>
            <w:r>
              <w:rPr>
                <w:color w:val="000000"/>
              </w:rPr>
              <w:t>Ед.</w:t>
            </w:r>
          </w:p>
        </w:tc>
        <w:tc>
          <w:tcPr>
            <w:tcW w:w="10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6DAD" w:rsidRDefault="00426DAD">
            <w:pPr>
              <w:jc w:val="center"/>
              <w:rPr>
                <w:color w:val="000000"/>
              </w:rPr>
            </w:pPr>
            <w:r>
              <w:rPr>
                <w:color w:val="000000"/>
              </w:rPr>
              <w:t>4</w:t>
            </w:r>
          </w:p>
        </w:tc>
        <w:tc>
          <w:tcPr>
            <w:tcW w:w="59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6DAD" w:rsidRDefault="00426DAD">
            <w:pPr>
              <w:jc w:val="center"/>
              <w:rPr>
                <w:color w:val="000000"/>
              </w:rPr>
            </w:pPr>
            <w:r>
              <w:rPr>
                <w:color w:val="000000"/>
              </w:rPr>
              <w:t>4</w:t>
            </w:r>
          </w:p>
        </w:tc>
        <w:tc>
          <w:tcPr>
            <w:tcW w:w="7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6DAD" w:rsidRDefault="00426DAD">
            <w:pPr>
              <w:jc w:val="right"/>
              <w:rPr>
                <w:color w:val="000000"/>
              </w:rPr>
            </w:pPr>
            <w:r>
              <w:rPr>
                <w:color w:val="000000"/>
              </w:rPr>
              <w:t>4</w:t>
            </w:r>
          </w:p>
        </w:tc>
        <w:tc>
          <w:tcPr>
            <w:tcW w:w="730" w:type="dxa"/>
            <w:gridSpan w:val="2"/>
            <w:vMerge w:val="restart"/>
            <w:tcBorders>
              <w:top w:val="single" w:sz="4" w:space="0" w:color="auto"/>
              <w:left w:val="nil"/>
              <w:bottom w:val="single" w:sz="8" w:space="0" w:color="000000"/>
              <w:right w:val="single" w:sz="8" w:space="0" w:color="auto"/>
            </w:tcBorders>
            <w:shd w:val="clear" w:color="auto" w:fill="auto"/>
            <w:vAlign w:val="center"/>
          </w:tcPr>
          <w:p w:rsidR="00426DAD" w:rsidRDefault="00426DAD">
            <w:pPr>
              <w:jc w:val="right"/>
              <w:rPr>
                <w:color w:val="000000"/>
              </w:rPr>
            </w:pPr>
            <w:r>
              <w:rPr>
                <w:color w:val="000000"/>
              </w:rPr>
              <w:t>4</w:t>
            </w:r>
          </w:p>
        </w:tc>
        <w:tc>
          <w:tcPr>
            <w:tcW w:w="616" w:type="dxa"/>
            <w:gridSpan w:val="3"/>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426DAD" w:rsidRDefault="00426DAD">
            <w:pPr>
              <w:jc w:val="right"/>
              <w:rPr>
                <w:color w:val="000000"/>
              </w:rPr>
            </w:pPr>
            <w:r>
              <w:rPr>
                <w:color w:val="000000"/>
              </w:rPr>
              <w:t>4</w:t>
            </w:r>
          </w:p>
        </w:tc>
        <w:tc>
          <w:tcPr>
            <w:tcW w:w="617"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426DAD" w:rsidRPr="00426DAD" w:rsidRDefault="00426DAD">
            <w:pPr>
              <w:jc w:val="right"/>
              <w:rPr>
                <w:color w:val="000000"/>
                <w:lang w:val="en-US"/>
              </w:rPr>
            </w:pPr>
            <w:r>
              <w:rPr>
                <w:color w:val="000000"/>
                <w:lang w:val="en-US"/>
              </w:rPr>
              <w:t>4</w:t>
            </w:r>
          </w:p>
        </w:tc>
        <w:tc>
          <w:tcPr>
            <w:tcW w:w="709" w:type="dxa"/>
            <w:tcBorders>
              <w:top w:val="single" w:sz="4" w:space="0" w:color="auto"/>
              <w:left w:val="nil"/>
              <w:bottom w:val="nil"/>
              <w:right w:val="single" w:sz="8" w:space="0" w:color="auto"/>
            </w:tcBorders>
            <w:shd w:val="clear" w:color="auto" w:fill="auto"/>
            <w:vAlign w:val="center"/>
          </w:tcPr>
          <w:p w:rsidR="00426DAD" w:rsidRDefault="00426DAD">
            <w:pPr>
              <w:jc w:val="both"/>
              <w:rPr>
                <w:color w:val="000000"/>
              </w:rPr>
            </w:pPr>
            <w:r>
              <w:rPr>
                <w:color w:val="000000"/>
              </w:rPr>
              <w:t>КЭР</w:t>
            </w:r>
          </w:p>
        </w:tc>
        <w:tc>
          <w:tcPr>
            <w:tcW w:w="16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426DAD" w:rsidRDefault="00426DAD">
            <w:pPr>
              <w:rPr>
                <w:color w:val="000000"/>
              </w:rPr>
            </w:pPr>
            <w:r>
              <w:rPr>
                <w:color w:val="000000"/>
              </w:rPr>
              <w:t>бюджет Юсьвинского муниципального округа Пермского края</w:t>
            </w:r>
          </w:p>
        </w:tc>
        <w:tc>
          <w:tcPr>
            <w:tcW w:w="803"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426DAD" w:rsidRDefault="00426DAD">
            <w:pPr>
              <w:jc w:val="center"/>
              <w:rPr>
                <w:color w:val="000000"/>
              </w:rPr>
            </w:pPr>
            <w:r>
              <w:rPr>
                <w:color w:val="000000"/>
              </w:rPr>
              <w:t>0</w:t>
            </w:r>
          </w:p>
        </w:tc>
        <w:tc>
          <w:tcPr>
            <w:tcW w:w="728"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426DAD" w:rsidRDefault="00426DAD">
            <w:pPr>
              <w:jc w:val="center"/>
              <w:rPr>
                <w:color w:val="000000"/>
              </w:rPr>
            </w:pPr>
            <w:r>
              <w:rPr>
                <w:color w:val="000000"/>
              </w:rPr>
              <w:t>0</w:t>
            </w:r>
          </w:p>
        </w:tc>
        <w:tc>
          <w:tcPr>
            <w:tcW w:w="1036" w:type="dxa"/>
            <w:gridSpan w:val="4"/>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426DAD" w:rsidRDefault="00426DAD">
            <w:pPr>
              <w:jc w:val="right"/>
              <w:rPr>
                <w:color w:val="000000"/>
              </w:rPr>
            </w:pPr>
            <w:r>
              <w:rPr>
                <w:color w:val="000000"/>
              </w:rPr>
              <w:t>0</w:t>
            </w:r>
          </w:p>
        </w:tc>
        <w:tc>
          <w:tcPr>
            <w:tcW w:w="633"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426DAD" w:rsidRDefault="00426DAD">
            <w:pPr>
              <w:jc w:val="right"/>
              <w:rPr>
                <w:color w:val="000000"/>
              </w:rPr>
            </w:pPr>
            <w:r>
              <w:rPr>
                <w:color w:val="000000"/>
              </w:rPr>
              <w:t>0</w:t>
            </w:r>
          </w:p>
        </w:tc>
        <w:tc>
          <w:tcPr>
            <w:tcW w:w="77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426DAD" w:rsidRDefault="00426DAD">
            <w:pPr>
              <w:jc w:val="right"/>
              <w:rPr>
                <w:color w:val="000000"/>
              </w:rPr>
            </w:pPr>
            <w:r>
              <w:rPr>
                <w:color w:val="000000"/>
              </w:rPr>
              <w:t>0</w:t>
            </w:r>
          </w:p>
        </w:tc>
        <w:tc>
          <w:tcPr>
            <w:tcW w:w="788" w:type="dxa"/>
            <w:gridSpan w:val="3"/>
            <w:vMerge w:val="restart"/>
            <w:tcBorders>
              <w:top w:val="single" w:sz="4" w:space="0" w:color="auto"/>
              <w:left w:val="single" w:sz="8" w:space="0" w:color="auto"/>
              <w:right w:val="single" w:sz="8" w:space="0" w:color="auto"/>
            </w:tcBorders>
          </w:tcPr>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426DAD" w:rsidRPr="00426DAD" w:rsidRDefault="00426DAD">
            <w:pPr>
              <w:jc w:val="right"/>
              <w:rPr>
                <w:color w:val="000000"/>
                <w:lang w:val="en-US"/>
              </w:rPr>
            </w:pPr>
            <w:r>
              <w:rPr>
                <w:color w:val="000000"/>
                <w:lang w:val="en-US"/>
              </w:rPr>
              <w:t>0</w:t>
            </w:r>
          </w:p>
        </w:tc>
      </w:tr>
      <w:tr w:rsidR="00426DAD" w:rsidTr="001A6E97">
        <w:trPr>
          <w:trHeight w:val="475"/>
        </w:trPr>
        <w:tc>
          <w:tcPr>
            <w:tcW w:w="1008" w:type="dxa"/>
            <w:vMerge/>
            <w:tcBorders>
              <w:top w:val="nil"/>
              <w:left w:val="single" w:sz="8" w:space="0" w:color="auto"/>
              <w:bottom w:val="single" w:sz="4" w:space="0" w:color="auto"/>
              <w:right w:val="single" w:sz="8" w:space="0" w:color="auto"/>
            </w:tcBorders>
            <w:vAlign w:val="center"/>
          </w:tcPr>
          <w:p w:rsidR="00426DAD" w:rsidRDefault="00426DAD">
            <w:pPr>
              <w:rPr>
                <w:color w:val="000000"/>
              </w:rPr>
            </w:pPr>
          </w:p>
        </w:tc>
        <w:tc>
          <w:tcPr>
            <w:tcW w:w="2268" w:type="dxa"/>
            <w:vMerge/>
            <w:tcBorders>
              <w:top w:val="single" w:sz="8" w:space="0" w:color="auto"/>
              <w:left w:val="single" w:sz="8" w:space="0" w:color="auto"/>
              <w:bottom w:val="single" w:sz="4" w:space="0" w:color="auto"/>
              <w:right w:val="nil"/>
            </w:tcBorders>
            <w:vAlign w:val="center"/>
          </w:tcPr>
          <w:p w:rsidR="00426DAD" w:rsidRDefault="00426DAD">
            <w:pPr>
              <w:rPr>
                <w:color w:val="000000"/>
              </w:rPr>
            </w:pPr>
          </w:p>
        </w:tc>
        <w:tc>
          <w:tcPr>
            <w:tcW w:w="1065" w:type="dxa"/>
            <w:vMerge/>
            <w:tcBorders>
              <w:top w:val="single" w:sz="8" w:space="0" w:color="auto"/>
              <w:left w:val="single" w:sz="8" w:space="0" w:color="auto"/>
              <w:bottom w:val="single" w:sz="4" w:space="0" w:color="auto"/>
              <w:right w:val="nil"/>
            </w:tcBorders>
            <w:vAlign w:val="center"/>
          </w:tcPr>
          <w:p w:rsidR="00426DAD" w:rsidRDefault="00426DAD">
            <w:pPr>
              <w:rPr>
                <w:color w:val="000000"/>
              </w:rPr>
            </w:pPr>
          </w:p>
        </w:tc>
        <w:tc>
          <w:tcPr>
            <w:tcW w:w="1037" w:type="dxa"/>
            <w:gridSpan w:val="2"/>
            <w:vMerge/>
            <w:tcBorders>
              <w:top w:val="single" w:sz="4" w:space="0" w:color="auto"/>
              <w:left w:val="single" w:sz="4" w:space="0" w:color="auto"/>
              <w:bottom w:val="single" w:sz="4" w:space="0" w:color="auto"/>
              <w:right w:val="single" w:sz="4" w:space="0" w:color="auto"/>
            </w:tcBorders>
            <w:vAlign w:val="center"/>
          </w:tcPr>
          <w:p w:rsidR="00426DAD" w:rsidRDefault="00426DAD">
            <w:pPr>
              <w:rPr>
                <w:color w:val="000000"/>
              </w:rPr>
            </w:pPr>
          </w:p>
        </w:tc>
        <w:tc>
          <w:tcPr>
            <w:tcW w:w="591" w:type="dxa"/>
            <w:gridSpan w:val="2"/>
            <w:vMerge/>
            <w:tcBorders>
              <w:top w:val="single" w:sz="4" w:space="0" w:color="auto"/>
              <w:left w:val="single" w:sz="4" w:space="0" w:color="auto"/>
              <w:bottom w:val="single" w:sz="4" w:space="0" w:color="auto"/>
              <w:right w:val="single" w:sz="4" w:space="0" w:color="auto"/>
            </w:tcBorders>
            <w:vAlign w:val="center"/>
          </w:tcPr>
          <w:p w:rsidR="00426DAD" w:rsidRDefault="00426DAD">
            <w:pPr>
              <w:rPr>
                <w:color w:val="000000"/>
              </w:rPr>
            </w:pPr>
          </w:p>
        </w:tc>
        <w:tc>
          <w:tcPr>
            <w:tcW w:w="730" w:type="dxa"/>
            <w:gridSpan w:val="2"/>
            <w:vMerge/>
            <w:tcBorders>
              <w:top w:val="single" w:sz="4" w:space="0" w:color="auto"/>
              <w:left w:val="single" w:sz="4" w:space="0" w:color="auto"/>
              <w:bottom w:val="single" w:sz="4" w:space="0" w:color="auto"/>
              <w:right w:val="single" w:sz="4" w:space="0" w:color="auto"/>
            </w:tcBorders>
            <w:vAlign w:val="center"/>
          </w:tcPr>
          <w:p w:rsidR="00426DAD" w:rsidRDefault="00426DAD">
            <w:pPr>
              <w:rPr>
                <w:color w:val="000000"/>
              </w:rPr>
            </w:pPr>
          </w:p>
        </w:tc>
        <w:tc>
          <w:tcPr>
            <w:tcW w:w="730" w:type="dxa"/>
            <w:gridSpan w:val="2"/>
            <w:vMerge/>
            <w:tcBorders>
              <w:top w:val="nil"/>
              <w:left w:val="nil"/>
              <w:bottom w:val="single" w:sz="4" w:space="0" w:color="auto"/>
              <w:right w:val="single" w:sz="8" w:space="0" w:color="auto"/>
            </w:tcBorders>
            <w:vAlign w:val="center"/>
          </w:tcPr>
          <w:p w:rsidR="00426DAD" w:rsidRDefault="00426DAD">
            <w:pPr>
              <w:rPr>
                <w:color w:val="000000"/>
              </w:rPr>
            </w:pPr>
          </w:p>
        </w:tc>
        <w:tc>
          <w:tcPr>
            <w:tcW w:w="616" w:type="dxa"/>
            <w:gridSpan w:val="3"/>
            <w:vMerge/>
            <w:tcBorders>
              <w:top w:val="nil"/>
              <w:left w:val="single" w:sz="8" w:space="0" w:color="auto"/>
              <w:bottom w:val="single" w:sz="4" w:space="0" w:color="auto"/>
              <w:right w:val="single" w:sz="8" w:space="0" w:color="auto"/>
            </w:tcBorders>
            <w:vAlign w:val="center"/>
          </w:tcPr>
          <w:p w:rsidR="00426DAD" w:rsidRDefault="00426DAD">
            <w:pPr>
              <w:rPr>
                <w:color w:val="000000"/>
              </w:rPr>
            </w:pPr>
          </w:p>
        </w:tc>
        <w:tc>
          <w:tcPr>
            <w:tcW w:w="617" w:type="dxa"/>
            <w:vMerge/>
            <w:tcBorders>
              <w:top w:val="nil"/>
              <w:left w:val="single" w:sz="8" w:space="0" w:color="auto"/>
              <w:bottom w:val="single" w:sz="4" w:space="0" w:color="auto"/>
              <w:right w:val="single" w:sz="8" w:space="0" w:color="auto"/>
            </w:tcBorders>
            <w:vAlign w:val="center"/>
          </w:tcPr>
          <w:p w:rsidR="00426DAD" w:rsidRDefault="00426DAD">
            <w:pPr>
              <w:rPr>
                <w:color w:val="000000"/>
              </w:rPr>
            </w:pPr>
          </w:p>
        </w:tc>
        <w:tc>
          <w:tcPr>
            <w:tcW w:w="709" w:type="dxa"/>
            <w:tcBorders>
              <w:top w:val="nil"/>
              <w:left w:val="nil"/>
              <w:bottom w:val="single" w:sz="4" w:space="0" w:color="auto"/>
              <w:right w:val="single" w:sz="8" w:space="0" w:color="auto"/>
            </w:tcBorders>
            <w:shd w:val="clear" w:color="auto" w:fill="auto"/>
            <w:vAlign w:val="center"/>
          </w:tcPr>
          <w:p w:rsidR="00426DAD" w:rsidRDefault="00426DAD">
            <w:pPr>
              <w:jc w:val="both"/>
              <w:rPr>
                <w:color w:val="000000"/>
              </w:rPr>
            </w:pPr>
            <w:r>
              <w:rPr>
                <w:color w:val="000000"/>
              </w:rPr>
              <w:t>Субъекты МСП</w:t>
            </w:r>
          </w:p>
        </w:tc>
        <w:tc>
          <w:tcPr>
            <w:tcW w:w="1620" w:type="dxa"/>
            <w:vMerge/>
            <w:tcBorders>
              <w:top w:val="nil"/>
              <w:left w:val="single" w:sz="8" w:space="0" w:color="auto"/>
              <w:bottom w:val="single" w:sz="4" w:space="0" w:color="auto"/>
              <w:right w:val="single" w:sz="8" w:space="0" w:color="auto"/>
            </w:tcBorders>
            <w:vAlign w:val="center"/>
          </w:tcPr>
          <w:p w:rsidR="00426DAD" w:rsidRDefault="00426DAD">
            <w:pPr>
              <w:rPr>
                <w:color w:val="000000"/>
              </w:rPr>
            </w:pPr>
          </w:p>
        </w:tc>
        <w:tc>
          <w:tcPr>
            <w:tcW w:w="803" w:type="dxa"/>
            <w:gridSpan w:val="2"/>
            <w:vMerge/>
            <w:tcBorders>
              <w:top w:val="nil"/>
              <w:left w:val="single" w:sz="8" w:space="0" w:color="auto"/>
              <w:bottom w:val="single" w:sz="8" w:space="0" w:color="000000"/>
              <w:right w:val="single" w:sz="8" w:space="0" w:color="auto"/>
            </w:tcBorders>
            <w:vAlign w:val="center"/>
          </w:tcPr>
          <w:p w:rsidR="00426DAD" w:rsidRDefault="00426DAD">
            <w:pPr>
              <w:rPr>
                <w:color w:val="000000"/>
              </w:rPr>
            </w:pPr>
          </w:p>
        </w:tc>
        <w:tc>
          <w:tcPr>
            <w:tcW w:w="728" w:type="dxa"/>
            <w:gridSpan w:val="2"/>
            <w:vMerge/>
            <w:tcBorders>
              <w:top w:val="nil"/>
              <w:left w:val="single" w:sz="8" w:space="0" w:color="auto"/>
              <w:bottom w:val="single" w:sz="8" w:space="0" w:color="000000"/>
              <w:right w:val="single" w:sz="8" w:space="0" w:color="auto"/>
            </w:tcBorders>
            <w:vAlign w:val="center"/>
          </w:tcPr>
          <w:p w:rsidR="00426DAD" w:rsidRDefault="00426DAD">
            <w:pPr>
              <w:rPr>
                <w:color w:val="000000"/>
              </w:rPr>
            </w:pPr>
          </w:p>
        </w:tc>
        <w:tc>
          <w:tcPr>
            <w:tcW w:w="1036" w:type="dxa"/>
            <w:gridSpan w:val="4"/>
            <w:vMerge/>
            <w:tcBorders>
              <w:top w:val="nil"/>
              <w:left w:val="single" w:sz="8" w:space="0" w:color="auto"/>
              <w:bottom w:val="single" w:sz="8" w:space="0" w:color="000000"/>
              <w:right w:val="single" w:sz="8" w:space="0" w:color="auto"/>
            </w:tcBorders>
            <w:vAlign w:val="center"/>
          </w:tcPr>
          <w:p w:rsidR="00426DAD" w:rsidRDefault="00426DAD">
            <w:pPr>
              <w:rPr>
                <w:color w:val="000000"/>
              </w:rPr>
            </w:pPr>
          </w:p>
        </w:tc>
        <w:tc>
          <w:tcPr>
            <w:tcW w:w="633" w:type="dxa"/>
            <w:gridSpan w:val="2"/>
            <w:vMerge/>
            <w:tcBorders>
              <w:top w:val="nil"/>
              <w:left w:val="single" w:sz="8" w:space="0" w:color="auto"/>
              <w:bottom w:val="single" w:sz="8" w:space="0" w:color="000000"/>
              <w:right w:val="single" w:sz="8" w:space="0" w:color="auto"/>
            </w:tcBorders>
            <w:vAlign w:val="center"/>
          </w:tcPr>
          <w:p w:rsidR="00426DAD" w:rsidRDefault="00426DAD">
            <w:pPr>
              <w:rPr>
                <w:color w:val="000000"/>
              </w:rPr>
            </w:pPr>
          </w:p>
        </w:tc>
        <w:tc>
          <w:tcPr>
            <w:tcW w:w="770" w:type="dxa"/>
            <w:gridSpan w:val="2"/>
            <w:vMerge/>
            <w:tcBorders>
              <w:top w:val="nil"/>
              <w:left w:val="single" w:sz="8" w:space="0" w:color="auto"/>
              <w:bottom w:val="single" w:sz="8" w:space="0" w:color="000000"/>
              <w:right w:val="single" w:sz="8" w:space="0" w:color="auto"/>
            </w:tcBorders>
            <w:vAlign w:val="center"/>
          </w:tcPr>
          <w:p w:rsidR="00426DAD" w:rsidRDefault="00426DAD">
            <w:pPr>
              <w:rPr>
                <w:color w:val="000000"/>
              </w:rPr>
            </w:pPr>
          </w:p>
        </w:tc>
        <w:tc>
          <w:tcPr>
            <w:tcW w:w="788" w:type="dxa"/>
            <w:gridSpan w:val="3"/>
            <w:vMerge/>
            <w:tcBorders>
              <w:left w:val="single" w:sz="8" w:space="0" w:color="auto"/>
              <w:bottom w:val="single" w:sz="8" w:space="0" w:color="000000"/>
              <w:right w:val="single" w:sz="8" w:space="0" w:color="auto"/>
            </w:tcBorders>
          </w:tcPr>
          <w:p w:rsidR="00426DAD" w:rsidRDefault="00426DAD">
            <w:pPr>
              <w:rPr>
                <w:color w:val="000000"/>
              </w:rPr>
            </w:pPr>
          </w:p>
        </w:tc>
      </w:tr>
      <w:tr w:rsidR="00096750" w:rsidTr="001A6E97">
        <w:trPr>
          <w:trHeight w:val="1178"/>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both"/>
              <w:rPr>
                <w:color w:val="000000"/>
              </w:rPr>
            </w:pPr>
            <w:r>
              <w:rPr>
                <w:color w:val="000000"/>
              </w:rPr>
              <w:lastRenderedPageBreak/>
              <w:t>Итого по мероприятию 1.1.2.1.1, в том числе по источникам финансирования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nil"/>
              <w:left w:val="single" w:sz="4" w:space="0" w:color="auto"/>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28" w:type="dxa"/>
            <w:gridSpan w:val="2"/>
            <w:tcBorders>
              <w:top w:val="nil"/>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1036" w:type="dxa"/>
            <w:gridSpan w:val="4"/>
            <w:tcBorders>
              <w:top w:val="nil"/>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633" w:type="dxa"/>
            <w:gridSpan w:val="2"/>
            <w:tcBorders>
              <w:top w:val="nil"/>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70" w:type="dxa"/>
            <w:gridSpan w:val="2"/>
            <w:tcBorders>
              <w:top w:val="nil"/>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88" w:type="dxa"/>
            <w:gridSpan w:val="3"/>
            <w:tcBorders>
              <w:top w:val="nil"/>
              <w:left w:val="nil"/>
              <w:bottom w:val="single" w:sz="4" w:space="0" w:color="auto"/>
              <w:right w:val="single" w:sz="8" w:space="0" w:color="auto"/>
            </w:tcBorders>
          </w:tcPr>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096750" w:rsidRPr="00426DAD" w:rsidRDefault="00426DAD">
            <w:pPr>
              <w:jc w:val="right"/>
              <w:rPr>
                <w:color w:val="000000"/>
                <w:lang w:val="en-US"/>
              </w:rPr>
            </w:pPr>
            <w:r>
              <w:rPr>
                <w:color w:val="000000"/>
                <w:lang w:val="en-US"/>
              </w:rPr>
              <w:t>0</w:t>
            </w:r>
          </w:p>
        </w:tc>
      </w:tr>
      <w:tr w:rsidR="00416B43" w:rsidTr="001A6E97">
        <w:trPr>
          <w:trHeight w:val="63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jc w:val="center"/>
              <w:rPr>
                <w:color w:val="000000"/>
              </w:rPr>
            </w:pPr>
            <w:r>
              <w:rPr>
                <w:color w:val="000000"/>
              </w:rPr>
              <w:t>1.1.2.1.2</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rPr>
                <w:color w:val="000000"/>
              </w:rPr>
            </w:pPr>
            <w:r>
              <w:rPr>
                <w:color w:val="000000"/>
              </w:rPr>
              <w:t>Мероприятие «Информирование о рынке труда, по предотвращению социальной напряженности, мерах по поддержке субъектов малого и среднего предпринимательства»</w:t>
            </w:r>
          </w:p>
        </w:tc>
      </w:tr>
      <w:tr w:rsidR="00096750" w:rsidTr="001A6E97">
        <w:trPr>
          <w:trHeight w:val="1900"/>
        </w:trPr>
        <w:tc>
          <w:tcPr>
            <w:tcW w:w="1008" w:type="dxa"/>
            <w:tcBorders>
              <w:top w:val="single" w:sz="4" w:space="0" w:color="auto"/>
              <w:left w:val="single" w:sz="8" w:space="0" w:color="auto"/>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1.1.2.1.2.1</w:t>
            </w:r>
          </w:p>
        </w:tc>
        <w:tc>
          <w:tcPr>
            <w:tcW w:w="2268" w:type="dxa"/>
            <w:tcBorders>
              <w:top w:val="single" w:sz="4" w:space="0" w:color="auto"/>
              <w:left w:val="nil"/>
              <w:bottom w:val="single" w:sz="4" w:space="0" w:color="auto"/>
              <w:right w:val="nil"/>
            </w:tcBorders>
            <w:shd w:val="clear" w:color="auto" w:fill="auto"/>
            <w:vAlign w:val="center"/>
          </w:tcPr>
          <w:p w:rsidR="00096750" w:rsidRDefault="00096750">
            <w:pPr>
              <w:jc w:val="both"/>
              <w:rPr>
                <w:color w:val="000000"/>
              </w:rPr>
            </w:pPr>
            <w:r>
              <w:rPr>
                <w:color w:val="000000"/>
              </w:rPr>
              <w:t xml:space="preserve">Количество </w:t>
            </w:r>
            <w:proofErr w:type="gramStart"/>
            <w:r>
              <w:rPr>
                <w:color w:val="000000"/>
              </w:rPr>
              <w:t>потенциальных</w:t>
            </w:r>
            <w:proofErr w:type="gramEnd"/>
            <w:r>
              <w:rPr>
                <w:color w:val="000000"/>
              </w:rPr>
              <w:t xml:space="preserve"> и действующих СМСП, получивших консультационную поддержку</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rPr>
            </w:pPr>
            <w:r>
              <w:rPr>
                <w:color w:val="000000"/>
              </w:rPr>
              <w:t>Ед.</w:t>
            </w:r>
          </w:p>
        </w:tc>
        <w:tc>
          <w:tcPr>
            <w:tcW w:w="1037"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50</w:t>
            </w:r>
          </w:p>
        </w:tc>
        <w:tc>
          <w:tcPr>
            <w:tcW w:w="591"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55</w:t>
            </w:r>
          </w:p>
        </w:tc>
        <w:tc>
          <w:tcPr>
            <w:tcW w:w="730"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60</w:t>
            </w:r>
          </w:p>
        </w:tc>
        <w:tc>
          <w:tcPr>
            <w:tcW w:w="730" w:type="dxa"/>
            <w:gridSpan w:val="2"/>
            <w:tcBorders>
              <w:top w:val="single" w:sz="4" w:space="0" w:color="auto"/>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65</w:t>
            </w:r>
          </w:p>
        </w:tc>
        <w:tc>
          <w:tcPr>
            <w:tcW w:w="616" w:type="dxa"/>
            <w:gridSpan w:val="3"/>
            <w:tcBorders>
              <w:top w:val="single" w:sz="4" w:space="0" w:color="auto"/>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70</w:t>
            </w:r>
          </w:p>
        </w:tc>
        <w:tc>
          <w:tcPr>
            <w:tcW w:w="617" w:type="dxa"/>
            <w:tcBorders>
              <w:top w:val="single" w:sz="4" w:space="0" w:color="auto"/>
              <w:left w:val="nil"/>
              <w:bottom w:val="single" w:sz="4" w:space="0" w:color="auto"/>
              <w:right w:val="single" w:sz="8" w:space="0" w:color="auto"/>
            </w:tcBorders>
            <w:shd w:val="clear" w:color="auto" w:fill="auto"/>
            <w:vAlign w:val="center"/>
          </w:tcPr>
          <w:p w:rsidR="00096750" w:rsidRPr="00426DAD" w:rsidRDefault="00426DAD">
            <w:pPr>
              <w:jc w:val="right"/>
              <w:rPr>
                <w:color w:val="000000"/>
                <w:lang w:val="en-US"/>
              </w:rPr>
            </w:pPr>
            <w:r>
              <w:rPr>
                <w:color w:val="000000"/>
                <w:lang w:val="en-US"/>
              </w:rPr>
              <w:t>70</w:t>
            </w:r>
          </w:p>
        </w:tc>
        <w:tc>
          <w:tcPr>
            <w:tcW w:w="709" w:type="dxa"/>
            <w:tcBorders>
              <w:top w:val="single" w:sz="4" w:space="0" w:color="auto"/>
              <w:left w:val="nil"/>
              <w:bottom w:val="single" w:sz="4" w:space="0" w:color="auto"/>
              <w:right w:val="single" w:sz="8" w:space="0" w:color="auto"/>
            </w:tcBorders>
            <w:shd w:val="clear" w:color="auto" w:fill="auto"/>
            <w:vAlign w:val="center"/>
          </w:tcPr>
          <w:p w:rsidR="00096750" w:rsidRDefault="00096750">
            <w:pPr>
              <w:jc w:val="both"/>
              <w:rPr>
                <w:color w:val="000000"/>
              </w:rPr>
            </w:pPr>
            <w:r>
              <w:rPr>
                <w:color w:val="000000"/>
              </w:rPr>
              <w:t>КЭР</w:t>
            </w:r>
          </w:p>
        </w:tc>
        <w:tc>
          <w:tcPr>
            <w:tcW w:w="1620" w:type="dxa"/>
            <w:tcBorders>
              <w:top w:val="single" w:sz="4" w:space="0" w:color="auto"/>
              <w:left w:val="nil"/>
              <w:bottom w:val="single" w:sz="4" w:space="0" w:color="auto"/>
              <w:right w:val="single" w:sz="8"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single" w:sz="4" w:space="0" w:color="auto"/>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28" w:type="dxa"/>
            <w:gridSpan w:val="2"/>
            <w:tcBorders>
              <w:top w:val="single" w:sz="4" w:space="0" w:color="auto"/>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818" w:type="dxa"/>
            <w:gridSpan w:val="3"/>
            <w:tcBorders>
              <w:top w:val="single" w:sz="4" w:space="0" w:color="auto"/>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851" w:type="dxa"/>
            <w:gridSpan w:val="3"/>
            <w:tcBorders>
              <w:top w:val="single" w:sz="4" w:space="0" w:color="auto"/>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70" w:type="dxa"/>
            <w:gridSpan w:val="2"/>
            <w:tcBorders>
              <w:top w:val="single" w:sz="4" w:space="0" w:color="auto"/>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88" w:type="dxa"/>
            <w:gridSpan w:val="3"/>
            <w:tcBorders>
              <w:top w:val="single" w:sz="4" w:space="0" w:color="auto"/>
              <w:left w:val="nil"/>
              <w:bottom w:val="single" w:sz="8" w:space="0" w:color="auto"/>
              <w:right w:val="single" w:sz="8" w:space="0" w:color="auto"/>
            </w:tcBorders>
          </w:tcPr>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096750" w:rsidRPr="00426DAD" w:rsidRDefault="00426DAD">
            <w:pPr>
              <w:jc w:val="right"/>
              <w:rPr>
                <w:color w:val="000000"/>
                <w:lang w:val="en-US"/>
              </w:rPr>
            </w:pPr>
            <w:r>
              <w:rPr>
                <w:color w:val="000000"/>
                <w:lang w:val="en-US"/>
              </w:rPr>
              <w:t>0</w:t>
            </w:r>
          </w:p>
        </w:tc>
      </w:tr>
      <w:tr w:rsidR="00096750" w:rsidTr="001A6E97">
        <w:trPr>
          <w:trHeight w:val="1905"/>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Итого по мероприятию 1.1.2.1.2, в том числе по источникам финансирования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nil"/>
              <w:left w:val="single" w:sz="4" w:space="0" w:color="auto"/>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28"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818" w:type="dxa"/>
            <w:gridSpan w:val="3"/>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851" w:type="dxa"/>
            <w:gridSpan w:val="3"/>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70"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88" w:type="dxa"/>
            <w:gridSpan w:val="3"/>
            <w:tcBorders>
              <w:top w:val="nil"/>
              <w:left w:val="nil"/>
              <w:bottom w:val="single" w:sz="8" w:space="0" w:color="auto"/>
              <w:right w:val="single" w:sz="8" w:space="0" w:color="auto"/>
            </w:tcBorders>
          </w:tcPr>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096750" w:rsidRPr="00426DAD" w:rsidRDefault="00426DAD">
            <w:pPr>
              <w:jc w:val="right"/>
              <w:rPr>
                <w:color w:val="000000"/>
                <w:lang w:val="en-US"/>
              </w:rPr>
            </w:pPr>
            <w:r>
              <w:rPr>
                <w:color w:val="000000"/>
                <w:lang w:val="en-US"/>
              </w:rPr>
              <w:t>0</w:t>
            </w:r>
          </w:p>
        </w:tc>
      </w:tr>
      <w:tr w:rsidR="00096750" w:rsidTr="001A6E97">
        <w:trPr>
          <w:trHeight w:val="630"/>
        </w:trPr>
        <w:tc>
          <w:tcPr>
            <w:tcW w:w="1008" w:type="dxa"/>
            <w:tcBorders>
              <w:top w:val="nil"/>
              <w:left w:val="single" w:sz="8" w:space="0" w:color="auto"/>
              <w:bottom w:val="single" w:sz="8" w:space="0" w:color="auto"/>
              <w:right w:val="single" w:sz="8" w:space="0" w:color="auto"/>
            </w:tcBorders>
            <w:shd w:val="clear" w:color="auto" w:fill="auto"/>
            <w:vAlign w:val="center"/>
          </w:tcPr>
          <w:p w:rsidR="00096750" w:rsidRDefault="00096750">
            <w:pPr>
              <w:jc w:val="center"/>
              <w:rPr>
                <w:color w:val="000000"/>
              </w:rPr>
            </w:pPr>
            <w:r>
              <w:rPr>
                <w:color w:val="000000"/>
              </w:rPr>
              <w:t>1.1.2.1.3</w:t>
            </w:r>
          </w:p>
        </w:tc>
        <w:tc>
          <w:tcPr>
            <w:tcW w:w="13891" w:type="dxa"/>
            <w:gridSpan w:val="27"/>
            <w:tcBorders>
              <w:top w:val="single" w:sz="8" w:space="0" w:color="auto"/>
              <w:left w:val="nil"/>
              <w:bottom w:val="single" w:sz="8" w:space="0" w:color="auto"/>
              <w:right w:val="nil"/>
            </w:tcBorders>
            <w:shd w:val="clear" w:color="auto" w:fill="auto"/>
            <w:vAlign w:val="center"/>
          </w:tcPr>
          <w:p w:rsidR="00096750" w:rsidRDefault="00096750">
            <w:pPr>
              <w:rPr>
                <w:color w:val="000000"/>
              </w:rPr>
            </w:pPr>
            <w:r>
              <w:rPr>
                <w:color w:val="000000"/>
              </w:rPr>
              <w:t>Мероприятие «Организация работы межведомственной комиссии по предотвращению социальной напряженности и легализации налоговой базы и базы по страховым взносам в Юсьвинском муниципальном округе Пермского края»</w:t>
            </w:r>
          </w:p>
        </w:tc>
        <w:tc>
          <w:tcPr>
            <w:tcW w:w="850" w:type="dxa"/>
            <w:gridSpan w:val="4"/>
            <w:tcBorders>
              <w:top w:val="single" w:sz="8" w:space="0" w:color="auto"/>
              <w:left w:val="nil"/>
              <w:bottom w:val="single" w:sz="8" w:space="0" w:color="auto"/>
              <w:right w:val="nil"/>
            </w:tcBorders>
          </w:tcPr>
          <w:p w:rsidR="00096750" w:rsidRDefault="00096750">
            <w:pPr>
              <w:rPr>
                <w:color w:val="000000"/>
              </w:rPr>
            </w:pPr>
          </w:p>
        </w:tc>
      </w:tr>
      <w:tr w:rsidR="00096750" w:rsidTr="001A6E97">
        <w:trPr>
          <w:trHeight w:val="1860"/>
        </w:trPr>
        <w:tc>
          <w:tcPr>
            <w:tcW w:w="1008" w:type="dxa"/>
            <w:tcBorders>
              <w:top w:val="nil"/>
              <w:left w:val="single" w:sz="8" w:space="0" w:color="auto"/>
              <w:bottom w:val="single" w:sz="4" w:space="0" w:color="auto"/>
              <w:right w:val="single" w:sz="8" w:space="0" w:color="auto"/>
            </w:tcBorders>
            <w:shd w:val="clear" w:color="auto" w:fill="auto"/>
            <w:vAlign w:val="center"/>
          </w:tcPr>
          <w:p w:rsidR="00096750" w:rsidRDefault="00096750">
            <w:pPr>
              <w:jc w:val="center"/>
              <w:rPr>
                <w:color w:val="000000"/>
              </w:rPr>
            </w:pPr>
            <w:r>
              <w:rPr>
                <w:color w:val="000000"/>
              </w:rPr>
              <w:t>1.1.2.1.3.1</w:t>
            </w:r>
          </w:p>
        </w:tc>
        <w:tc>
          <w:tcPr>
            <w:tcW w:w="2268" w:type="dxa"/>
            <w:tcBorders>
              <w:top w:val="single" w:sz="8" w:space="0" w:color="auto"/>
              <w:left w:val="nil"/>
              <w:bottom w:val="single" w:sz="4" w:space="0" w:color="auto"/>
              <w:right w:val="nil"/>
            </w:tcBorders>
            <w:shd w:val="clear" w:color="auto" w:fill="auto"/>
            <w:vAlign w:val="center"/>
          </w:tcPr>
          <w:p w:rsidR="00096750" w:rsidRDefault="00096750">
            <w:pPr>
              <w:jc w:val="both"/>
              <w:rPr>
                <w:color w:val="000000"/>
              </w:rPr>
            </w:pPr>
            <w:r>
              <w:rPr>
                <w:color w:val="000000"/>
              </w:rPr>
              <w:t>Просроченная задолженность по заработной плате</w:t>
            </w:r>
          </w:p>
        </w:tc>
        <w:tc>
          <w:tcPr>
            <w:tcW w:w="1065" w:type="dxa"/>
            <w:tcBorders>
              <w:top w:val="single" w:sz="8" w:space="0" w:color="auto"/>
              <w:left w:val="nil"/>
              <w:bottom w:val="single" w:sz="4" w:space="0" w:color="auto"/>
              <w:right w:val="nil"/>
            </w:tcBorders>
            <w:shd w:val="clear" w:color="auto" w:fill="auto"/>
            <w:vAlign w:val="center"/>
          </w:tcPr>
          <w:p w:rsidR="00096750" w:rsidRDefault="00096750">
            <w:pPr>
              <w:rPr>
                <w:color w:val="000000"/>
                <w:sz w:val="20"/>
                <w:szCs w:val="20"/>
              </w:rPr>
            </w:pPr>
            <w:r>
              <w:rPr>
                <w:color w:val="000000"/>
                <w:sz w:val="20"/>
                <w:szCs w:val="20"/>
              </w:rPr>
              <w:t>Да/нет</w:t>
            </w:r>
          </w:p>
        </w:tc>
        <w:tc>
          <w:tcPr>
            <w:tcW w:w="1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sz w:val="20"/>
                <w:szCs w:val="20"/>
              </w:rPr>
            </w:pPr>
            <w:r>
              <w:rPr>
                <w:color w:val="000000"/>
                <w:sz w:val="20"/>
                <w:szCs w:val="20"/>
              </w:rPr>
              <w:t>нет</w:t>
            </w:r>
          </w:p>
        </w:tc>
        <w:tc>
          <w:tcPr>
            <w:tcW w:w="591"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rPr>
                <w:color w:val="000000"/>
                <w:sz w:val="20"/>
                <w:szCs w:val="20"/>
              </w:rPr>
            </w:pPr>
            <w:r>
              <w:rPr>
                <w:color w:val="000000"/>
                <w:sz w:val="20"/>
                <w:szCs w:val="20"/>
              </w:rPr>
              <w:t>нет</w:t>
            </w:r>
          </w:p>
        </w:tc>
        <w:tc>
          <w:tcPr>
            <w:tcW w:w="730"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rPr>
                <w:color w:val="000000"/>
              </w:rPr>
            </w:pPr>
            <w:r>
              <w:rPr>
                <w:color w:val="000000"/>
              </w:rPr>
              <w:t>нет</w:t>
            </w:r>
          </w:p>
        </w:tc>
        <w:tc>
          <w:tcPr>
            <w:tcW w:w="730" w:type="dxa"/>
            <w:gridSpan w:val="2"/>
            <w:tcBorders>
              <w:top w:val="nil"/>
              <w:left w:val="nil"/>
              <w:bottom w:val="single" w:sz="4" w:space="0" w:color="auto"/>
              <w:right w:val="single" w:sz="8" w:space="0" w:color="auto"/>
            </w:tcBorders>
            <w:shd w:val="clear" w:color="auto" w:fill="auto"/>
            <w:vAlign w:val="center"/>
          </w:tcPr>
          <w:p w:rsidR="00096750" w:rsidRDefault="00096750">
            <w:pPr>
              <w:rPr>
                <w:color w:val="000000"/>
              </w:rPr>
            </w:pPr>
            <w:r>
              <w:rPr>
                <w:color w:val="000000"/>
              </w:rPr>
              <w:t>нет</w:t>
            </w:r>
          </w:p>
        </w:tc>
        <w:tc>
          <w:tcPr>
            <w:tcW w:w="616" w:type="dxa"/>
            <w:gridSpan w:val="3"/>
            <w:tcBorders>
              <w:top w:val="nil"/>
              <w:left w:val="nil"/>
              <w:bottom w:val="single" w:sz="4" w:space="0" w:color="auto"/>
              <w:right w:val="single" w:sz="8" w:space="0" w:color="auto"/>
            </w:tcBorders>
            <w:shd w:val="clear" w:color="auto" w:fill="auto"/>
            <w:vAlign w:val="center"/>
          </w:tcPr>
          <w:p w:rsidR="00096750" w:rsidRDefault="00096750">
            <w:pPr>
              <w:rPr>
                <w:color w:val="000000"/>
              </w:rPr>
            </w:pPr>
            <w:r>
              <w:rPr>
                <w:color w:val="000000"/>
              </w:rPr>
              <w:t>нет</w:t>
            </w:r>
          </w:p>
        </w:tc>
        <w:tc>
          <w:tcPr>
            <w:tcW w:w="617" w:type="dxa"/>
            <w:tcBorders>
              <w:top w:val="nil"/>
              <w:left w:val="nil"/>
              <w:bottom w:val="single" w:sz="4" w:space="0" w:color="auto"/>
              <w:right w:val="single" w:sz="8" w:space="0" w:color="auto"/>
            </w:tcBorders>
            <w:shd w:val="clear" w:color="auto" w:fill="auto"/>
            <w:vAlign w:val="center"/>
          </w:tcPr>
          <w:p w:rsidR="00096750" w:rsidRPr="00426DAD" w:rsidRDefault="00426DAD">
            <w:pPr>
              <w:rPr>
                <w:color w:val="000000"/>
              </w:rPr>
            </w:pPr>
            <w:r>
              <w:rPr>
                <w:color w:val="000000"/>
              </w:rPr>
              <w:t>нет</w:t>
            </w:r>
          </w:p>
        </w:tc>
        <w:tc>
          <w:tcPr>
            <w:tcW w:w="709" w:type="dxa"/>
            <w:tcBorders>
              <w:top w:val="nil"/>
              <w:left w:val="nil"/>
              <w:bottom w:val="single" w:sz="4" w:space="0" w:color="auto"/>
              <w:right w:val="single" w:sz="8" w:space="0" w:color="auto"/>
            </w:tcBorders>
            <w:shd w:val="clear" w:color="auto" w:fill="auto"/>
            <w:vAlign w:val="center"/>
          </w:tcPr>
          <w:p w:rsidR="00096750" w:rsidRDefault="00096750">
            <w:pPr>
              <w:jc w:val="both"/>
              <w:rPr>
                <w:color w:val="000000"/>
              </w:rPr>
            </w:pPr>
            <w:r>
              <w:rPr>
                <w:color w:val="000000"/>
              </w:rPr>
              <w:t>КЭР</w:t>
            </w:r>
          </w:p>
        </w:tc>
        <w:tc>
          <w:tcPr>
            <w:tcW w:w="1620" w:type="dxa"/>
            <w:tcBorders>
              <w:top w:val="nil"/>
              <w:left w:val="nil"/>
              <w:bottom w:val="single" w:sz="4" w:space="0" w:color="auto"/>
              <w:right w:val="single" w:sz="8"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28"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1036" w:type="dxa"/>
            <w:gridSpan w:val="4"/>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633"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70"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88" w:type="dxa"/>
            <w:gridSpan w:val="3"/>
            <w:tcBorders>
              <w:top w:val="nil"/>
              <w:left w:val="nil"/>
              <w:bottom w:val="single" w:sz="8" w:space="0" w:color="auto"/>
              <w:right w:val="single" w:sz="8" w:space="0" w:color="auto"/>
            </w:tcBorders>
          </w:tcPr>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096750" w:rsidRDefault="00426DAD">
            <w:pPr>
              <w:jc w:val="right"/>
              <w:rPr>
                <w:color w:val="000000"/>
              </w:rPr>
            </w:pPr>
            <w:r>
              <w:rPr>
                <w:color w:val="000000"/>
              </w:rPr>
              <w:t>0</w:t>
            </w:r>
          </w:p>
        </w:tc>
      </w:tr>
      <w:tr w:rsidR="00096750" w:rsidTr="001A6E97">
        <w:trPr>
          <w:trHeight w:val="1770"/>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both"/>
              <w:rPr>
                <w:color w:val="000000"/>
              </w:rPr>
            </w:pPr>
            <w:r>
              <w:rPr>
                <w:color w:val="000000"/>
              </w:rPr>
              <w:lastRenderedPageBreak/>
              <w:t>Итого по мероприятию 1.1.2.1.3, в том числе по источникам финансирования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nil"/>
              <w:left w:val="single" w:sz="4" w:space="0" w:color="auto"/>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28"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1036" w:type="dxa"/>
            <w:gridSpan w:val="4"/>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633"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70" w:type="dxa"/>
            <w:gridSpan w:val="2"/>
            <w:tcBorders>
              <w:top w:val="nil"/>
              <w:left w:val="nil"/>
              <w:bottom w:val="single" w:sz="8"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88" w:type="dxa"/>
            <w:gridSpan w:val="3"/>
            <w:tcBorders>
              <w:top w:val="nil"/>
              <w:left w:val="nil"/>
              <w:bottom w:val="single" w:sz="8" w:space="0" w:color="auto"/>
              <w:right w:val="single" w:sz="8" w:space="0" w:color="auto"/>
            </w:tcBorders>
          </w:tcPr>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096750" w:rsidRDefault="00426DAD">
            <w:pPr>
              <w:jc w:val="right"/>
              <w:rPr>
                <w:color w:val="000000"/>
              </w:rPr>
            </w:pPr>
            <w:r>
              <w:rPr>
                <w:color w:val="000000"/>
              </w:rPr>
              <w:t>0</w:t>
            </w:r>
          </w:p>
        </w:tc>
      </w:tr>
      <w:tr w:rsidR="00096750" w:rsidTr="001A6E97">
        <w:trPr>
          <w:trHeight w:val="2010"/>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both"/>
              <w:rPr>
                <w:color w:val="000000"/>
              </w:rPr>
            </w:pPr>
            <w:r>
              <w:rPr>
                <w:color w:val="000000"/>
              </w:rPr>
              <w:t>Итого по основному мероприятию 1.1.2.1, в том числе по источникам финансирования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nil"/>
              <w:left w:val="single" w:sz="4" w:space="0" w:color="auto"/>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28" w:type="dxa"/>
            <w:gridSpan w:val="2"/>
            <w:tcBorders>
              <w:top w:val="nil"/>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1036" w:type="dxa"/>
            <w:gridSpan w:val="4"/>
            <w:tcBorders>
              <w:top w:val="nil"/>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633" w:type="dxa"/>
            <w:gridSpan w:val="2"/>
            <w:tcBorders>
              <w:top w:val="nil"/>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70" w:type="dxa"/>
            <w:gridSpan w:val="2"/>
            <w:tcBorders>
              <w:top w:val="nil"/>
              <w:left w:val="nil"/>
              <w:bottom w:val="single" w:sz="4" w:space="0" w:color="auto"/>
              <w:right w:val="single" w:sz="8" w:space="0" w:color="auto"/>
            </w:tcBorders>
            <w:shd w:val="clear" w:color="auto" w:fill="auto"/>
            <w:vAlign w:val="center"/>
          </w:tcPr>
          <w:p w:rsidR="00096750" w:rsidRDefault="00096750">
            <w:pPr>
              <w:jc w:val="right"/>
              <w:rPr>
                <w:color w:val="000000"/>
              </w:rPr>
            </w:pPr>
            <w:r>
              <w:rPr>
                <w:color w:val="000000"/>
              </w:rPr>
              <w:t>0</w:t>
            </w:r>
          </w:p>
        </w:tc>
        <w:tc>
          <w:tcPr>
            <w:tcW w:w="788" w:type="dxa"/>
            <w:gridSpan w:val="3"/>
            <w:tcBorders>
              <w:top w:val="nil"/>
              <w:left w:val="nil"/>
              <w:bottom w:val="single" w:sz="4" w:space="0" w:color="auto"/>
              <w:right w:val="single" w:sz="8" w:space="0" w:color="auto"/>
            </w:tcBorders>
          </w:tcPr>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096750" w:rsidRDefault="00426DAD">
            <w:pPr>
              <w:jc w:val="right"/>
              <w:rPr>
                <w:color w:val="000000"/>
              </w:rPr>
            </w:pPr>
            <w:r>
              <w:rPr>
                <w:color w:val="000000"/>
              </w:rPr>
              <w:t>0</w:t>
            </w:r>
          </w:p>
        </w:tc>
      </w:tr>
      <w:tr w:rsidR="00096750" w:rsidTr="001A6E97">
        <w:trPr>
          <w:trHeight w:val="1249"/>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both"/>
              <w:rPr>
                <w:color w:val="000000"/>
              </w:rPr>
            </w:pPr>
            <w:r>
              <w:rPr>
                <w:color w:val="000000"/>
              </w:rPr>
              <w:t>Итого по задаче 1.1.2, в том числе по источникам финансирования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10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7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788" w:type="dxa"/>
            <w:gridSpan w:val="3"/>
            <w:tcBorders>
              <w:top w:val="single" w:sz="4" w:space="0" w:color="auto"/>
              <w:left w:val="single" w:sz="4" w:space="0" w:color="auto"/>
              <w:bottom w:val="single" w:sz="4" w:space="0" w:color="auto"/>
              <w:right w:val="single" w:sz="4" w:space="0" w:color="auto"/>
            </w:tcBorders>
          </w:tcPr>
          <w:p w:rsidR="004137F7" w:rsidRDefault="004137F7">
            <w:pPr>
              <w:jc w:val="right"/>
              <w:rPr>
                <w:color w:val="000000"/>
              </w:rPr>
            </w:pPr>
          </w:p>
          <w:p w:rsidR="004137F7" w:rsidRDefault="004137F7">
            <w:pPr>
              <w:jc w:val="right"/>
              <w:rPr>
                <w:color w:val="000000"/>
              </w:rPr>
            </w:pPr>
          </w:p>
          <w:p w:rsidR="004137F7" w:rsidRDefault="004137F7">
            <w:pPr>
              <w:jc w:val="right"/>
              <w:rPr>
                <w:color w:val="000000"/>
              </w:rPr>
            </w:pPr>
          </w:p>
          <w:p w:rsidR="00096750" w:rsidRDefault="00426DAD">
            <w:pPr>
              <w:jc w:val="right"/>
              <w:rPr>
                <w:color w:val="000000"/>
              </w:rPr>
            </w:pPr>
            <w:r>
              <w:rPr>
                <w:color w:val="000000"/>
              </w:rPr>
              <w:t>0</w:t>
            </w:r>
          </w:p>
        </w:tc>
      </w:tr>
      <w:tr w:rsidR="00416B43" w:rsidTr="001A6E97">
        <w:trPr>
          <w:trHeight w:val="630"/>
        </w:trPr>
        <w:tc>
          <w:tcPr>
            <w:tcW w:w="1008" w:type="dxa"/>
            <w:tcBorders>
              <w:top w:val="nil"/>
              <w:left w:val="single" w:sz="8" w:space="0" w:color="auto"/>
              <w:bottom w:val="single" w:sz="8" w:space="0" w:color="auto"/>
              <w:right w:val="nil"/>
            </w:tcBorders>
            <w:shd w:val="clear" w:color="auto" w:fill="auto"/>
            <w:vAlign w:val="center"/>
          </w:tcPr>
          <w:p w:rsidR="00416B43" w:rsidRDefault="00416B43">
            <w:pPr>
              <w:rPr>
                <w:color w:val="000000"/>
              </w:rPr>
            </w:pPr>
            <w:r>
              <w:rPr>
                <w:color w:val="000000"/>
              </w:rPr>
              <w:t>1.1.3.</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rPr>
                <w:color w:val="000000"/>
              </w:rPr>
            </w:pPr>
            <w:r>
              <w:rPr>
                <w:color w:val="000000"/>
              </w:rPr>
              <w:t>Задача. Создание условий для обеспечения жителей Юсьвинского муниципального округа Пермского края услугами торговли, общественного питания, бытового обслуживания</w:t>
            </w:r>
          </w:p>
        </w:tc>
      </w:tr>
      <w:tr w:rsidR="00416B43" w:rsidTr="001A6E97">
        <w:trPr>
          <w:trHeight w:val="630"/>
        </w:trPr>
        <w:tc>
          <w:tcPr>
            <w:tcW w:w="1008" w:type="dxa"/>
            <w:tcBorders>
              <w:top w:val="nil"/>
              <w:left w:val="single" w:sz="8" w:space="0" w:color="auto"/>
              <w:bottom w:val="single" w:sz="8" w:space="0" w:color="auto"/>
              <w:right w:val="nil"/>
            </w:tcBorders>
            <w:shd w:val="clear" w:color="auto" w:fill="auto"/>
            <w:vAlign w:val="center"/>
          </w:tcPr>
          <w:p w:rsidR="00416B43" w:rsidRDefault="00416B43">
            <w:pPr>
              <w:rPr>
                <w:color w:val="000000"/>
              </w:rPr>
            </w:pPr>
            <w:r>
              <w:rPr>
                <w:color w:val="000000"/>
              </w:rPr>
              <w:t>1.1.3.1</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rPr>
                <w:color w:val="000000"/>
              </w:rPr>
            </w:pPr>
            <w:r>
              <w:rPr>
                <w:color w:val="000000"/>
              </w:rPr>
              <w:t>Основное мероприятие «Организация мероприятий для обеспечения жителей Юсьвинского муниципального округа Пермского края услугами торговли, общественного питания, бытового обслуживания»</w:t>
            </w:r>
          </w:p>
        </w:tc>
      </w:tr>
      <w:tr w:rsidR="00416B43" w:rsidTr="001A6E97">
        <w:trPr>
          <w:trHeight w:val="330"/>
        </w:trPr>
        <w:tc>
          <w:tcPr>
            <w:tcW w:w="1008" w:type="dxa"/>
            <w:tcBorders>
              <w:top w:val="nil"/>
              <w:left w:val="single" w:sz="8" w:space="0" w:color="auto"/>
              <w:bottom w:val="single" w:sz="8" w:space="0" w:color="auto"/>
              <w:right w:val="single" w:sz="4" w:space="0" w:color="auto"/>
            </w:tcBorders>
            <w:shd w:val="clear" w:color="auto" w:fill="auto"/>
            <w:vAlign w:val="center"/>
          </w:tcPr>
          <w:p w:rsidR="00416B43" w:rsidRDefault="00416B43">
            <w:pPr>
              <w:rPr>
                <w:color w:val="000000"/>
              </w:rPr>
            </w:pPr>
            <w:r>
              <w:rPr>
                <w:color w:val="000000"/>
              </w:rPr>
              <w:t>1.1.3.1.1</w:t>
            </w:r>
          </w:p>
        </w:tc>
        <w:tc>
          <w:tcPr>
            <w:tcW w:w="14741"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pPr>
              <w:rPr>
                <w:color w:val="000000"/>
              </w:rPr>
            </w:pPr>
            <w:r>
              <w:rPr>
                <w:color w:val="000000"/>
              </w:rPr>
              <w:t>Мероприятие «Приобретение торговых прилавков для продажи сельскохозяйственной продукции»</w:t>
            </w:r>
          </w:p>
        </w:tc>
      </w:tr>
      <w:tr w:rsidR="00096750" w:rsidTr="001A6E97">
        <w:trPr>
          <w:trHeight w:val="1629"/>
        </w:trPr>
        <w:tc>
          <w:tcPr>
            <w:tcW w:w="1008" w:type="dxa"/>
            <w:tcBorders>
              <w:top w:val="nil"/>
              <w:left w:val="single" w:sz="8" w:space="0" w:color="auto"/>
              <w:bottom w:val="single" w:sz="4" w:space="0" w:color="auto"/>
              <w:right w:val="nil"/>
            </w:tcBorders>
            <w:shd w:val="clear" w:color="auto" w:fill="auto"/>
            <w:vAlign w:val="center"/>
          </w:tcPr>
          <w:p w:rsidR="00096750" w:rsidRDefault="00096750">
            <w:pPr>
              <w:rPr>
                <w:color w:val="000000"/>
              </w:rPr>
            </w:pPr>
            <w:r>
              <w:rPr>
                <w:color w:val="000000"/>
              </w:rPr>
              <w:t>1.1.3.1.1.1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Обеспечение доступности для продажи сельскохозяйственной продукции</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Ед.</w:t>
            </w:r>
          </w:p>
        </w:tc>
        <w:tc>
          <w:tcPr>
            <w:tcW w:w="1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center"/>
              <w:rPr>
                <w:color w:val="000000"/>
              </w:rPr>
            </w:pPr>
            <w:r>
              <w:rPr>
                <w:color w:val="000000"/>
              </w:rPr>
              <w:t>5</w:t>
            </w:r>
          </w:p>
        </w:tc>
        <w:tc>
          <w:tcPr>
            <w:tcW w:w="5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D4A05">
            <w:pPr>
              <w:jc w:val="right"/>
              <w:rPr>
                <w:color w:val="000000"/>
              </w:rPr>
            </w:pPr>
            <w:r>
              <w:rPr>
                <w:color w:val="000000"/>
              </w:rPr>
              <w:t>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6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426DAD">
            <w:pPr>
              <w:jc w:val="right"/>
              <w:rPr>
                <w:color w:val="000000"/>
              </w:rPr>
            </w:pPr>
            <w:r>
              <w:rPr>
                <w:color w:val="000000"/>
              </w:rPr>
              <w:t>0</w:t>
            </w:r>
          </w:p>
        </w:tc>
        <w:tc>
          <w:tcPr>
            <w:tcW w:w="709" w:type="dxa"/>
            <w:tcBorders>
              <w:top w:val="single" w:sz="4" w:space="0" w:color="auto"/>
              <w:left w:val="single" w:sz="4" w:space="0" w:color="auto"/>
              <w:bottom w:val="single" w:sz="4" w:space="0" w:color="auto"/>
              <w:right w:val="nil"/>
            </w:tcBorders>
            <w:shd w:val="clear" w:color="auto" w:fill="auto"/>
            <w:vAlign w:val="center"/>
          </w:tcPr>
          <w:p w:rsidR="00096750" w:rsidRDefault="00096750">
            <w:pPr>
              <w:jc w:val="both"/>
              <w:rPr>
                <w:color w:val="000000"/>
              </w:rPr>
            </w:pPr>
            <w:r>
              <w:rPr>
                <w:color w:val="000000"/>
              </w:rPr>
              <w:t>КЭР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096750" w:rsidRDefault="00096750">
            <w:pPr>
              <w:rPr>
                <w:color w:val="000000"/>
              </w:rPr>
            </w:pPr>
            <w:r>
              <w:rPr>
                <w:color w:val="000000"/>
              </w:rPr>
              <w:t>бюджет Юсьвинского муниципального округа Пермского края</w:t>
            </w:r>
          </w:p>
        </w:tc>
        <w:tc>
          <w:tcPr>
            <w:tcW w:w="803"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171,1</w:t>
            </w:r>
          </w:p>
        </w:tc>
        <w:tc>
          <w:tcPr>
            <w:tcW w:w="728"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1036" w:type="dxa"/>
            <w:gridSpan w:val="4"/>
            <w:tcBorders>
              <w:top w:val="single" w:sz="4" w:space="0" w:color="auto"/>
              <w:left w:val="nil"/>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633"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770" w:type="dxa"/>
            <w:gridSpan w:val="2"/>
            <w:tcBorders>
              <w:top w:val="single" w:sz="4" w:space="0" w:color="auto"/>
              <w:left w:val="nil"/>
              <w:bottom w:val="single" w:sz="4" w:space="0" w:color="auto"/>
              <w:right w:val="single" w:sz="4" w:space="0" w:color="auto"/>
            </w:tcBorders>
            <w:shd w:val="clear" w:color="auto" w:fill="auto"/>
            <w:vAlign w:val="center"/>
          </w:tcPr>
          <w:p w:rsidR="00096750" w:rsidRDefault="00096750">
            <w:pPr>
              <w:jc w:val="right"/>
              <w:rPr>
                <w:color w:val="000000"/>
              </w:rPr>
            </w:pPr>
            <w:r>
              <w:rPr>
                <w:color w:val="000000"/>
              </w:rPr>
              <w:t>0</w:t>
            </w:r>
          </w:p>
        </w:tc>
        <w:tc>
          <w:tcPr>
            <w:tcW w:w="788" w:type="dxa"/>
            <w:gridSpan w:val="3"/>
            <w:tcBorders>
              <w:top w:val="single" w:sz="4" w:space="0" w:color="auto"/>
              <w:left w:val="nil"/>
              <w:bottom w:val="single" w:sz="4" w:space="0" w:color="auto"/>
              <w:right w:val="single" w:sz="4" w:space="0" w:color="auto"/>
            </w:tcBorders>
          </w:tcPr>
          <w:p w:rsidR="004137F7" w:rsidRDefault="004137F7">
            <w:pPr>
              <w:jc w:val="right"/>
              <w:rPr>
                <w:color w:val="000000"/>
              </w:rPr>
            </w:pPr>
          </w:p>
          <w:p w:rsidR="004137F7" w:rsidRDefault="004137F7">
            <w:pPr>
              <w:jc w:val="right"/>
              <w:rPr>
                <w:color w:val="000000"/>
              </w:rPr>
            </w:pPr>
          </w:p>
          <w:p w:rsidR="00096750" w:rsidRDefault="001C2FBE" w:rsidP="001C2FBE">
            <w:pPr>
              <w:jc w:val="right"/>
              <w:rPr>
                <w:color w:val="000000"/>
              </w:rPr>
            </w:pPr>
            <w:r>
              <w:rPr>
                <w:color w:val="000000"/>
              </w:rPr>
              <w:t>0</w:t>
            </w:r>
          </w:p>
        </w:tc>
      </w:tr>
      <w:tr w:rsidR="00416B43" w:rsidTr="001C2FBE">
        <w:trPr>
          <w:trHeight w:val="2680"/>
        </w:trPr>
        <w:tc>
          <w:tcPr>
            <w:tcW w:w="1008" w:type="dxa"/>
            <w:tcBorders>
              <w:top w:val="nil"/>
              <w:left w:val="single" w:sz="8" w:space="0" w:color="auto"/>
              <w:bottom w:val="single" w:sz="4" w:space="0" w:color="auto"/>
              <w:right w:val="nil"/>
            </w:tcBorders>
            <w:shd w:val="clear" w:color="auto" w:fill="auto"/>
            <w:vAlign w:val="center"/>
          </w:tcPr>
          <w:p w:rsidR="00416B43" w:rsidRDefault="00416B43" w:rsidP="00416B43">
            <w:pPr>
              <w:rPr>
                <w:color w:val="000000"/>
              </w:rPr>
            </w:pPr>
            <w:r>
              <w:rPr>
                <w:color w:val="000000"/>
              </w:rPr>
              <w:lastRenderedPageBreak/>
              <w:t>1.1.3.1.1.2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center"/>
              <w:rPr>
                <w:color w:val="000000"/>
              </w:rPr>
            </w:pPr>
            <w:r w:rsidRPr="003D5E75">
              <w:t xml:space="preserve">Оборудование торговых мест торговыми </w:t>
            </w:r>
            <w:r>
              <w:t xml:space="preserve"> </w:t>
            </w:r>
            <w:r w:rsidRPr="003D5E75">
              <w:t>прилавками</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416B43" w:rsidRPr="00865D89" w:rsidRDefault="00416B43" w:rsidP="00416B43">
            <w:r>
              <w:t>Ед.</w:t>
            </w:r>
          </w:p>
        </w:tc>
        <w:tc>
          <w:tcPr>
            <w:tcW w:w="1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center"/>
              <w:rPr>
                <w:color w:val="000000"/>
              </w:rPr>
            </w:pPr>
            <w:r>
              <w:rPr>
                <w:color w:val="000000"/>
              </w:rPr>
              <w:t>0</w:t>
            </w:r>
          </w:p>
        </w:tc>
        <w:tc>
          <w:tcPr>
            <w:tcW w:w="5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4</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tc>
        <w:tc>
          <w:tcPr>
            <w:tcW w:w="6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tc>
        <w:tc>
          <w:tcPr>
            <w:tcW w:w="709" w:type="dxa"/>
            <w:tcBorders>
              <w:top w:val="single" w:sz="4" w:space="0" w:color="auto"/>
              <w:left w:val="single" w:sz="4" w:space="0" w:color="auto"/>
              <w:bottom w:val="single" w:sz="4" w:space="0" w:color="auto"/>
              <w:right w:val="nil"/>
            </w:tcBorders>
            <w:shd w:val="clear" w:color="auto" w:fill="auto"/>
            <w:vAlign w:val="center"/>
          </w:tcPr>
          <w:p w:rsidR="00416B43" w:rsidRDefault="00416B43" w:rsidP="00416B43">
            <w:pPr>
              <w:jc w:val="both"/>
              <w:rPr>
                <w:color w:val="000000"/>
              </w:rPr>
            </w:pPr>
            <w:r>
              <w:rPr>
                <w:color w:val="000000"/>
              </w:rPr>
              <w:t>КЭР</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rPr>
                <w:color w:val="000000"/>
              </w:rPr>
            </w:pPr>
            <w:r>
              <w:rPr>
                <w:color w:val="000000"/>
              </w:rPr>
              <w:t>бюджет Юсьвинского муниципального округа Пермского края</w:t>
            </w:r>
          </w:p>
          <w:p w:rsidR="00416B43" w:rsidRDefault="00416B43" w:rsidP="00416B43">
            <w:pPr>
              <w:rPr>
                <w:color w:val="000000"/>
              </w:rPr>
            </w:pPr>
          </w:p>
          <w:p w:rsidR="00416B43" w:rsidRDefault="00416B43" w:rsidP="00416B43">
            <w:pPr>
              <w:rPr>
                <w:color w:val="000000"/>
              </w:rPr>
            </w:pPr>
            <w:r>
              <w:rPr>
                <w:color w:val="000000"/>
              </w:rPr>
              <w:t>бюджет Пермского края</w:t>
            </w:r>
          </w:p>
        </w:tc>
        <w:tc>
          <w:tcPr>
            <w:tcW w:w="803" w:type="dxa"/>
            <w:gridSpan w:val="2"/>
            <w:tcBorders>
              <w:top w:val="single" w:sz="4" w:space="0" w:color="auto"/>
              <w:left w:val="nil"/>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r>
              <w:rPr>
                <w:color w:val="000000"/>
              </w:rPr>
              <w:t>0</w:t>
            </w:r>
          </w:p>
        </w:tc>
        <w:tc>
          <w:tcPr>
            <w:tcW w:w="728" w:type="dxa"/>
            <w:gridSpan w:val="2"/>
            <w:tcBorders>
              <w:top w:val="single" w:sz="4" w:space="0" w:color="auto"/>
              <w:left w:val="nil"/>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r>
              <w:rPr>
                <w:color w:val="000000"/>
              </w:rPr>
              <w:t>0</w:t>
            </w:r>
          </w:p>
        </w:tc>
        <w:tc>
          <w:tcPr>
            <w:tcW w:w="1036" w:type="dxa"/>
            <w:gridSpan w:val="4"/>
            <w:tcBorders>
              <w:top w:val="single" w:sz="4" w:space="0" w:color="auto"/>
              <w:left w:val="nil"/>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52,8</w:t>
            </w: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r>
              <w:rPr>
                <w:color w:val="000000"/>
              </w:rPr>
              <w:t>475,17</w:t>
            </w:r>
          </w:p>
        </w:tc>
        <w:tc>
          <w:tcPr>
            <w:tcW w:w="633" w:type="dxa"/>
            <w:gridSpan w:val="2"/>
            <w:tcBorders>
              <w:top w:val="single" w:sz="4" w:space="0" w:color="auto"/>
              <w:left w:val="nil"/>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r>
              <w:rPr>
                <w:color w:val="000000"/>
              </w:rPr>
              <w:t>0</w:t>
            </w:r>
          </w:p>
        </w:tc>
        <w:tc>
          <w:tcPr>
            <w:tcW w:w="770" w:type="dxa"/>
            <w:gridSpan w:val="2"/>
            <w:tcBorders>
              <w:top w:val="single" w:sz="4" w:space="0" w:color="auto"/>
              <w:left w:val="nil"/>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p>
          <w:p w:rsidR="00416B43" w:rsidRDefault="00416B43" w:rsidP="00416B43">
            <w:pPr>
              <w:jc w:val="right"/>
              <w:rPr>
                <w:color w:val="000000"/>
              </w:rPr>
            </w:pPr>
            <w:r>
              <w:rPr>
                <w:color w:val="000000"/>
              </w:rPr>
              <w:t>0</w:t>
            </w:r>
          </w:p>
        </w:tc>
        <w:tc>
          <w:tcPr>
            <w:tcW w:w="788" w:type="dxa"/>
            <w:gridSpan w:val="3"/>
            <w:tcBorders>
              <w:top w:val="single" w:sz="4" w:space="0" w:color="auto"/>
              <w:left w:val="nil"/>
              <w:bottom w:val="single" w:sz="4" w:space="0" w:color="auto"/>
              <w:right w:val="single" w:sz="4" w:space="0" w:color="auto"/>
            </w:tcBorders>
          </w:tcPr>
          <w:p w:rsidR="004137F7" w:rsidRDefault="004137F7" w:rsidP="00416B43">
            <w:pPr>
              <w:jc w:val="right"/>
              <w:rPr>
                <w:color w:val="000000"/>
              </w:rPr>
            </w:pPr>
          </w:p>
          <w:p w:rsidR="00073019" w:rsidRDefault="00073019" w:rsidP="00416B43">
            <w:pPr>
              <w:jc w:val="right"/>
              <w:rPr>
                <w:color w:val="000000"/>
              </w:rPr>
            </w:pPr>
          </w:p>
          <w:p w:rsidR="00416B43" w:rsidRDefault="004137F7" w:rsidP="00416B43">
            <w:pPr>
              <w:jc w:val="right"/>
              <w:rPr>
                <w:color w:val="000000"/>
              </w:rPr>
            </w:pPr>
            <w:r>
              <w:rPr>
                <w:color w:val="000000"/>
              </w:rPr>
              <w:t>0</w:t>
            </w:r>
          </w:p>
          <w:p w:rsidR="004137F7" w:rsidRDefault="004137F7" w:rsidP="00416B43">
            <w:pPr>
              <w:jc w:val="right"/>
              <w:rPr>
                <w:color w:val="000000"/>
              </w:rPr>
            </w:pPr>
          </w:p>
          <w:p w:rsidR="004137F7" w:rsidRDefault="004137F7" w:rsidP="00416B43">
            <w:pPr>
              <w:jc w:val="right"/>
              <w:rPr>
                <w:color w:val="000000"/>
              </w:rPr>
            </w:pPr>
          </w:p>
          <w:p w:rsidR="004137F7" w:rsidRDefault="004137F7" w:rsidP="00416B43">
            <w:pPr>
              <w:jc w:val="right"/>
              <w:rPr>
                <w:color w:val="000000"/>
              </w:rPr>
            </w:pPr>
          </w:p>
          <w:p w:rsidR="004137F7" w:rsidRDefault="004137F7" w:rsidP="00416B43">
            <w:pPr>
              <w:jc w:val="right"/>
              <w:rPr>
                <w:color w:val="000000"/>
              </w:rPr>
            </w:pPr>
          </w:p>
          <w:p w:rsidR="004137F7" w:rsidRDefault="004137F7" w:rsidP="00416B43">
            <w:pPr>
              <w:jc w:val="right"/>
              <w:rPr>
                <w:color w:val="000000"/>
              </w:rPr>
            </w:pPr>
          </w:p>
          <w:p w:rsidR="004137F7" w:rsidRDefault="004137F7" w:rsidP="00416B43">
            <w:pPr>
              <w:jc w:val="right"/>
              <w:rPr>
                <w:color w:val="000000"/>
              </w:rPr>
            </w:pPr>
            <w:r>
              <w:rPr>
                <w:color w:val="000000"/>
              </w:rPr>
              <w:t>0</w:t>
            </w:r>
          </w:p>
          <w:p w:rsidR="004137F7" w:rsidRDefault="004137F7" w:rsidP="00416B43">
            <w:pPr>
              <w:jc w:val="right"/>
              <w:rPr>
                <w:color w:val="000000"/>
              </w:rPr>
            </w:pPr>
          </w:p>
          <w:p w:rsidR="004137F7" w:rsidRDefault="004137F7" w:rsidP="00416B43">
            <w:pPr>
              <w:jc w:val="right"/>
              <w:rPr>
                <w:color w:val="000000"/>
              </w:rPr>
            </w:pPr>
          </w:p>
        </w:tc>
      </w:tr>
      <w:tr w:rsidR="00073019" w:rsidTr="001C2FBE">
        <w:trPr>
          <w:trHeight w:val="2622"/>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73019" w:rsidRDefault="00073019" w:rsidP="001B4E13">
            <w:pPr>
              <w:jc w:val="center"/>
              <w:rPr>
                <w:color w:val="000000"/>
              </w:rPr>
            </w:pPr>
            <w:r>
              <w:rPr>
                <w:color w:val="000000"/>
              </w:rPr>
              <w:t>Итого по мероприятию 1.1.3.1.1, в том числе по источникам финансирования</w:t>
            </w:r>
          </w:p>
        </w:tc>
        <w:tc>
          <w:tcPr>
            <w:tcW w:w="1620" w:type="dxa"/>
            <w:tcBorders>
              <w:top w:val="single" w:sz="4" w:space="0" w:color="auto"/>
              <w:left w:val="nil"/>
              <w:bottom w:val="single" w:sz="4" w:space="0" w:color="auto"/>
              <w:right w:val="single" w:sz="4" w:space="0" w:color="auto"/>
            </w:tcBorders>
            <w:shd w:val="clear" w:color="auto" w:fill="auto"/>
            <w:vAlign w:val="center"/>
          </w:tcPr>
          <w:p w:rsidR="00073019" w:rsidRDefault="00073019" w:rsidP="00416B43">
            <w:pPr>
              <w:rPr>
                <w:color w:val="000000"/>
              </w:rPr>
            </w:pPr>
            <w:r>
              <w:rPr>
                <w:color w:val="000000"/>
              </w:rPr>
              <w:t>бюджет Юсьвинского муниципального округа Пермского края</w:t>
            </w:r>
          </w:p>
          <w:p w:rsidR="00073019" w:rsidRDefault="00073019" w:rsidP="00416B43">
            <w:pPr>
              <w:rPr>
                <w:color w:val="000000"/>
              </w:rPr>
            </w:pPr>
          </w:p>
          <w:p w:rsidR="00073019" w:rsidRDefault="00073019" w:rsidP="00416B43">
            <w:pPr>
              <w:rPr>
                <w:color w:val="000000"/>
              </w:rPr>
            </w:pPr>
            <w:r>
              <w:rPr>
                <w:color w:val="000000"/>
              </w:rPr>
              <w:t>бюджет Пермского края</w:t>
            </w:r>
          </w:p>
          <w:p w:rsidR="00073019" w:rsidRDefault="00073019" w:rsidP="00416B43">
            <w:pPr>
              <w:rPr>
                <w:color w:val="000000"/>
              </w:rPr>
            </w:pPr>
          </w:p>
        </w:tc>
        <w:tc>
          <w:tcPr>
            <w:tcW w:w="803" w:type="dxa"/>
            <w:gridSpan w:val="2"/>
            <w:tcBorders>
              <w:top w:val="single" w:sz="4" w:space="0" w:color="auto"/>
              <w:left w:val="nil"/>
              <w:bottom w:val="single" w:sz="4" w:space="0" w:color="auto"/>
              <w:right w:val="single" w:sz="4" w:space="0" w:color="auto"/>
            </w:tcBorders>
            <w:shd w:val="clear" w:color="auto" w:fill="auto"/>
            <w:vAlign w:val="center"/>
          </w:tcPr>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171,1</w:t>
            </w: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tc>
        <w:tc>
          <w:tcPr>
            <w:tcW w:w="728" w:type="dxa"/>
            <w:gridSpan w:val="2"/>
            <w:tcBorders>
              <w:top w:val="single" w:sz="4" w:space="0" w:color="auto"/>
              <w:left w:val="nil"/>
              <w:bottom w:val="single" w:sz="4" w:space="0" w:color="auto"/>
              <w:right w:val="single" w:sz="4" w:space="0" w:color="auto"/>
            </w:tcBorders>
            <w:shd w:val="clear" w:color="auto" w:fill="auto"/>
            <w:vAlign w:val="center"/>
          </w:tcPr>
          <w:p w:rsidR="00073019" w:rsidRPr="001B4E13"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tc>
        <w:tc>
          <w:tcPr>
            <w:tcW w:w="1036" w:type="dxa"/>
            <w:gridSpan w:val="4"/>
            <w:tcBorders>
              <w:top w:val="single" w:sz="4" w:space="0" w:color="auto"/>
              <w:left w:val="nil"/>
              <w:bottom w:val="single" w:sz="4" w:space="0" w:color="auto"/>
              <w:right w:val="single" w:sz="4" w:space="0" w:color="auto"/>
            </w:tcBorders>
            <w:shd w:val="clear" w:color="auto" w:fill="auto"/>
            <w:vAlign w:val="center"/>
          </w:tcPr>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52,8</w:t>
            </w: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475,17</w:t>
            </w:r>
          </w:p>
        </w:tc>
        <w:tc>
          <w:tcPr>
            <w:tcW w:w="633" w:type="dxa"/>
            <w:gridSpan w:val="2"/>
            <w:tcBorders>
              <w:top w:val="single" w:sz="4" w:space="0" w:color="auto"/>
              <w:left w:val="nil"/>
              <w:bottom w:val="single" w:sz="4" w:space="0" w:color="auto"/>
              <w:right w:val="single" w:sz="4" w:space="0" w:color="auto"/>
            </w:tcBorders>
            <w:shd w:val="clear" w:color="auto" w:fill="auto"/>
            <w:vAlign w:val="center"/>
          </w:tcPr>
          <w:p w:rsidR="00073019" w:rsidRPr="001B4E13"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tc>
        <w:tc>
          <w:tcPr>
            <w:tcW w:w="770" w:type="dxa"/>
            <w:gridSpan w:val="2"/>
            <w:tcBorders>
              <w:top w:val="single" w:sz="4" w:space="0" w:color="auto"/>
              <w:left w:val="nil"/>
              <w:bottom w:val="single" w:sz="4" w:space="0" w:color="auto"/>
              <w:right w:val="single" w:sz="4" w:space="0" w:color="auto"/>
            </w:tcBorders>
            <w:shd w:val="clear" w:color="auto" w:fill="auto"/>
            <w:vAlign w:val="center"/>
          </w:tcPr>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tc>
        <w:tc>
          <w:tcPr>
            <w:tcW w:w="788" w:type="dxa"/>
            <w:gridSpan w:val="3"/>
            <w:tcBorders>
              <w:top w:val="single" w:sz="4" w:space="0" w:color="auto"/>
              <w:left w:val="nil"/>
              <w:bottom w:val="single" w:sz="4" w:space="0" w:color="auto"/>
              <w:right w:val="single" w:sz="4" w:space="0" w:color="auto"/>
            </w:tcBorders>
            <w:vAlign w:val="center"/>
          </w:tcPr>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Pr="001B4E13" w:rsidRDefault="00073019" w:rsidP="00637437">
            <w:pPr>
              <w:jc w:val="center"/>
              <w:rPr>
                <w:color w:val="000000"/>
                <w:sz w:val="22"/>
                <w:szCs w:val="22"/>
              </w:rPr>
            </w:pPr>
          </w:p>
          <w:p w:rsidR="00073019" w:rsidRDefault="00073019" w:rsidP="00637437">
            <w:pPr>
              <w:jc w:val="center"/>
              <w:rPr>
                <w:color w:val="000000"/>
                <w:sz w:val="22"/>
                <w:szCs w:val="22"/>
              </w:rPr>
            </w:pPr>
          </w:p>
          <w:p w:rsidR="00073019" w:rsidRPr="001B4E13" w:rsidRDefault="00073019" w:rsidP="00637437">
            <w:pPr>
              <w:jc w:val="center"/>
              <w:rPr>
                <w:color w:val="000000"/>
                <w:sz w:val="22"/>
                <w:szCs w:val="22"/>
              </w:rPr>
            </w:pPr>
            <w:r w:rsidRPr="001B4E13">
              <w:rPr>
                <w:color w:val="000000"/>
                <w:sz w:val="22"/>
                <w:szCs w:val="22"/>
              </w:rPr>
              <w:t>0</w:t>
            </w:r>
          </w:p>
        </w:tc>
      </w:tr>
      <w:tr w:rsidR="00416B43" w:rsidTr="001B4E13">
        <w:trPr>
          <w:trHeight w:val="1703"/>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center"/>
              <w:rPr>
                <w:color w:val="000000"/>
              </w:rPr>
            </w:pPr>
            <w:r>
              <w:rPr>
                <w:color w:val="000000"/>
              </w:rPr>
              <w:t>Итого по основному мероприятию 1.1.3.1, в том числе по источникам финансирования</w:t>
            </w:r>
          </w:p>
        </w:tc>
        <w:tc>
          <w:tcPr>
            <w:tcW w:w="1620" w:type="dxa"/>
            <w:tcBorders>
              <w:top w:val="single" w:sz="4" w:space="0" w:color="auto"/>
              <w:left w:val="nil"/>
              <w:bottom w:val="single" w:sz="4" w:space="0" w:color="auto"/>
              <w:right w:val="single" w:sz="4" w:space="0" w:color="auto"/>
            </w:tcBorders>
            <w:shd w:val="clear" w:color="auto" w:fill="auto"/>
            <w:vAlign w:val="center"/>
          </w:tcPr>
          <w:p w:rsidR="001A6E97" w:rsidRDefault="001A6E97" w:rsidP="001A6E97">
            <w:pPr>
              <w:rPr>
                <w:color w:val="000000"/>
              </w:rPr>
            </w:pPr>
            <w:r>
              <w:rPr>
                <w:color w:val="000000"/>
              </w:rPr>
              <w:t>бюджет Юсьвинского муниципального округа Пермского края</w:t>
            </w:r>
          </w:p>
          <w:p w:rsidR="001A6E97" w:rsidRDefault="001A6E97" w:rsidP="001A6E97">
            <w:pPr>
              <w:rPr>
                <w:color w:val="000000"/>
              </w:rPr>
            </w:pPr>
          </w:p>
          <w:p w:rsidR="001A6E97" w:rsidRDefault="001A6E97" w:rsidP="001A6E97">
            <w:pPr>
              <w:rPr>
                <w:color w:val="000000"/>
              </w:rPr>
            </w:pPr>
            <w:r>
              <w:rPr>
                <w:color w:val="000000"/>
              </w:rPr>
              <w:t>бюджет Пермского края</w:t>
            </w:r>
          </w:p>
          <w:p w:rsidR="00416B43" w:rsidRDefault="00416B43" w:rsidP="00416B43">
            <w:pPr>
              <w:rPr>
                <w:color w:val="000000"/>
              </w:rPr>
            </w:pPr>
          </w:p>
        </w:tc>
        <w:tc>
          <w:tcPr>
            <w:tcW w:w="803" w:type="dxa"/>
            <w:gridSpan w:val="2"/>
            <w:tcBorders>
              <w:top w:val="single" w:sz="4" w:space="0" w:color="auto"/>
              <w:left w:val="nil"/>
              <w:bottom w:val="single" w:sz="4" w:space="0" w:color="auto"/>
              <w:right w:val="single" w:sz="4" w:space="0" w:color="auto"/>
            </w:tcBorders>
            <w:shd w:val="clear" w:color="auto" w:fill="auto"/>
            <w:vAlign w:val="center"/>
          </w:tcPr>
          <w:p w:rsidR="006149FE" w:rsidRPr="001B4E13" w:rsidRDefault="006149FE" w:rsidP="001B4E13">
            <w:pPr>
              <w:jc w:val="center"/>
              <w:rPr>
                <w:color w:val="000000"/>
                <w:sz w:val="22"/>
                <w:szCs w:val="22"/>
              </w:rPr>
            </w:pPr>
          </w:p>
          <w:p w:rsidR="006149FE" w:rsidRPr="001B4E13" w:rsidRDefault="006149FE" w:rsidP="001B4E13">
            <w:pPr>
              <w:jc w:val="center"/>
              <w:rPr>
                <w:color w:val="000000"/>
                <w:sz w:val="22"/>
                <w:szCs w:val="22"/>
              </w:rPr>
            </w:pPr>
          </w:p>
          <w:p w:rsidR="006149FE" w:rsidRPr="001B4E13" w:rsidRDefault="006149FE" w:rsidP="001B4E13">
            <w:pPr>
              <w:jc w:val="center"/>
              <w:rPr>
                <w:color w:val="000000"/>
                <w:sz w:val="22"/>
                <w:szCs w:val="22"/>
              </w:rPr>
            </w:pPr>
          </w:p>
          <w:p w:rsidR="006149FE" w:rsidRPr="001B4E13" w:rsidRDefault="006149FE" w:rsidP="001B4E13">
            <w:pPr>
              <w:jc w:val="center"/>
              <w:rPr>
                <w:color w:val="000000"/>
                <w:sz w:val="22"/>
                <w:szCs w:val="22"/>
              </w:rPr>
            </w:pPr>
          </w:p>
          <w:p w:rsidR="00416B43" w:rsidRPr="001B4E13" w:rsidRDefault="00416B43" w:rsidP="001B4E13">
            <w:pPr>
              <w:jc w:val="center"/>
              <w:rPr>
                <w:color w:val="000000"/>
                <w:sz w:val="22"/>
                <w:szCs w:val="22"/>
              </w:rPr>
            </w:pPr>
            <w:r w:rsidRPr="001B4E13">
              <w:rPr>
                <w:color w:val="000000"/>
                <w:sz w:val="22"/>
                <w:szCs w:val="22"/>
              </w:rPr>
              <w:t>171,1</w:t>
            </w:r>
          </w:p>
          <w:p w:rsidR="006149FE" w:rsidRPr="001B4E13" w:rsidRDefault="006149FE" w:rsidP="001B4E13">
            <w:pPr>
              <w:jc w:val="center"/>
              <w:rPr>
                <w:color w:val="000000"/>
                <w:sz w:val="22"/>
                <w:szCs w:val="22"/>
              </w:rPr>
            </w:pPr>
          </w:p>
          <w:p w:rsidR="006149FE" w:rsidRPr="001B4E13" w:rsidRDefault="006149FE" w:rsidP="001B4E13">
            <w:pPr>
              <w:jc w:val="center"/>
              <w:rPr>
                <w:color w:val="000000"/>
                <w:sz w:val="22"/>
                <w:szCs w:val="22"/>
              </w:rPr>
            </w:pPr>
          </w:p>
          <w:p w:rsidR="006149FE" w:rsidRPr="001B4E13" w:rsidRDefault="006149FE" w:rsidP="001B4E13">
            <w:pPr>
              <w:jc w:val="center"/>
              <w:rPr>
                <w:color w:val="000000"/>
                <w:sz w:val="22"/>
                <w:szCs w:val="22"/>
              </w:rPr>
            </w:pPr>
          </w:p>
          <w:p w:rsidR="006149FE" w:rsidRPr="001B4E13" w:rsidRDefault="006149FE" w:rsidP="001B4E13">
            <w:pPr>
              <w:jc w:val="center"/>
              <w:rPr>
                <w:color w:val="000000"/>
                <w:sz w:val="22"/>
                <w:szCs w:val="22"/>
              </w:rPr>
            </w:pPr>
          </w:p>
          <w:p w:rsidR="006149FE" w:rsidRPr="001B4E13" w:rsidRDefault="006149FE" w:rsidP="001B4E13">
            <w:pPr>
              <w:jc w:val="center"/>
              <w:rPr>
                <w:color w:val="000000"/>
                <w:sz w:val="22"/>
                <w:szCs w:val="22"/>
              </w:rPr>
            </w:pPr>
            <w:r w:rsidRPr="001B4E13">
              <w:rPr>
                <w:color w:val="000000"/>
                <w:sz w:val="22"/>
                <w:szCs w:val="22"/>
              </w:rPr>
              <w:t>0</w:t>
            </w:r>
          </w:p>
        </w:tc>
        <w:tc>
          <w:tcPr>
            <w:tcW w:w="728" w:type="dxa"/>
            <w:gridSpan w:val="2"/>
            <w:tcBorders>
              <w:top w:val="single" w:sz="4" w:space="0" w:color="auto"/>
              <w:left w:val="nil"/>
              <w:bottom w:val="single" w:sz="4" w:space="0" w:color="auto"/>
              <w:right w:val="single" w:sz="4" w:space="0" w:color="auto"/>
            </w:tcBorders>
            <w:shd w:val="clear" w:color="auto" w:fill="auto"/>
            <w:noWrap/>
            <w:vAlign w:val="center"/>
          </w:tcPr>
          <w:p w:rsidR="006149FE" w:rsidRPr="001B4E13" w:rsidRDefault="006149FE"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416B43" w:rsidRPr="001B4E13" w:rsidRDefault="00416B43" w:rsidP="001B4E13">
            <w:pPr>
              <w:jc w:val="center"/>
              <w:rPr>
                <w:color w:val="000000"/>
                <w:sz w:val="22"/>
                <w:szCs w:val="22"/>
              </w:rPr>
            </w:pPr>
            <w:r w:rsidRPr="001B4E13">
              <w:rPr>
                <w:color w:val="000000"/>
                <w:sz w:val="22"/>
                <w:szCs w:val="22"/>
              </w:rPr>
              <w:t>0</w:t>
            </w:r>
          </w:p>
          <w:p w:rsidR="006149FE" w:rsidRPr="001B4E13" w:rsidRDefault="006149FE" w:rsidP="001B4E13">
            <w:pPr>
              <w:jc w:val="center"/>
              <w:rPr>
                <w:color w:val="000000"/>
                <w:sz w:val="22"/>
                <w:szCs w:val="22"/>
              </w:rPr>
            </w:pPr>
          </w:p>
          <w:p w:rsidR="006149FE" w:rsidRPr="001B4E13" w:rsidRDefault="006149FE"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6149FE" w:rsidRPr="001B4E13" w:rsidRDefault="006149FE" w:rsidP="001B4E13">
            <w:pPr>
              <w:jc w:val="center"/>
              <w:rPr>
                <w:color w:val="000000"/>
                <w:sz w:val="22"/>
                <w:szCs w:val="22"/>
              </w:rPr>
            </w:pPr>
            <w:r w:rsidRPr="001B4E13">
              <w:rPr>
                <w:color w:val="000000"/>
                <w:sz w:val="22"/>
                <w:szCs w:val="22"/>
              </w:rPr>
              <w:t>0</w:t>
            </w:r>
          </w:p>
        </w:tc>
        <w:tc>
          <w:tcPr>
            <w:tcW w:w="1036" w:type="dxa"/>
            <w:gridSpan w:val="4"/>
            <w:tcBorders>
              <w:top w:val="single" w:sz="4" w:space="0" w:color="auto"/>
              <w:left w:val="nil"/>
              <w:bottom w:val="single" w:sz="4" w:space="0" w:color="auto"/>
              <w:right w:val="single" w:sz="4" w:space="0" w:color="auto"/>
            </w:tcBorders>
            <w:shd w:val="clear" w:color="auto" w:fill="auto"/>
            <w:noWrap/>
            <w:vAlign w:val="center"/>
          </w:tcPr>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1A6E97" w:rsidRPr="001B4E13" w:rsidRDefault="001A6E97" w:rsidP="001B4E13">
            <w:pPr>
              <w:jc w:val="center"/>
              <w:rPr>
                <w:color w:val="000000"/>
                <w:sz w:val="22"/>
                <w:szCs w:val="22"/>
              </w:rPr>
            </w:pPr>
            <w:r w:rsidRPr="001B4E13">
              <w:rPr>
                <w:color w:val="000000"/>
                <w:sz w:val="22"/>
                <w:szCs w:val="22"/>
              </w:rPr>
              <w:t>52,8</w:t>
            </w:r>
          </w:p>
          <w:p w:rsidR="001A6E97" w:rsidRPr="001B4E13" w:rsidRDefault="001A6E97" w:rsidP="001B4E13">
            <w:pPr>
              <w:jc w:val="center"/>
              <w:rPr>
                <w:color w:val="000000"/>
                <w:sz w:val="22"/>
                <w:szCs w:val="22"/>
              </w:rPr>
            </w:pPr>
          </w:p>
          <w:p w:rsidR="001A6E97" w:rsidRPr="001B4E13" w:rsidRDefault="001A6E97" w:rsidP="001B4E13">
            <w:pPr>
              <w:jc w:val="center"/>
              <w:rPr>
                <w:color w:val="000000"/>
                <w:sz w:val="22"/>
                <w:szCs w:val="22"/>
              </w:rPr>
            </w:pPr>
          </w:p>
          <w:p w:rsidR="001A6E97" w:rsidRPr="001B4E13" w:rsidRDefault="001A6E97" w:rsidP="001B4E13">
            <w:pPr>
              <w:jc w:val="center"/>
              <w:rPr>
                <w:color w:val="000000"/>
                <w:sz w:val="22"/>
                <w:szCs w:val="22"/>
              </w:rPr>
            </w:pPr>
          </w:p>
          <w:p w:rsidR="001A6E97" w:rsidRPr="001B4E13" w:rsidRDefault="001A6E97" w:rsidP="001B4E13">
            <w:pPr>
              <w:jc w:val="center"/>
              <w:rPr>
                <w:color w:val="000000"/>
                <w:sz w:val="22"/>
                <w:szCs w:val="22"/>
              </w:rPr>
            </w:pPr>
          </w:p>
          <w:p w:rsidR="00416B43" w:rsidRPr="001B4E13" w:rsidRDefault="001A6E97" w:rsidP="001B4E13">
            <w:pPr>
              <w:jc w:val="center"/>
              <w:rPr>
                <w:color w:val="000000"/>
                <w:sz w:val="22"/>
                <w:szCs w:val="22"/>
              </w:rPr>
            </w:pPr>
            <w:r w:rsidRPr="001B4E13">
              <w:rPr>
                <w:color w:val="000000"/>
                <w:sz w:val="22"/>
                <w:szCs w:val="22"/>
              </w:rPr>
              <w:t>475,17</w:t>
            </w:r>
          </w:p>
        </w:tc>
        <w:tc>
          <w:tcPr>
            <w:tcW w:w="633" w:type="dxa"/>
            <w:gridSpan w:val="2"/>
            <w:tcBorders>
              <w:top w:val="single" w:sz="4" w:space="0" w:color="auto"/>
              <w:left w:val="nil"/>
              <w:bottom w:val="single" w:sz="4" w:space="0" w:color="auto"/>
              <w:right w:val="single" w:sz="4" w:space="0" w:color="auto"/>
            </w:tcBorders>
            <w:shd w:val="clear" w:color="auto" w:fill="auto"/>
            <w:noWrap/>
            <w:vAlign w:val="center"/>
          </w:tcPr>
          <w:p w:rsidR="004137F7" w:rsidRPr="001B4E13" w:rsidRDefault="004137F7"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416B43" w:rsidRPr="001B4E13" w:rsidRDefault="00416B43" w:rsidP="001B4E13">
            <w:pPr>
              <w:jc w:val="center"/>
              <w:rPr>
                <w:color w:val="000000"/>
                <w:sz w:val="22"/>
                <w:szCs w:val="22"/>
              </w:rPr>
            </w:pPr>
            <w:r w:rsidRPr="001B4E13">
              <w:rPr>
                <w:color w:val="000000"/>
                <w:sz w:val="22"/>
                <w:szCs w:val="22"/>
              </w:rPr>
              <w:t>0</w:t>
            </w:r>
          </w:p>
          <w:p w:rsidR="004137F7" w:rsidRPr="001B4E13" w:rsidRDefault="004137F7" w:rsidP="001B4E13">
            <w:pPr>
              <w:jc w:val="center"/>
              <w:rPr>
                <w:color w:val="000000"/>
                <w:sz w:val="22"/>
                <w:szCs w:val="22"/>
              </w:rPr>
            </w:pPr>
          </w:p>
          <w:p w:rsidR="004137F7" w:rsidRPr="001B4E13" w:rsidRDefault="004137F7" w:rsidP="001B4E13">
            <w:pPr>
              <w:jc w:val="center"/>
              <w:rPr>
                <w:color w:val="000000"/>
                <w:sz w:val="22"/>
                <w:szCs w:val="22"/>
              </w:rPr>
            </w:pPr>
          </w:p>
          <w:p w:rsidR="004137F7" w:rsidRPr="001B4E13" w:rsidRDefault="004137F7" w:rsidP="001B4E13">
            <w:pPr>
              <w:jc w:val="center"/>
              <w:rPr>
                <w:color w:val="000000"/>
                <w:sz w:val="22"/>
                <w:szCs w:val="22"/>
              </w:rPr>
            </w:pPr>
          </w:p>
          <w:p w:rsidR="004137F7" w:rsidRPr="001B4E13" w:rsidRDefault="004137F7" w:rsidP="001B4E13">
            <w:pPr>
              <w:jc w:val="center"/>
              <w:rPr>
                <w:color w:val="000000"/>
                <w:sz w:val="22"/>
                <w:szCs w:val="22"/>
              </w:rPr>
            </w:pPr>
          </w:p>
          <w:p w:rsidR="004137F7" w:rsidRPr="001B4E13" w:rsidRDefault="004137F7" w:rsidP="001B4E13">
            <w:pPr>
              <w:jc w:val="center"/>
              <w:rPr>
                <w:color w:val="000000"/>
                <w:sz w:val="22"/>
                <w:szCs w:val="22"/>
              </w:rPr>
            </w:pPr>
            <w:r w:rsidRPr="001B4E13">
              <w:rPr>
                <w:color w:val="000000"/>
                <w:sz w:val="22"/>
                <w:szCs w:val="22"/>
              </w:rPr>
              <w:t>0</w:t>
            </w:r>
          </w:p>
        </w:tc>
        <w:tc>
          <w:tcPr>
            <w:tcW w:w="770" w:type="dxa"/>
            <w:gridSpan w:val="2"/>
            <w:tcBorders>
              <w:top w:val="single" w:sz="4" w:space="0" w:color="auto"/>
              <w:left w:val="nil"/>
              <w:bottom w:val="single" w:sz="4" w:space="0" w:color="auto"/>
              <w:right w:val="single" w:sz="4" w:space="0" w:color="auto"/>
            </w:tcBorders>
            <w:shd w:val="clear" w:color="auto" w:fill="auto"/>
            <w:noWrap/>
            <w:vAlign w:val="center"/>
          </w:tcPr>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1B4E13" w:rsidRDefault="001B4E13" w:rsidP="001B4E13">
            <w:pPr>
              <w:jc w:val="center"/>
              <w:rPr>
                <w:color w:val="000000"/>
                <w:sz w:val="22"/>
                <w:szCs w:val="22"/>
              </w:rPr>
            </w:pPr>
          </w:p>
          <w:p w:rsidR="00416B43" w:rsidRPr="001B4E13" w:rsidRDefault="00416B43" w:rsidP="001B4E13">
            <w:pPr>
              <w:jc w:val="center"/>
              <w:rPr>
                <w:color w:val="000000"/>
                <w:sz w:val="22"/>
                <w:szCs w:val="22"/>
              </w:rPr>
            </w:pPr>
            <w:r w:rsidRPr="001B4E13">
              <w:rPr>
                <w:color w:val="000000"/>
                <w:sz w:val="22"/>
                <w:szCs w:val="22"/>
              </w:rPr>
              <w:t>0</w:t>
            </w:r>
          </w:p>
          <w:p w:rsidR="004137F7" w:rsidRPr="001B4E13" w:rsidRDefault="004137F7" w:rsidP="001B4E13">
            <w:pPr>
              <w:jc w:val="center"/>
              <w:rPr>
                <w:color w:val="000000"/>
                <w:sz w:val="22"/>
                <w:szCs w:val="22"/>
              </w:rPr>
            </w:pPr>
          </w:p>
          <w:p w:rsidR="004137F7" w:rsidRPr="001B4E13" w:rsidRDefault="004137F7" w:rsidP="001B4E13">
            <w:pPr>
              <w:jc w:val="center"/>
              <w:rPr>
                <w:color w:val="000000"/>
                <w:sz w:val="22"/>
                <w:szCs w:val="22"/>
              </w:rPr>
            </w:pPr>
          </w:p>
          <w:p w:rsidR="004137F7" w:rsidRDefault="004137F7" w:rsidP="001B4E13">
            <w:pPr>
              <w:jc w:val="center"/>
              <w:rPr>
                <w:color w:val="000000"/>
                <w:sz w:val="22"/>
                <w:szCs w:val="22"/>
              </w:rPr>
            </w:pPr>
          </w:p>
          <w:p w:rsidR="001B4E13" w:rsidRPr="001B4E13" w:rsidRDefault="001B4E13" w:rsidP="001B4E13">
            <w:pPr>
              <w:jc w:val="center"/>
              <w:rPr>
                <w:color w:val="000000"/>
                <w:sz w:val="22"/>
                <w:szCs w:val="22"/>
              </w:rPr>
            </w:pPr>
          </w:p>
          <w:p w:rsidR="004137F7" w:rsidRPr="001B4E13" w:rsidRDefault="004137F7" w:rsidP="001B4E13">
            <w:pPr>
              <w:jc w:val="center"/>
              <w:rPr>
                <w:color w:val="000000"/>
                <w:sz w:val="22"/>
                <w:szCs w:val="22"/>
              </w:rPr>
            </w:pPr>
            <w:r w:rsidRPr="001B4E13">
              <w:rPr>
                <w:color w:val="000000"/>
                <w:sz w:val="22"/>
                <w:szCs w:val="22"/>
              </w:rPr>
              <w:t>0</w:t>
            </w:r>
          </w:p>
        </w:tc>
        <w:tc>
          <w:tcPr>
            <w:tcW w:w="788" w:type="dxa"/>
            <w:gridSpan w:val="3"/>
            <w:tcBorders>
              <w:top w:val="single" w:sz="4" w:space="0" w:color="auto"/>
              <w:left w:val="nil"/>
              <w:bottom w:val="single" w:sz="4" w:space="0" w:color="auto"/>
              <w:right w:val="single" w:sz="4" w:space="0" w:color="auto"/>
            </w:tcBorders>
            <w:vAlign w:val="center"/>
          </w:tcPr>
          <w:p w:rsidR="00416B43" w:rsidRPr="001B4E13" w:rsidRDefault="00416B43" w:rsidP="001B4E13">
            <w:pPr>
              <w:jc w:val="center"/>
              <w:rPr>
                <w:color w:val="000000"/>
                <w:sz w:val="22"/>
                <w:szCs w:val="22"/>
              </w:rPr>
            </w:pPr>
          </w:p>
          <w:p w:rsidR="004137F7" w:rsidRPr="001B4E13" w:rsidRDefault="004137F7" w:rsidP="001B4E13">
            <w:pPr>
              <w:jc w:val="center"/>
              <w:rPr>
                <w:color w:val="000000"/>
                <w:sz w:val="22"/>
                <w:szCs w:val="22"/>
              </w:rPr>
            </w:pPr>
          </w:p>
          <w:p w:rsidR="004137F7" w:rsidRPr="001B4E13" w:rsidRDefault="004137F7" w:rsidP="001B4E13">
            <w:pPr>
              <w:jc w:val="center"/>
              <w:rPr>
                <w:color w:val="000000"/>
                <w:sz w:val="22"/>
                <w:szCs w:val="22"/>
              </w:rPr>
            </w:pPr>
          </w:p>
          <w:p w:rsidR="001B4E13" w:rsidRDefault="001B4E13" w:rsidP="001B4E13">
            <w:pPr>
              <w:jc w:val="center"/>
              <w:rPr>
                <w:color w:val="000000"/>
                <w:sz w:val="22"/>
                <w:szCs w:val="22"/>
              </w:rPr>
            </w:pPr>
          </w:p>
          <w:p w:rsidR="004137F7" w:rsidRPr="001B4E13" w:rsidRDefault="004137F7" w:rsidP="001B4E13">
            <w:pPr>
              <w:jc w:val="center"/>
              <w:rPr>
                <w:color w:val="000000"/>
                <w:sz w:val="22"/>
                <w:szCs w:val="22"/>
              </w:rPr>
            </w:pPr>
            <w:r w:rsidRPr="001B4E13">
              <w:rPr>
                <w:color w:val="000000"/>
                <w:sz w:val="22"/>
                <w:szCs w:val="22"/>
              </w:rPr>
              <w:t>0</w:t>
            </w:r>
          </w:p>
          <w:p w:rsidR="004137F7" w:rsidRPr="001B4E13" w:rsidRDefault="004137F7" w:rsidP="001B4E13">
            <w:pPr>
              <w:jc w:val="center"/>
              <w:rPr>
                <w:color w:val="000000"/>
                <w:sz w:val="22"/>
                <w:szCs w:val="22"/>
              </w:rPr>
            </w:pPr>
          </w:p>
          <w:p w:rsidR="004137F7" w:rsidRPr="001B4E13" w:rsidRDefault="004137F7" w:rsidP="001B4E13">
            <w:pPr>
              <w:jc w:val="center"/>
              <w:rPr>
                <w:color w:val="000000"/>
                <w:sz w:val="22"/>
                <w:szCs w:val="22"/>
              </w:rPr>
            </w:pPr>
          </w:p>
          <w:p w:rsidR="004137F7" w:rsidRPr="001B4E13" w:rsidRDefault="004137F7" w:rsidP="001B4E13">
            <w:pPr>
              <w:jc w:val="center"/>
              <w:rPr>
                <w:color w:val="000000"/>
                <w:sz w:val="22"/>
                <w:szCs w:val="22"/>
              </w:rPr>
            </w:pPr>
          </w:p>
          <w:p w:rsidR="001B4E13" w:rsidRDefault="001B4E13" w:rsidP="001B4E13">
            <w:pPr>
              <w:jc w:val="center"/>
              <w:rPr>
                <w:color w:val="000000"/>
                <w:sz w:val="22"/>
                <w:szCs w:val="22"/>
              </w:rPr>
            </w:pPr>
          </w:p>
          <w:p w:rsidR="004137F7" w:rsidRPr="001B4E13" w:rsidRDefault="004137F7" w:rsidP="001B4E13">
            <w:pPr>
              <w:jc w:val="center"/>
              <w:rPr>
                <w:color w:val="000000"/>
                <w:sz w:val="22"/>
                <w:szCs w:val="22"/>
              </w:rPr>
            </w:pPr>
            <w:r w:rsidRPr="001B4E13">
              <w:rPr>
                <w:color w:val="000000"/>
                <w:sz w:val="22"/>
                <w:szCs w:val="22"/>
              </w:rPr>
              <w:t>0</w:t>
            </w:r>
          </w:p>
        </w:tc>
      </w:tr>
      <w:tr w:rsidR="00416B43" w:rsidTr="004137F7">
        <w:trPr>
          <w:trHeight w:val="2115"/>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416B43" w:rsidRDefault="00416B43" w:rsidP="00416B43">
            <w:pPr>
              <w:jc w:val="center"/>
              <w:rPr>
                <w:color w:val="000000"/>
              </w:rPr>
            </w:pPr>
            <w:r>
              <w:rPr>
                <w:color w:val="000000"/>
              </w:rPr>
              <w:lastRenderedPageBreak/>
              <w:t>Итого по задаче 1.1.3, в том числе по источникам финансирования</w:t>
            </w:r>
          </w:p>
        </w:tc>
        <w:tc>
          <w:tcPr>
            <w:tcW w:w="1620" w:type="dxa"/>
            <w:tcBorders>
              <w:top w:val="single" w:sz="8" w:space="0" w:color="auto"/>
              <w:left w:val="nil"/>
              <w:bottom w:val="single" w:sz="4" w:space="0" w:color="auto"/>
              <w:right w:val="nil"/>
            </w:tcBorders>
            <w:shd w:val="clear" w:color="auto" w:fill="auto"/>
            <w:vAlign w:val="center"/>
          </w:tcPr>
          <w:p w:rsidR="004137F7" w:rsidRDefault="004137F7" w:rsidP="004137F7">
            <w:pPr>
              <w:rPr>
                <w:color w:val="000000"/>
              </w:rPr>
            </w:pPr>
            <w:r>
              <w:rPr>
                <w:color w:val="000000"/>
              </w:rPr>
              <w:t>бюджет Юсьвинского муниципального округа Пермского края</w:t>
            </w:r>
          </w:p>
          <w:p w:rsidR="004137F7" w:rsidRDefault="004137F7" w:rsidP="004137F7">
            <w:pPr>
              <w:rPr>
                <w:color w:val="000000"/>
              </w:rPr>
            </w:pPr>
          </w:p>
          <w:p w:rsidR="004137F7" w:rsidRDefault="004137F7" w:rsidP="004137F7">
            <w:pPr>
              <w:rPr>
                <w:color w:val="000000"/>
              </w:rPr>
            </w:pPr>
            <w:r>
              <w:rPr>
                <w:color w:val="000000"/>
              </w:rPr>
              <w:t>бюджет Пермского края</w:t>
            </w:r>
          </w:p>
          <w:p w:rsidR="00416B43" w:rsidRDefault="00416B43" w:rsidP="00416B43">
            <w:pPr>
              <w:rPr>
                <w:color w:val="000000"/>
              </w:rPr>
            </w:pPr>
          </w:p>
        </w:tc>
        <w:tc>
          <w:tcPr>
            <w:tcW w:w="803" w:type="dxa"/>
            <w:gridSpan w:val="2"/>
            <w:tcBorders>
              <w:top w:val="nil"/>
              <w:left w:val="single" w:sz="4" w:space="0" w:color="auto"/>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171,1</w:t>
            </w: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r>
              <w:rPr>
                <w:color w:val="000000"/>
              </w:rPr>
              <w:t>0</w:t>
            </w:r>
          </w:p>
        </w:tc>
        <w:tc>
          <w:tcPr>
            <w:tcW w:w="728" w:type="dxa"/>
            <w:gridSpan w:val="2"/>
            <w:tcBorders>
              <w:top w:val="nil"/>
              <w:left w:val="nil"/>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r>
              <w:rPr>
                <w:color w:val="000000"/>
              </w:rPr>
              <w:t>0</w:t>
            </w:r>
          </w:p>
        </w:tc>
        <w:tc>
          <w:tcPr>
            <w:tcW w:w="1036" w:type="dxa"/>
            <w:gridSpan w:val="4"/>
            <w:tcBorders>
              <w:top w:val="nil"/>
              <w:left w:val="nil"/>
              <w:bottom w:val="single" w:sz="4" w:space="0" w:color="auto"/>
              <w:right w:val="single" w:sz="4" w:space="0" w:color="auto"/>
            </w:tcBorders>
            <w:shd w:val="clear" w:color="auto" w:fill="auto"/>
            <w:vAlign w:val="center"/>
          </w:tcPr>
          <w:p w:rsidR="004137F7" w:rsidRDefault="004137F7" w:rsidP="004137F7">
            <w:pPr>
              <w:jc w:val="right"/>
              <w:rPr>
                <w:color w:val="000000"/>
              </w:rPr>
            </w:pPr>
            <w:r>
              <w:rPr>
                <w:color w:val="000000"/>
              </w:rPr>
              <w:t>52,8</w:t>
            </w:r>
          </w:p>
          <w:p w:rsidR="004137F7" w:rsidRDefault="004137F7" w:rsidP="004137F7">
            <w:pPr>
              <w:jc w:val="right"/>
              <w:rPr>
                <w:color w:val="000000"/>
              </w:rPr>
            </w:pPr>
          </w:p>
          <w:p w:rsidR="004137F7" w:rsidRDefault="004137F7" w:rsidP="004137F7">
            <w:pPr>
              <w:jc w:val="right"/>
              <w:rPr>
                <w:color w:val="000000"/>
              </w:rPr>
            </w:pPr>
          </w:p>
          <w:p w:rsidR="004137F7" w:rsidRDefault="004137F7" w:rsidP="004137F7">
            <w:pPr>
              <w:jc w:val="right"/>
              <w:rPr>
                <w:color w:val="000000"/>
              </w:rPr>
            </w:pPr>
          </w:p>
          <w:p w:rsidR="004137F7" w:rsidRDefault="004137F7" w:rsidP="004137F7">
            <w:pPr>
              <w:jc w:val="right"/>
              <w:rPr>
                <w:color w:val="000000"/>
              </w:rPr>
            </w:pPr>
          </w:p>
          <w:p w:rsidR="004137F7" w:rsidRDefault="004137F7" w:rsidP="004137F7">
            <w:pPr>
              <w:jc w:val="right"/>
              <w:rPr>
                <w:color w:val="000000"/>
              </w:rPr>
            </w:pPr>
          </w:p>
          <w:p w:rsidR="00416B43" w:rsidRDefault="004137F7" w:rsidP="004137F7">
            <w:pPr>
              <w:jc w:val="right"/>
              <w:rPr>
                <w:color w:val="000000"/>
              </w:rPr>
            </w:pPr>
            <w:r>
              <w:rPr>
                <w:color w:val="000000"/>
              </w:rPr>
              <w:t>475,17</w:t>
            </w:r>
          </w:p>
        </w:tc>
        <w:tc>
          <w:tcPr>
            <w:tcW w:w="633" w:type="dxa"/>
            <w:gridSpan w:val="2"/>
            <w:tcBorders>
              <w:top w:val="nil"/>
              <w:left w:val="nil"/>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r>
              <w:rPr>
                <w:color w:val="000000"/>
              </w:rPr>
              <w:t>0</w:t>
            </w:r>
          </w:p>
        </w:tc>
        <w:tc>
          <w:tcPr>
            <w:tcW w:w="770" w:type="dxa"/>
            <w:gridSpan w:val="2"/>
            <w:tcBorders>
              <w:top w:val="nil"/>
              <w:left w:val="nil"/>
              <w:bottom w:val="single" w:sz="4" w:space="0" w:color="auto"/>
              <w:right w:val="single" w:sz="4" w:space="0" w:color="auto"/>
            </w:tcBorders>
            <w:shd w:val="clear" w:color="auto" w:fill="auto"/>
            <w:vAlign w:val="center"/>
          </w:tcPr>
          <w:p w:rsidR="00416B43" w:rsidRDefault="00416B43" w:rsidP="00416B43">
            <w:pPr>
              <w:jc w:val="right"/>
              <w:rPr>
                <w:color w:val="000000"/>
              </w:rPr>
            </w:pPr>
            <w:r>
              <w:rPr>
                <w:color w:val="000000"/>
              </w:rPr>
              <w:t>0</w:t>
            </w: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r>
              <w:rPr>
                <w:color w:val="000000"/>
              </w:rPr>
              <w:t>0</w:t>
            </w:r>
          </w:p>
        </w:tc>
        <w:tc>
          <w:tcPr>
            <w:tcW w:w="788" w:type="dxa"/>
            <w:gridSpan w:val="3"/>
            <w:tcBorders>
              <w:top w:val="nil"/>
              <w:left w:val="nil"/>
              <w:bottom w:val="single" w:sz="4" w:space="0" w:color="auto"/>
              <w:right w:val="single" w:sz="4" w:space="0" w:color="auto"/>
            </w:tcBorders>
          </w:tcPr>
          <w:p w:rsidR="00727BF4" w:rsidRDefault="00727BF4" w:rsidP="00416B43">
            <w:pPr>
              <w:jc w:val="right"/>
              <w:rPr>
                <w:color w:val="000000"/>
              </w:rPr>
            </w:pPr>
          </w:p>
          <w:p w:rsidR="00727BF4" w:rsidRDefault="00727BF4" w:rsidP="00416B43">
            <w:pPr>
              <w:jc w:val="right"/>
              <w:rPr>
                <w:color w:val="000000"/>
              </w:rPr>
            </w:pPr>
          </w:p>
          <w:p w:rsidR="00416B43" w:rsidRDefault="00416B43" w:rsidP="00416B43">
            <w:pPr>
              <w:jc w:val="right"/>
              <w:rPr>
                <w:color w:val="000000"/>
              </w:rPr>
            </w:pPr>
            <w:r>
              <w:rPr>
                <w:color w:val="000000"/>
              </w:rPr>
              <w:t>0</w:t>
            </w: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p>
          <w:p w:rsidR="00727BF4" w:rsidRDefault="00727BF4" w:rsidP="00416B43">
            <w:pPr>
              <w:jc w:val="right"/>
              <w:rPr>
                <w:color w:val="000000"/>
              </w:rPr>
            </w:pPr>
            <w:r>
              <w:rPr>
                <w:color w:val="000000"/>
              </w:rPr>
              <w:t>0</w:t>
            </w:r>
          </w:p>
        </w:tc>
      </w:tr>
      <w:tr w:rsidR="00554AA1" w:rsidTr="004137F7">
        <w:trPr>
          <w:trHeight w:val="2010"/>
        </w:trPr>
        <w:tc>
          <w:tcPr>
            <w:tcW w:w="937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554AA1" w:rsidRDefault="00554AA1" w:rsidP="00416B43">
            <w:pPr>
              <w:jc w:val="center"/>
              <w:rPr>
                <w:color w:val="000000"/>
              </w:rPr>
            </w:pPr>
            <w:r>
              <w:rPr>
                <w:color w:val="000000"/>
              </w:rPr>
              <w:t>Всего по подпрограмме 1,1, в том числе по источникам финансирования</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54AA1" w:rsidRDefault="00554AA1" w:rsidP="00416B43">
            <w:pPr>
              <w:rPr>
                <w:color w:val="000000"/>
              </w:rPr>
            </w:pPr>
            <w:r>
              <w:rPr>
                <w:color w:val="000000"/>
              </w:rPr>
              <w:t>бюджет Юсьвинского муниципального округа Пермского края</w:t>
            </w:r>
          </w:p>
          <w:p w:rsidR="00554AA1" w:rsidRDefault="00554AA1" w:rsidP="00416B43">
            <w:pPr>
              <w:rPr>
                <w:color w:val="000000"/>
              </w:rPr>
            </w:pPr>
          </w:p>
          <w:p w:rsidR="00554AA1" w:rsidRDefault="00554AA1" w:rsidP="004137F7">
            <w:pPr>
              <w:rPr>
                <w:color w:val="000000"/>
              </w:rPr>
            </w:pPr>
            <w:r>
              <w:rPr>
                <w:color w:val="000000"/>
              </w:rPr>
              <w:t>бюджет Пермского края</w:t>
            </w:r>
          </w:p>
          <w:p w:rsidR="00554AA1" w:rsidRDefault="00554AA1" w:rsidP="00416B43">
            <w:pPr>
              <w:rPr>
                <w:color w:val="000000"/>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AA1" w:rsidRDefault="00554AA1" w:rsidP="00416B43">
            <w:pPr>
              <w:jc w:val="right"/>
              <w:rPr>
                <w:color w:val="000000"/>
              </w:rPr>
            </w:pPr>
            <w:r>
              <w:rPr>
                <w:color w:val="000000"/>
              </w:rPr>
              <w:t>171,1</w:t>
            </w: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r>
              <w:rPr>
                <w:color w:val="000000"/>
              </w:rPr>
              <w:t>0</w:t>
            </w:r>
          </w:p>
        </w:tc>
        <w:tc>
          <w:tcPr>
            <w:tcW w:w="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AA1" w:rsidRDefault="00554AA1" w:rsidP="00416B43">
            <w:pPr>
              <w:jc w:val="right"/>
              <w:rPr>
                <w:color w:val="000000"/>
              </w:rPr>
            </w:pPr>
            <w:r>
              <w:rPr>
                <w:color w:val="000000"/>
              </w:rPr>
              <w:t>43,5</w:t>
            </w: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r>
              <w:rPr>
                <w:color w:val="000000"/>
              </w:rPr>
              <w:t>0</w:t>
            </w:r>
          </w:p>
        </w:tc>
        <w:tc>
          <w:tcPr>
            <w:tcW w:w="10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54AA1" w:rsidRDefault="00554AA1" w:rsidP="00416B43">
            <w:pPr>
              <w:jc w:val="right"/>
              <w:rPr>
                <w:color w:val="000000"/>
              </w:rPr>
            </w:pPr>
            <w:r>
              <w:rPr>
                <w:color w:val="000000"/>
              </w:rPr>
              <w:t>117,2</w:t>
            </w: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p>
          <w:p w:rsidR="00554AA1" w:rsidRDefault="00554AA1" w:rsidP="00416B43">
            <w:pPr>
              <w:jc w:val="right"/>
              <w:rPr>
                <w:color w:val="000000"/>
              </w:rPr>
            </w:pPr>
            <w:r>
              <w:rPr>
                <w:color w:val="000000"/>
              </w:rPr>
              <w:t>475,17</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AA1" w:rsidRDefault="00554AA1" w:rsidP="003B2F19">
            <w:pPr>
              <w:jc w:val="right"/>
              <w:rPr>
                <w:color w:val="000000"/>
              </w:rPr>
            </w:pPr>
            <w:r>
              <w:rPr>
                <w:color w:val="000000"/>
              </w:rPr>
              <w:t>0</w:t>
            </w: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r>
              <w:rPr>
                <w:color w:val="000000"/>
              </w:rPr>
              <w:t>0</w:t>
            </w:r>
          </w:p>
        </w:tc>
        <w:tc>
          <w:tcPr>
            <w:tcW w:w="7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54AA1" w:rsidRDefault="00554AA1" w:rsidP="003B2F19">
            <w:pPr>
              <w:jc w:val="right"/>
              <w:rPr>
                <w:color w:val="000000"/>
              </w:rPr>
            </w:pPr>
            <w:r>
              <w:rPr>
                <w:color w:val="000000"/>
              </w:rPr>
              <w:t>0</w:t>
            </w: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r>
              <w:rPr>
                <w:color w:val="000000"/>
              </w:rPr>
              <w:t>0</w:t>
            </w:r>
          </w:p>
        </w:tc>
        <w:tc>
          <w:tcPr>
            <w:tcW w:w="788" w:type="dxa"/>
            <w:gridSpan w:val="3"/>
            <w:tcBorders>
              <w:top w:val="single" w:sz="4" w:space="0" w:color="auto"/>
              <w:left w:val="single" w:sz="4" w:space="0" w:color="auto"/>
              <w:bottom w:val="single" w:sz="4" w:space="0" w:color="auto"/>
              <w:right w:val="single" w:sz="4" w:space="0" w:color="auto"/>
            </w:tcBorders>
          </w:tcPr>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r>
              <w:rPr>
                <w:color w:val="000000"/>
              </w:rPr>
              <w:t>0</w:t>
            </w: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p>
          <w:p w:rsidR="00554AA1" w:rsidRDefault="00554AA1" w:rsidP="003B2F19">
            <w:pPr>
              <w:jc w:val="right"/>
              <w:rPr>
                <w:color w:val="000000"/>
              </w:rPr>
            </w:pPr>
            <w:r>
              <w:rPr>
                <w:color w:val="000000"/>
              </w:rPr>
              <w:t>0</w:t>
            </w:r>
          </w:p>
        </w:tc>
      </w:tr>
    </w:tbl>
    <w:p w:rsidR="00785FA5" w:rsidRDefault="00785FA5">
      <w:pPr>
        <w:pStyle w:val="250"/>
        <w:shd w:val="clear" w:color="auto" w:fill="auto"/>
        <w:tabs>
          <w:tab w:val="left" w:pos="1422"/>
        </w:tabs>
        <w:spacing w:after="0" w:line="240" w:lineRule="auto"/>
        <w:ind w:left="540" w:right="40"/>
        <w:jc w:val="center"/>
        <w:rPr>
          <w:rStyle w:val="19"/>
          <w:rFonts w:eastAsia="Calibri"/>
          <w:b/>
          <w:spacing w:val="0"/>
          <w:sz w:val="28"/>
          <w:szCs w:val="28"/>
        </w:rPr>
      </w:pPr>
    </w:p>
    <w:tbl>
      <w:tblPr>
        <w:tblW w:w="276" w:type="dxa"/>
        <w:tblInd w:w="93" w:type="dxa"/>
        <w:tblLayout w:type="fixed"/>
        <w:tblLook w:val="04A0" w:firstRow="1" w:lastRow="0" w:firstColumn="1" w:lastColumn="0" w:noHBand="0" w:noVBand="1"/>
      </w:tblPr>
      <w:tblGrid>
        <w:gridCol w:w="276"/>
      </w:tblGrid>
      <w:tr w:rsidR="00785FA5">
        <w:trPr>
          <w:trHeight w:val="1275"/>
        </w:trPr>
        <w:tc>
          <w:tcPr>
            <w:tcW w:w="276" w:type="dxa"/>
            <w:tcBorders>
              <w:top w:val="nil"/>
              <w:left w:val="nil"/>
              <w:bottom w:val="nil"/>
              <w:right w:val="nil"/>
            </w:tcBorders>
            <w:shd w:val="clear" w:color="auto" w:fill="auto"/>
            <w:noWrap/>
            <w:vAlign w:val="bottom"/>
          </w:tcPr>
          <w:p w:rsidR="00785FA5" w:rsidRDefault="00785FA5">
            <w:pPr>
              <w:rPr>
                <w:rFonts w:ascii="Calibri" w:hAnsi="Calibri" w:cs="Calibri"/>
                <w:color w:val="000000"/>
                <w:sz w:val="22"/>
                <w:szCs w:val="22"/>
              </w:rPr>
            </w:pPr>
          </w:p>
        </w:tc>
      </w:tr>
      <w:tr w:rsidR="00785FA5">
        <w:trPr>
          <w:trHeight w:val="645"/>
        </w:trPr>
        <w:tc>
          <w:tcPr>
            <w:tcW w:w="276" w:type="dxa"/>
            <w:tcBorders>
              <w:top w:val="nil"/>
              <w:left w:val="single" w:sz="4" w:space="0" w:color="auto"/>
              <w:bottom w:val="nil"/>
              <w:right w:val="nil"/>
            </w:tcBorders>
            <w:shd w:val="clear" w:color="auto" w:fill="auto"/>
            <w:noWrap/>
            <w:vAlign w:val="bottom"/>
          </w:tcPr>
          <w:p w:rsidR="00785FA5" w:rsidRDefault="00785FA5">
            <w:pPr>
              <w:rPr>
                <w:rFonts w:ascii="Calibri" w:hAnsi="Calibri" w:cs="Calibri"/>
                <w:color w:val="000000"/>
                <w:sz w:val="22"/>
                <w:szCs w:val="22"/>
              </w:rPr>
            </w:pPr>
          </w:p>
        </w:tc>
      </w:tr>
      <w:tr w:rsidR="00785FA5">
        <w:trPr>
          <w:trHeight w:val="330"/>
        </w:trPr>
        <w:tc>
          <w:tcPr>
            <w:tcW w:w="276" w:type="dxa"/>
            <w:tcBorders>
              <w:top w:val="nil"/>
              <w:left w:val="nil"/>
              <w:bottom w:val="nil"/>
              <w:right w:val="nil"/>
            </w:tcBorders>
            <w:shd w:val="clear" w:color="auto" w:fill="auto"/>
            <w:noWrap/>
            <w:vAlign w:val="bottom"/>
          </w:tcPr>
          <w:p w:rsidR="00785FA5" w:rsidRDefault="00785FA5">
            <w:pPr>
              <w:rPr>
                <w:rFonts w:ascii="Calibri" w:hAnsi="Calibri" w:cs="Calibri"/>
                <w:color w:val="000000"/>
                <w:sz w:val="22"/>
                <w:szCs w:val="22"/>
              </w:rPr>
            </w:pPr>
          </w:p>
        </w:tc>
      </w:tr>
      <w:tr w:rsidR="00785FA5">
        <w:trPr>
          <w:trHeight w:val="330"/>
        </w:trPr>
        <w:tc>
          <w:tcPr>
            <w:tcW w:w="276" w:type="dxa"/>
            <w:tcBorders>
              <w:top w:val="nil"/>
              <w:left w:val="nil"/>
              <w:bottom w:val="nil"/>
              <w:right w:val="nil"/>
            </w:tcBorders>
            <w:shd w:val="clear" w:color="auto" w:fill="auto"/>
            <w:noWrap/>
            <w:vAlign w:val="bottom"/>
          </w:tcPr>
          <w:p w:rsidR="00785FA5" w:rsidRDefault="00785FA5">
            <w:pPr>
              <w:rPr>
                <w:rFonts w:ascii="Calibri" w:hAnsi="Calibri" w:cs="Calibri"/>
                <w:color w:val="000000"/>
                <w:sz w:val="22"/>
                <w:szCs w:val="22"/>
              </w:rPr>
            </w:pPr>
          </w:p>
        </w:tc>
      </w:tr>
      <w:tr w:rsidR="00785FA5">
        <w:trPr>
          <w:trHeight w:val="330"/>
        </w:trPr>
        <w:tc>
          <w:tcPr>
            <w:tcW w:w="276" w:type="dxa"/>
            <w:tcBorders>
              <w:top w:val="nil"/>
              <w:left w:val="nil"/>
              <w:bottom w:val="nil"/>
              <w:right w:val="nil"/>
            </w:tcBorders>
            <w:shd w:val="clear" w:color="auto" w:fill="auto"/>
            <w:noWrap/>
            <w:vAlign w:val="bottom"/>
          </w:tcPr>
          <w:p w:rsidR="00785FA5" w:rsidRDefault="00785FA5">
            <w:pPr>
              <w:rPr>
                <w:rFonts w:ascii="Calibri" w:hAnsi="Calibri" w:cs="Calibri"/>
                <w:color w:val="000000"/>
                <w:sz w:val="22"/>
                <w:szCs w:val="22"/>
              </w:rPr>
            </w:pPr>
          </w:p>
        </w:tc>
      </w:tr>
      <w:tr w:rsidR="00785FA5">
        <w:trPr>
          <w:trHeight w:val="705"/>
        </w:trPr>
        <w:tc>
          <w:tcPr>
            <w:tcW w:w="276" w:type="dxa"/>
            <w:tcBorders>
              <w:top w:val="nil"/>
              <w:left w:val="nil"/>
              <w:bottom w:val="nil"/>
              <w:right w:val="nil"/>
            </w:tcBorders>
            <w:shd w:val="clear" w:color="auto" w:fill="auto"/>
            <w:noWrap/>
            <w:vAlign w:val="bottom"/>
          </w:tcPr>
          <w:p w:rsidR="00785FA5" w:rsidRDefault="00785FA5">
            <w:pPr>
              <w:rPr>
                <w:rFonts w:ascii="Calibri" w:hAnsi="Calibri" w:cs="Calibri"/>
                <w:color w:val="000000"/>
                <w:sz w:val="22"/>
                <w:szCs w:val="22"/>
              </w:rPr>
            </w:pPr>
          </w:p>
        </w:tc>
      </w:tr>
      <w:tr w:rsidR="00785FA5" w:rsidTr="00D945B9">
        <w:trPr>
          <w:trHeight w:val="280"/>
        </w:trPr>
        <w:tc>
          <w:tcPr>
            <w:tcW w:w="276" w:type="dxa"/>
            <w:tcBorders>
              <w:top w:val="nil"/>
              <w:left w:val="nil"/>
              <w:bottom w:val="nil"/>
              <w:right w:val="nil"/>
            </w:tcBorders>
            <w:shd w:val="clear" w:color="auto" w:fill="auto"/>
            <w:noWrap/>
            <w:vAlign w:val="bottom"/>
          </w:tcPr>
          <w:p w:rsidR="00785FA5" w:rsidRDefault="00785FA5">
            <w:pPr>
              <w:rPr>
                <w:rFonts w:ascii="Calibri" w:hAnsi="Calibri" w:cs="Calibri"/>
                <w:color w:val="000000"/>
                <w:sz w:val="22"/>
                <w:szCs w:val="22"/>
              </w:rPr>
            </w:pPr>
          </w:p>
          <w:p w:rsidR="00785FA5" w:rsidRDefault="00785FA5">
            <w:pPr>
              <w:rPr>
                <w:rFonts w:ascii="Calibri" w:hAnsi="Calibri" w:cs="Calibri"/>
                <w:color w:val="000000"/>
                <w:sz w:val="22"/>
                <w:szCs w:val="22"/>
              </w:rPr>
            </w:pPr>
          </w:p>
        </w:tc>
      </w:tr>
      <w:tr w:rsidR="00785FA5">
        <w:trPr>
          <w:trHeight w:val="986"/>
        </w:trPr>
        <w:tc>
          <w:tcPr>
            <w:tcW w:w="276" w:type="dxa"/>
            <w:tcBorders>
              <w:top w:val="nil"/>
              <w:left w:val="nil"/>
              <w:bottom w:val="nil"/>
              <w:right w:val="nil"/>
            </w:tcBorders>
            <w:shd w:val="clear" w:color="auto" w:fill="auto"/>
            <w:noWrap/>
            <w:vAlign w:val="bottom"/>
          </w:tcPr>
          <w:p w:rsidR="00785FA5" w:rsidRDefault="00785FA5">
            <w:pPr>
              <w:rPr>
                <w:rFonts w:ascii="Calibri" w:hAnsi="Calibri" w:cs="Calibri"/>
                <w:color w:val="000000"/>
                <w:sz w:val="22"/>
                <w:szCs w:val="22"/>
              </w:rPr>
            </w:pPr>
          </w:p>
        </w:tc>
      </w:tr>
    </w:tbl>
    <w:p w:rsidR="00785FA5" w:rsidRDefault="007761FD">
      <w:pPr>
        <w:widowControl w:val="0"/>
        <w:autoSpaceDE w:val="0"/>
        <w:autoSpaceDN w:val="0"/>
        <w:adjustRightInd w:val="0"/>
        <w:jc w:val="right"/>
        <w:rPr>
          <w:sz w:val="28"/>
          <w:szCs w:val="28"/>
        </w:rPr>
      </w:pPr>
      <w:r>
        <w:rPr>
          <w:sz w:val="28"/>
          <w:szCs w:val="28"/>
        </w:rPr>
        <w:t>Таблица 3</w:t>
      </w:r>
    </w:p>
    <w:p w:rsidR="00785FA5" w:rsidRDefault="00785FA5">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785FA5" w:rsidRDefault="007761FD">
      <w:pPr>
        <w:widowControl w:val="0"/>
        <w:autoSpaceDE w:val="0"/>
        <w:autoSpaceDN w:val="0"/>
        <w:adjustRightInd w:val="0"/>
        <w:jc w:val="center"/>
        <w:rPr>
          <w:sz w:val="28"/>
          <w:szCs w:val="28"/>
        </w:rPr>
      </w:pPr>
      <w:r>
        <w:rPr>
          <w:sz w:val="28"/>
          <w:szCs w:val="28"/>
        </w:rPr>
        <w:t>Система программных мероприятий   подпрограммы 1.2. «Развитие сельского хозяйства в Юсьвинском муниципальном округе Пермского края» муниципальной программы «Экономическое развитие Юсьвинского муниципального округа Пермского края»</w:t>
      </w:r>
    </w:p>
    <w:tbl>
      <w:tblPr>
        <w:tblW w:w="16144" w:type="dxa"/>
        <w:tblInd w:w="-222" w:type="dxa"/>
        <w:tblLayout w:type="fixed"/>
        <w:tblCellMar>
          <w:top w:w="102" w:type="dxa"/>
          <w:left w:w="62" w:type="dxa"/>
          <w:bottom w:w="102" w:type="dxa"/>
          <w:right w:w="62" w:type="dxa"/>
        </w:tblCellMar>
        <w:tblLook w:val="04A0" w:firstRow="1" w:lastRow="0" w:firstColumn="1" w:lastColumn="0" w:noHBand="0" w:noVBand="1"/>
      </w:tblPr>
      <w:tblGrid>
        <w:gridCol w:w="1146"/>
        <w:gridCol w:w="6"/>
        <w:gridCol w:w="7"/>
        <w:gridCol w:w="7"/>
        <w:gridCol w:w="1618"/>
        <w:gridCol w:w="20"/>
        <w:gridCol w:w="32"/>
        <w:gridCol w:w="781"/>
        <w:gridCol w:w="33"/>
        <w:gridCol w:w="36"/>
        <w:gridCol w:w="784"/>
        <w:gridCol w:w="34"/>
        <w:gridCol w:w="33"/>
        <w:gridCol w:w="927"/>
        <w:gridCol w:w="35"/>
        <w:gridCol w:w="30"/>
        <w:gridCol w:w="646"/>
        <w:gridCol w:w="36"/>
        <w:gridCol w:w="27"/>
        <w:gridCol w:w="648"/>
        <w:gridCol w:w="39"/>
        <w:gridCol w:w="22"/>
        <w:gridCol w:w="510"/>
        <w:gridCol w:w="40"/>
        <w:gridCol w:w="17"/>
        <w:gridCol w:w="81"/>
        <w:gridCol w:w="749"/>
        <w:gridCol w:w="59"/>
        <w:gridCol w:w="1179"/>
        <w:gridCol w:w="58"/>
        <w:gridCol w:w="1090"/>
        <w:gridCol w:w="851"/>
        <w:gridCol w:w="13"/>
        <w:gridCol w:w="9"/>
        <w:gridCol w:w="120"/>
        <w:gridCol w:w="713"/>
        <w:gridCol w:w="12"/>
        <w:gridCol w:w="6"/>
        <w:gridCol w:w="119"/>
        <w:gridCol w:w="873"/>
        <w:gridCol w:w="995"/>
        <w:gridCol w:w="18"/>
        <w:gridCol w:w="833"/>
        <w:gridCol w:w="11"/>
        <w:gridCol w:w="697"/>
        <w:gridCol w:w="144"/>
      </w:tblGrid>
      <w:tr w:rsidR="00BB5BE8" w:rsidTr="00DE4150">
        <w:trPr>
          <w:gridAfter w:val="1"/>
          <w:wAfter w:w="144" w:type="dxa"/>
        </w:trPr>
        <w:tc>
          <w:tcPr>
            <w:tcW w:w="1146" w:type="dxa"/>
            <w:vMerge w:val="restart"/>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Код</w:t>
            </w:r>
          </w:p>
        </w:tc>
        <w:tc>
          <w:tcPr>
            <w:tcW w:w="1638" w:type="dxa"/>
            <w:gridSpan w:val="4"/>
            <w:vMerge w:val="restart"/>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Наименование задачи, основного мероприятия, мероприятия, целевого показателя</w:t>
            </w:r>
          </w:p>
        </w:tc>
        <w:tc>
          <w:tcPr>
            <w:tcW w:w="5560" w:type="dxa"/>
            <w:gridSpan w:val="22"/>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 xml:space="preserve">Плановое значение показателя целевого показателя программы </w:t>
            </w:r>
          </w:p>
        </w:tc>
        <w:tc>
          <w:tcPr>
            <w:tcW w:w="1238" w:type="dxa"/>
            <w:gridSpan w:val="2"/>
            <w:vMerge w:val="restart"/>
            <w:tcBorders>
              <w:top w:val="single" w:sz="4" w:space="0" w:color="auto"/>
              <w:left w:val="single" w:sz="4" w:space="0" w:color="auto"/>
              <w:right w:val="single" w:sz="4" w:space="0" w:color="auto"/>
            </w:tcBorders>
          </w:tcPr>
          <w:p w:rsidR="00096750" w:rsidRDefault="00096750">
            <w:pPr>
              <w:widowControl w:val="0"/>
              <w:autoSpaceDE w:val="0"/>
              <w:autoSpaceDN w:val="0"/>
              <w:adjustRightInd w:val="0"/>
              <w:jc w:val="center"/>
            </w:pPr>
            <w:r>
              <w:t>Участник программы</w:t>
            </w:r>
          </w:p>
        </w:tc>
        <w:tc>
          <w:tcPr>
            <w:tcW w:w="1148" w:type="dxa"/>
            <w:gridSpan w:val="2"/>
            <w:vMerge w:val="restart"/>
            <w:tcBorders>
              <w:top w:val="single" w:sz="4" w:space="0" w:color="auto"/>
              <w:left w:val="single" w:sz="4" w:space="0" w:color="auto"/>
              <w:right w:val="single" w:sz="4" w:space="0" w:color="auto"/>
            </w:tcBorders>
          </w:tcPr>
          <w:p w:rsidR="00096750" w:rsidRDefault="00096750">
            <w:pPr>
              <w:widowControl w:val="0"/>
              <w:autoSpaceDE w:val="0"/>
              <w:autoSpaceDN w:val="0"/>
              <w:adjustRightInd w:val="0"/>
              <w:jc w:val="center"/>
            </w:pPr>
            <w:r>
              <w:t xml:space="preserve">Источник финансирования </w:t>
            </w:r>
          </w:p>
        </w:tc>
        <w:tc>
          <w:tcPr>
            <w:tcW w:w="5270" w:type="dxa"/>
            <w:gridSpan w:val="14"/>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 xml:space="preserve">Объем финансирования, тыс. руб. </w:t>
            </w:r>
          </w:p>
        </w:tc>
      </w:tr>
      <w:tr w:rsidR="00BB5BE8" w:rsidTr="00DE4150">
        <w:trPr>
          <w:gridAfter w:val="1"/>
          <w:wAfter w:w="144" w:type="dxa"/>
        </w:trPr>
        <w:tc>
          <w:tcPr>
            <w:tcW w:w="1146" w:type="dxa"/>
            <w:vMerge/>
            <w:tcBorders>
              <w:top w:val="single" w:sz="4" w:space="0" w:color="auto"/>
              <w:left w:val="single" w:sz="4" w:space="0" w:color="auto"/>
              <w:bottom w:val="single" w:sz="4" w:space="0" w:color="auto"/>
              <w:right w:val="single" w:sz="4" w:space="0" w:color="auto"/>
            </w:tcBorders>
            <w:vAlign w:val="center"/>
          </w:tcPr>
          <w:p w:rsidR="00096750" w:rsidRDefault="00096750"/>
        </w:tc>
        <w:tc>
          <w:tcPr>
            <w:tcW w:w="1638" w:type="dxa"/>
            <w:gridSpan w:val="4"/>
            <w:vMerge/>
            <w:tcBorders>
              <w:top w:val="single" w:sz="4" w:space="0" w:color="auto"/>
              <w:left w:val="single" w:sz="4" w:space="0" w:color="auto"/>
              <w:bottom w:val="single" w:sz="4" w:space="0" w:color="auto"/>
              <w:right w:val="single" w:sz="4" w:space="0" w:color="auto"/>
            </w:tcBorders>
            <w:vAlign w:val="center"/>
          </w:tcPr>
          <w:p w:rsidR="00096750" w:rsidRDefault="00096750"/>
        </w:tc>
        <w:tc>
          <w:tcPr>
            <w:tcW w:w="833"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ед. изм.</w:t>
            </w:r>
          </w:p>
        </w:tc>
        <w:tc>
          <w:tcPr>
            <w:tcW w:w="853"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2023 год</w:t>
            </w:r>
          </w:p>
        </w:tc>
        <w:tc>
          <w:tcPr>
            <w:tcW w:w="994"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2024 год</w:t>
            </w:r>
          </w:p>
        </w:tc>
        <w:tc>
          <w:tcPr>
            <w:tcW w:w="711"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2025 год</w:t>
            </w:r>
          </w:p>
        </w:tc>
        <w:tc>
          <w:tcPr>
            <w:tcW w:w="711"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2026 год</w:t>
            </w:r>
          </w:p>
        </w:tc>
        <w:tc>
          <w:tcPr>
            <w:tcW w:w="709" w:type="dxa"/>
            <w:gridSpan w:val="6"/>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2027 год</w:t>
            </w:r>
          </w:p>
        </w:tc>
        <w:tc>
          <w:tcPr>
            <w:tcW w:w="749" w:type="dxa"/>
            <w:tcBorders>
              <w:top w:val="single" w:sz="4" w:space="0" w:color="auto"/>
              <w:left w:val="single" w:sz="4" w:space="0" w:color="auto"/>
              <w:bottom w:val="single" w:sz="4" w:space="0" w:color="auto"/>
              <w:right w:val="single" w:sz="4" w:space="0" w:color="auto"/>
            </w:tcBorders>
          </w:tcPr>
          <w:p w:rsidR="00096750" w:rsidRDefault="00BB5BE8" w:rsidP="00BB5BE8">
            <w:pPr>
              <w:widowControl w:val="0"/>
              <w:autoSpaceDE w:val="0"/>
              <w:autoSpaceDN w:val="0"/>
              <w:adjustRightInd w:val="0"/>
              <w:jc w:val="center"/>
            </w:pPr>
            <w:r>
              <w:t>2028 год</w:t>
            </w:r>
          </w:p>
        </w:tc>
        <w:tc>
          <w:tcPr>
            <w:tcW w:w="1238" w:type="dxa"/>
            <w:gridSpan w:val="2"/>
            <w:vMerge/>
            <w:tcBorders>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p>
        </w:tc>
        <w:tc>
          <w:tcPr>
            <w:tcW w:w="1148" w:type="dxa"/>
            <w:gridSpan w:val="2"/>
            <w:vMerge/>
            <w:tcBorders>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p>
        </w:tc>
        <w:tc>
          <w:tcPr>
            <w:tcW w:w="993" w:type="dxa"/>
            <w:gridSpan w:val="4"/>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2023 год</w:t>
            </w:r>
          </w:p>
        </w:tc>
        <w:tc>
          <w:tcPr>
            <w:tcW w:w="850" w:type="dxa"/>
            <w:gridSpan w:val="4"/>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2024 год</w:t>
            </w:r>
          </w:p>
        </w:tc>
        <w:tc>
          <w:tcPr>
            <w:tcW w:w="873"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2025 год</w:t>
            </w:r>
          </w:p>
        </w:tc>
        <w:tc>
          <w:tcPr>
            <w:tcW w:w="995"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2026 год</w:t>
            </w:r>
          </w:p>
        </w:tc>
        <w:tc>
          <w:tcPr>
            <w:tcW w:w="862" w:type="dxa"/>
            <w:gridSpan w:val="3"/>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2027 год</w:t>
            </w:r>
          </w:p>
        </w:tc>
        <w:tc>
          <w:tcPr>
            <w:tcW w:w="697" w:type="dxa"/>
            <w:tcBorders>
              <w:top w:val="single" w:sz="4" w:space="0" w:color="auto"/>
              <w:left w:val="single" w:sz="4" w:space="0" w:color="auto"/>
              <w:bottom w:val="single" w:sz="4" w:space="0" w:color="auto"/>
              <w:right w:val="single" w:sz="4" w:space="0" w:color="auto"/>
            </w:tcBorders>
          </w:tcPr>
          <w:p w:rsidR="00096750" w:rsidRDefault="00096750">
            <w:pPr>
              <w:widowControl w:val="0"/>
              <w:autoSpaceDE w:val="0"/>
              <w:autoSpaceDN w:val="0"/>
              <w:adjustRightInd w:val="0"/>
              <w:jc w:val="center"/>
            </w:pPr>
            <w:r>
              <w:t>2028 год</w:t>
            </w:r>
          </w:p>
        </w:tc>
      </w:tr>
      <w:tr w:rsidR="00BB5BE8" w:rsidTr="00DE4150">
        <w:trPr>
          <w:gridAfter w:val="1"/>
          <w:wAfter w:w="144" w:type="dxa"/>
        </w:trPr>
        <w:tc>
          <w:tcPr>
            <w:tcW w:w="1146"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1</w:t>
            </w:r>
          </w:p>
        </w:tc>
        <w:tc>
          <w:tcPr>
            <w:tcW w:w="1638"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2</w:t>
            </w:r>
          </w:p>
        </w:tc>
        <w:tc>
          <w:tcPr>
            <w:tcW w:w="833"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3</w:t>
            </w:r>
          </w:p>
        </w:tc>
        <w:tc>
          <w:tcPr>
            <w:tcW w:w="853"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4</w:t>
            </w:r>
          </w:p>
        </w:tc>
        <w:tc>
          <w:tcPr>
            <w:tcW w:w="994"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5</w:t>
            </w:r>
          </w:p>
        </w:tc>
        <w:tc>
          <w:tcPr>
            <w:tcW w:w="71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6</w:t>
            </w:r>
          </w:p>
        </w:tc>
        <w:tc>
          <w:tcPr>
            <w:tcW w:w="71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7</w:t>
            </w:r>
          </w:p>
        </w:tc>
        <w:tc>
          <w:tcPr>
            <w:tcW w:w="709" w:type="dxa"/>
            <w:gridSpan w:val="6"/>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8</w:t>
            </w:r>
          </w:p>
        </w:tc>
        <w:tc>
          <w:tcPr>
            <w:tcW w:w="749" w:type="dxa"/>
            <w:tcBorders>
              <w:top w:val="single" w:sz="4" w:space="0" w:color="auto"/>
              <w:left w:val="single" w:sz="4" w:space="0" w:color="auto"/>
              <w:bottom w:val="single" w:sz="4" w:space="0" w:color="auto"/>
              <w:right w:val="single" w:sz="4" w:space="0" w:color="auto"/>
            </w:tcBorders>
          </w:tcPr>
          <w:p w:rsidR="00BB5BE8" w:rsidRDefault="00BB5BE8" w:rsidP="008E151E">
            <w:pPr>
              <w:widowControl w:val="0"/>
              <w:autoSpaceDE w:val="0"/>
              <w:autoSpaceDN w:val="0"/>
              <w:adjustRightInd w:val="0"/>
              <w:jc w:val="center"/>
            </w:pPr>
            <w:r>
              <w:t>9</w:t>
            </w:r>
          </w:p>
        </w:tc>
        <w:tc>
          <w:tcPr>
            <w:tcW w:w="1238" w:type="dxa"/>
            <w:gridSpan w:val="2"/>
            <w:tcBorders>
              <w:top w:val="single" w:sz="4" w:space="0" w:color="auto"/>
              <w:left w:val="single" w:sz="4" w:space="0" w:color="auto"/>
              <w:bottom w:val="single" w:sz="4" w:space="0" w:color="auto"/>
              <w:right w:val="single" w:sz="4" w:space="0" w:color="auto"/>
            </w:tcBorders>
          </w:tcPr>
          <w:p w:rsidR="00BB5BE8" w:rsidRDefault="00BB5BE8" w:rsidP="008E151E">
            <w:pPr>
              <w:widowControl w:val="0"/>
              <w:autoSpaceDE w:val="0"/>
              <w:autoSpaceDN w:val="0"/>
              <w:adjustRightInd w:val="0"/>
              <w:jc w:val="center"/>
            </w:pPr>
            <w:r>
              <w:t>10</w:t>
            </w:r>
          </w:p>
        </w:tc>
        <w:tc>
          <w:tcPr>
            <w:tcW w:w="1148" w:type="dxa"/>
            <w:gridSpan w:val="2"/>
            <w:tcBorders>
              <w:top w:val="single" w:sz="4" w:space="0" w:color="auto"/>
              <w:left w:val="single" w:sz="4" w:space="0" w:color="auto"/>
              <w:bottom w:val="single" w:sz="4" w:space="0" w:color="auto"/>
              <w:right w:val="single" w:sz="4" w:space="0" w:color="auto"/>
            </w:tcBorders>
          </w:tcPr>
          <w:p w:rsidR="00BB5BE8" w:rsidRDefault="00BB5BE8" w:rsidP="008E151E">
            <w:pPr>
              <w:widowControl w:val="0"/>
              <w:autoSpaceDE w:val="0"/>
              <w:autoSpaceDN w:val="0"/>
              <w:adjustRightInd w:val="0"/>
              <w:jc w:val="center"/>
            </w:pPr>
            <w:r>
              <w:t>11</w:t>
            </w:r>
          </w:p>
        </w:tc>
        <w:tc>
          <w:tcPr>
            <w:tcW w:w="993" w:type="dxa"/>
            <w:gridSpan w:val="4"/>
            <w:tcBorders>
              <w:top w:val="single" w:sz="4" w:space="0" w:color="auto"/>
              <w:left w:val="single" w:sz="4" w:space="0" w:color="auto"/>
              <w:bottom w:val="single" w:sz="4" w:space="0" w:color="auto"/>
              <w:right w:val="single" w:sz="4" w:space="0" w:color="auto"/>
            </w:tcBorders>
          </w:tcPr>
          <w:p w:rsidR="00BB5BE8" w:rsidRDefault="00BB5BE8" w:rsidP="008E151E">
            <w:pPr>
              <w:widowControl w:val="0"/>
              <w:autoSpaceDE w:val="0"/>
              <w:autoSpaceDN w:val="0"/>
              <w:adjustRightInd w:val="0"/>
              <w:jc w:val="center"/>
            </w:pPr>
            <w:r>
              <w:t>12</w:t>
            </w:r>
          </w:p>
        </w:tc>
        <w:tc>
          <w:tcPr>
            <w:tcW w:w="850" w:type="dxa"/>
            <w:gridSpan w:val="4"/>
            <w:tcBorders>
              <w:top w:val="single" w:sz="4" w:space="0" w:color="auto"/>
              <w:left w:val="single" w:sz="4" w:space="0" w:color="auto"/>
              <w:bottom w:val="single" w:sz="4" w:space="0" w:color="auto"/>
              <w:right w:val="single" w:sz="4" w:space="0" w:color="auto"/>
            </w:tcBorders>
          </w:tcPr>
          <w:p w:rsidR="00BB5BE8" w:rsidRDefault="00BB5BE8" w:rsidP="008E151E">
            <w:pPr>
              <w:widowControl w:val="0"/>
              <w:autoSpaceDE w:val="0"/>
              <w:autoSpaceDN w:val="0"/>
              <w:adjustRightInd w:val="0"/>
              <w:jc w:val="center"/>
            </w:pPr>
            <w:r>
              <w:t>13</w:t>
            </w:r>
          </w:p>
        </w:tc>
        <w:tc>
          <w:tcPr>
            <w:tcW w:w="873" w:type="dxa"/>
            <w:tcBorders>
              <w:top w:val="single" w:sz="4" w:space="0" w:color="auto"/>
              <w:left w:val="single" w:sz="4" w:space="0" w:color="auto"/>
              <w:bottom w:val="single" w:sz="4" w:space="0" w:color="auto"/>
              <w:right w:val="single" w:sz="4" w:space="0" w:color="auto"/>
            </w:tcBorders>
          </w:tcPr>
          <w:p w:rsidR="00BB5BE8" w:rsidRDefault="00BB5BE8" w:rsidP="008E151E">
            <w:pPr>
              <w:widowControl w:val="0"/>
              <w:autoSpaceDE w:val="0"/>
              <w:autoSpaceDN w:val="0"/>
              <w:adjustRightInd w:val="0"/>
              <w:jc w:val="center"/>
            </w:pPr>
            <w:r>
              <w:t>14</w:t>
            </w:r>
          </w:p>
        </w:tc>
        <w:tc>
          <w:tcPr>
            <w:tcW w:w="995" w:type="dxa"/>
            <w:tcBorders>
              <w:top w:val="single" w:sz="4" w:space="0" w:color="auto"/>
              <w:left w:val="single" w:sz="4" w:space="0" w:color="auto"/>
              <w:bottom w:val="single" w:sz="4" w:space="0" w:color="auto"/>
              <w:right w:val="single" w:sz="4" w:space="0" w:color="auto"/>
            </w:tcBorders>
          </w:tcPr>
          <w:p w:rsidR="00BB5BE8" w:rsidRDefault="00BB5BE8" w:rsidP="008E151E">
            <w:pPr>
              <w:widowControl w:val="0"/>
              <w:autoSpaceDE w:val="0"/>
              <w:autoSpaceDN w:val="0"/>
              <w:adjustRightInd w:val="0"/>
              <w:jc w:val="center"/>
            </w:pPr>
            <w:r>
              <w:t>15</w:t>
            </w:r>
          </w:p>
        </w:tc>
        <w:tc>
          <w:tcPr>
            <w:tcW w:w="862"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16</w:t>
            </w:r>
          </w:p>
        </w:tc>
        <w:tc>
          <w:tcPr>
            <w:tcW w:w="697"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17</w:t>
            </w:r>
          </w:p>
        </w:tc>
      </w:tr>
      <w:tr w:rsidR="00BB5BE8" w:rsidTr="00DE4150">
        <w:trPr>
          <w:gridAfter w:val="1"/>
          <w:wAfter w:w="144" w:type="dxa"/>
        </w:trPr>
        <w:tc>
          <w:tcPr>
            <w:tcW w:w="1146"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 xml:space="preserve">1.2.1 </w:t>
            </w:r>
          </w:p>
        </w:tc>
        <w:tc>
          <w:tcPr>
            <w:tcW w:w="14854" w:type="dxa"/>
            <w:gridSpan w:val="4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Задача. Увеличение объемов произведенной и реализованной сельскохозяйственной продукции субъектами малых форм хозяйствования</w:t>
            </w:r>
          </w:p>
        </w:tc>
      </w:tr>
      <w:tr w:rsidR="00BB5BE8" w:rsidTr="00DE4150">
        <w:trPr>
          <w:gridAfter w:val="1"/>
          <w:wAfter w:w="144" w:type="dxa"/>
        </w:trPr>
        <w:tc>
          <w:tcPr>
            <w:tcW w:w="1146"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1.2.1.1</w:t>
            </w:r>
          </w:p>
        </w:tc>
        <w:tc>
          <w:tcPr>
            <w:tcW w:w="14854" w:type="dxa"/>
            <w:gridSpan w:val="4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Основное мероприятие «Поддержка и развитие малых форм хозяйствования»</w:t>
            </w:r>
          </w:p>
        </w:tc>
      </w:tr>
      <w:tr w:rsidR="00BB5BE8" w:rsidTr="00DE4150">
        <w:trPr>
          <w:gridAfter w:val="1"/>
          <w:wAfter w:w="144" w:type="dxa"/>
        </w:trPr>
        <w:tc>
          <w:tcPr>
            <w:tcW w:w="1146"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1.2.1.1.1</w:t>
            </w:r>
          </w:p>
        </w:tc>
        <w:tc>
          <w:tcPr>
            <w:tcW w:w="14854" w:type="dxa"/>
            <w:gridSpan w:val="4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Мероприятие  «Проведение  сельскохозяйственных ярмарок»</w:t>
            </w:r>
          </w:p>
        </w:tc>
      </w:tr>
      <w:tr w:rsidR="00BB5BE8" w:rsidTr="00DE4150">
        <w:trPr>
          <w:gridAfter w:val="1"/>
          <w:wAfter w:w="144" w:type="dxa"/>
        </w:trPr>
        <w:tc>
          <w:tcPr>
            <w:tcW w:w="1146"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1.2.1.1.1.1</w:t>
            </w:r>
          </w:p>
        </w:tc>
        <w:tc>
          <w:tcPr>
            <w:tcW w:w="1638" w:type="dxa"/>
            <w:gridSpan w:val="4"/>
            <w:tcBorders>
              <w:top w:val="single" w:sz="4" w:space="0" w:color="auto"/>
              <w:left w:val="single" w:sz="4" w:space="0" w:color="auto"/>
              <w:bottom w:val="single" w:sz="4" w:space="0" w:color="auto"/>
              <w:right w:val="single" w:sz="4" w:space="0" w:color="auto"/>
            </w:tcBorders>
            <w:vAlign w:val="center"/>
          </w:tcPr>
          <w:p w:rsidR="00BB5BE8" w:rsidRDefault="00BB5BE8">
            <w:pPr>
              <w:jc w:val="both"/>
              <w:rPr>
                <w:color w:val="000000"/>
                <w:sz w:val="22"/>
                <w:szCs w:val="22"/>
              </w:rPr>
            </w:pPr>
            <w:r>
              <w:rPr>
                <w:color w:val="000000"/>
                <w:sz w:val="22"/>
                <w:szCs w:val="22"/>
              </w:rPr>
              <w:t>Количество сельскохозяйственных ярмарок</w:t>
            </w:r>
          </w:p>
        </w:tc>
        <w:tc>
          <w:tcPr>
            <w:tcW w:w="833" w:type="dxa"/>
            <w:gridSpan w:val="3"/>
            <w:tcBorders>
              <w:top w:val="single" w:sz="4" w:space="0" w:color="auto"/>
              <w:left w:val="single" w:sz="4" w:space="0" w:color="auto"/>
              <w:bottom w:val="single" w:sz="4" w:space="0" w:color="auto"/>
              <w:right w:val="single" w:sz="4" w:space="0" w:color="auto"/>
            </w:tcBorders>
            <w:vAlign w:val="center"/>
          </w:tcPr>
          <w:p w:rsidR="00BB5BE8" w:rsidRDefault="00BB5BE8">
            <w:pPr>
              <w:jc w:val="center"/>
              <w:rPr>
                <w:color w:val="000000"/>
                <w:sz w:val="22"/>
                <w:szCs w:val="22"/>
              </w:rPr>
            </w:pPr>
            <w:r>
              <w:rPr>
                <w:color w:val="000000"/>
                <w:sz w:val="22"/>
                <w:szCs w:val="22"/>
              </w:rPr>
              <w:t>Ед.</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BB5BE8" w:rsidRDefault="00BB5BE8">
            <w:pPr>
              <w:jc w:val="right"/>
              <w:rPr>
                <w:color w:val="000000"/>
                <w:sz w:val="22"/>
                <w:szCs w:val="22"/>
              </w:rPr>
            </w:pPr>
            <w:r>
              <w:rPr>
                <w:color w:val="000000"/>
                <w:sz w:val="22"/>
                <w:szCs w:val="22"/>
              </w:rPr>
              <w:t>6</w:t>
            </w:r>
          </w:p>
        </w:tc>
        <w:tc>
          <w:tcPr>
            <w:tcW w:w="994" w:type="dxa"/>
            <w:gridSpan w:val="3"/>
            <w:tcBorders>
              <w:top w:val="single" w:sz="4" w:space="0" w:color="auto"/>
              <w:left w:val="single" w:sz="4" w:space="0" w:color="auto"/>
              <w:bottom w:val="single" w:sz="4" w:space="0" w:color="auto"/>
              <w:right w:val="single" w:sz="4" w:space="0" w:color="auto"/>
            </w:tcBorders>
            <w:vAlign w:val="center"/>
          </w:tcPr>
          <w:p w:rsidR="00BB5BE8" w:rsidRDefault="00BB5BE8">
            <w:pPr>
              <w:jc w:val="right"/>
              <w:rPr>
                <w:color w:val="000000"/>
                <w:sz w:val="22"/>
                <w:szCs w:val="22"/>
              </w:rPr>
            </w:pPr>
            <w:r>
              <w:rPr>
                <w:color w:val="000000"/>
                <w:sz w:val="22"/>
                <w:szCs w:val="22"/>
              </w:rPr>
              <w:t>6</w:t>
            </w:r>
          </w:p>
        </w:tc>
        <w:tc>
          <w:tcPr>
            <w:tcW w:w="711" w:type="dxa"/>
            <w:gridSpan w:val="3"/>
            <w:tcBorders>
              <w:top w:val="single" w:sz="4" w:space="0" w:color="auto"/>
              <w:left w:val="single" w:sz="4" w:space="0" w:color="auto"/>
              <w:bottom w:val="single" w:sz="4" w:space="0" w:color="auto"/>
              <w:right w:val="single" w:sz="4" w:space="0" w:color="auto"/>
            </w:tcBorders>
            <w:vAlign w:val="center"/>
          </w:tcPr>
          <w:p w:rsidR="00BB5BE8" w:rsidRDefault="00BB5BE8">
            <w:pPr>
              <w:jc w:val="right"/>
              <w:rPr>
                <w:color w:val="000000"/>
                <w:sz w:val="22"/>
                <w:szCs w:val="22"/>
              </w:rPr>
            </w:pPr>
            <w:r>
              <w:rPr>
                <w:color w:val="000000"/>
                <w:sz w:val="22"/>
                <w:szCs w:val="22"/>
              </w:rPr>
              <w:t>6</w:t>
            </w:r>
          </w:p>
        </w:tc>
        <w:tc>
          <w:tcPr>
            <w:tcW w:w="711" w:type="dxa"/>
            <w:gridSpan w:val="3"/>
            <w:tcBorders>
              <w:top w:val="single" w:sz="4" w:space="0" w:color="auto"/>
              <w:left w:val="single" w:sz="4" w:space="0" w:color="auto"/>
              <w:bottom w:val="single" w:sz="4" w:space="0" w:color="auto"/>
              <w:right w:val="single" w:sz="4" w:space="0" w:color="auto"/>
            </w:tcBorders>
            <w:vAlign w:val="center"/>
          </w:tcPr>
          <w:p w:rsidR="00BB5BE8" w:rsidRDefault="00BB5BE8">
            <w:pPr>
              <w:jc w:val="right"/>
              <w:rPr>
                <w:color w:val="000000"/>
                <w:sz w:val="22"/>
                <w:szCs w:val="22"/>
              </w:rPr>
            </w:pPr>
            <w:r>
              <w:rPr>
                <w:color w:val="000000"/>
                <w:sz w:val="22"/>
                <w:szCs w:val="22"/>
              </w:rPr>
              <w:t>6</w:t>
            </w:r>
          </w:p>
        </w:tc>
        <w:tc>
          <w:tcPr>
            <w:tcW w:w="571" w:type="dxa"/>
            <w:gridSpan w:val="3"/>
            <w:tcBorders>
              <w:top w:val="single" w:sz="4" w:space="0" w:color="auto"/>
              <w:left w:val="single" w:sz="4" w:space="0" w:color="auto"/>
              <w:bottom w:val="single" w:sz="4" w:space="0" w:color="auto"/>
              <w:right w:val="single" w:sz="4" w:space="0" w:color="auto"/>
            </w:tcBorders>
            <w:vAlign w:val="center"/>
          </w:tcPr>
          <w:p w:rsidR="00BB5BE8" w:rsidRDefault="00BB5BE8">
            <w:pPr>
              <w:jc w:val="right"/>
              <w:rPr>
                <w:color w:val="000000"/>
                <w:sz w:val="22"/>
                <w:szCs w:val="22"/>
              </w:rPr>
            </w:pPr>
            <w:r>
              <w:rPr>
                <w:color w:val="000000"/>
                <w:sz w:val="22"/>
                <w:szCs w:val="22"/>
              </w:rPr>
              <w:t>6</w:t>
            </w:r>
          </w:p>
        </w:tc>
        <w:tc>
          <w:tcPr>
            <w:tcW w:w="887" w:type="dxa"/>
            <w:gridSpan w:val="4"/>
            <w:tcBorders>
              <w:top w:val="single" w:sz="4" w:space="0" w:color="auto"/>
              <w:left w:val="single" w:sz="4" w:space="0" w:color="auto"/>
              <w:bottom w:val="single" w:sz="4" w:space="0" w:color="auto"/>
              <w:right w:val="single" w:sz="4" w:space="0" w:color="auto"/>
            </w:tcBorders>
            <w:vAlign w:val="center"/>
          </w:tcPr>
          <w:p w:rsidR="00BB5BE8" w:rsidRDefault="00BB5BE8">
            <w:pPr>
              <w:jc w:val="right"/>
              <w:rPr>
                <w:color w:val="000000"/>
                <w:sz w:val="22"/>
                <w:szCs w:val="22"/>
              </w:rPr>
            </w:pPr>
            <w:r>
              <w:rPr>
                <w:color w:val="000000"/>
                <w:sz w:val="22"/>
                <w:szCs w:val="22"/>
              </w:rPr>
              <w:t>6</w:t>
            </w:r>
          </w:p>
        </w:tc>
        <w:tc>
          <w:tcPr>
            <w:tcW w:w="1238"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 xml:space="preserve">Отдел сельского хозяйства, Субъекты МСП, граждане, ведущие личное подсобное </w:t>
            </w:r>
            <w:r>
              <w:lastRenderedPageBreak/>
              <w:t>хозяйство</w:t>
            </w:r>
          </w:p>
        </w:tc>
        <w:tc>
          <w:tcPr>
            <w:tcW w:w="1148"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lastRenderedPageBreak/>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120,0</w:t>
            </w:r>
          </w:p>
        </w:tc>
        <w:tc>
          <w:tcPr>
            <w:tcW w:w="855"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112,7</w:t>
            </w:r>
          </w:p>
        </w:tc>
        <w:tc>
          <w:tcPr>
            <w:tcW w:w="1010"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124,0</w:t>
            </w:r>
          </w:p>
        </w:tc>
        <w:tc>
          <w:tcPr>
            <w:tcW w:w="995" w:type="dxa"/>
            <w:tcBorders>
              <w:top w:val="single" w:sz="4" w:space="0" w:color="auto"/>
              <w:left w:val="single" w:sz="4" w:space="0" w:color="auto"/>
              <w:bottom w:val="single" w:sz="4" w:space="0" w:color="auto"/>
              <w:right w:val="single" w:sz="4" w:space="0" w:color="auto"/>
            </w:tcBorders>
          </w:tcPr>
          <w:p w:rsidR="00BB5BE8" w:rsidRDefault="00FA1C2D">
            <w:r>
              <w:t>131,2</w:t>
            </w:r>
          </w:p>
        </w:tc>
        <w:tc>
          <w:tcPr>
            <w:tcW w:w="862" w:type="dxa"/>
            <w:gridSpan w:val="3"/>
            <w:tcBorders>
              <w:top w:val="single" w:sz="4" w:space="0" w:color="auto"/>
              <w:left w:val="single" w:sz="4" w:space="0" w:color="auto"/>
              <w:bottom w:val="single" w:sz="4" w:space="0" w:color="auto"/>
              <w:right w:val="single" w:sz="4" w:space="0" w:color="auto"/>
            </w:tcBorders>
          </w:tcPr>
          <w:p w:rsidR="00BB5BE8" w:rsidRDefault="00FA1C2D">
            <w:r>
              <w:t>131,2</w:t>
            </w:r>
          </w:p>
        </w:tc>
        <w:tc>
          <w:tcPr>
            <w:tcW w:w="697" w:type="dxa"/>
            <w:tcBorders>
              <w:top w:val="single" w:sz="4" w:space="0" w:color="auto"/>
              <w:left w:val="single" w:sz="4" w:space="0" w:color="auto"/>
              <w:bottom w:val="single" w:sz="4" w:space="0" w:color="auto"/>
              <w:right w:val="single" w:sz="4" w:space="0" w:color="auto"/>
            </w:tcBorders>
          </w:tcPr>
          <w:p w:rsidR="00BB5BE8" w:rsidRDefault="00FA1C2D">
            <w:r>
              <w:t>131,2</w:t>
            </w:r>
          </w:p>
        </w:tc>
      </w:tr>
      <w:tr w:rsidR="00FA1C2D" w:rsidTr="00DE4150">
        <w:trPr>
          <w:gridAfter w:val="1"/>
          <w:wAfter w:w="144" w:type="dxa"/>
        </w:trPr>
        <w:tc>
          <w:tcPr>
            <w:tcW w:w="9582" w:type="dxa"/>
            <w:gridSpan w:val="29"/>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jc w:val="center"/>
            </w:pPr>
            <w:r>
              <w:lastRenderedPageBreak/>
              <w:t>Итого по мероприятию 1.2.1.1.1, в том числе по источникам финансирования</w:t>
            </w:r>
          </w:p>
        </w:tc>
        <w:tc>
          <w:tcPr>
            <w:tcW w:w="1148" w:type="dxa"/>
            <w:gridSpan w:val="2"/>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120,0</w:t>
            </w:r>
          </w:p>
        </w:tc>
        <w:tc>
          <w:tcPr>
            <w:tcW w:w="855" w:type="dxa"/>
            <w:gridSpan w:val="4"/>
            <w:tcBorders>
              <w:top w:val="single" w:sz="4" w:space="0" w:color="auto"/>
              <w:left w:val="single" w:sz="4" w:space="0" w:color="auto"/>
              <w:bottom w:val="single" w:sz="4" w:space="0" w:color="auto"/>
              <w:right w:val="single" w:sz="4" w:space="0" w:color="auto"/>
            </w:tcBorders>
          </w:tcPr>
          <w:p w:rsidR="00FA1C2D" w:rsidRDefault="00FA1C2D">
            <w:r>
              <w:t>112,7</w:t>
            </w:r>
          </w:p>
        </w:tc>
        <w:tc>
          <w:tcPr>
            <w:tcW w:w="1010" w:type="dxa"/>
            <w:gridSpan w:val="4"/>
            <w:tcBorders>
              <w:top w:val="single" w:sz="4" w:space="0" w:color="auto"/>
              <w:left w:val="single" w:sz="4" w:space="0" w:color="auto"/>
              <w:bottom w:val="single" w:sz="4" w:space="0" w:color="auto"/>
              <w:right w:val="single" w:sz="4" w:space="0" w:color="auto"/>
            </w:tcBorders>
          </w:tcPr>
          <w:p w:rsidR="00FA1C2D" w:rsidRDefault="00FA1C2D">
            <w:r>
              <w:t>124,0</w:t>
            </w:r>
          </w:p>
        </w:tc>
        <w:tc>
          <w:tcPr>
            <w:tcW w:w="995" w:type="dxa"/>
            <w:tcBorders>
              <w:top w:val="single" w:sz="4" w:space="0" w:color="auto"/>
              <w:left w:val="single" w:sz="4" w:space="0" w:color="auto"/>
              <w:bottom w:val="single" w:sz="4" w:space="0" w:color="auto"/>
              <w:right w:val="single" w:sz="4" w:space="0" w:color="auto"/>
            </w:tcBorders>
          </w:tcPr>
          <w:p w:rsidR="00FA1C2D" w:rsidRDefault="00FA1C2D" w:rsidP="00FA1C2D">
            <w:r>
              <w:t>131,2</w:t>
            </w:r>
          </w:p>
        </w:tc>
        <w:tc>
          <w:tcPr>
            <w:tcW w:w="862" w:type="dxa"/>
            <w:gridSpan w:val="3"/>
            <w:tcBorders>
              <w:top w:val="single" w:sz="4" w:space="0" w:color="auto"/>
              <w:left w:val="single" w:sz="4" w:space="0" w:color="auto"/>
              <w:bottom w:val="single" w:sz="4" w:space="0" w:color="auto"/>
              <w:right w:val="single" w:sz="4" w:space="0" w:color="auto"/>
            </w:tcBorders>
          </w:tcPr>
          <w:p w:rsidR="00FA1C2D" w:rsidRDefault="00FA1C2D" w:rsidP="00FA1C2D">
            <w:r>
              <w:t>131,2</w:t>
            </w:r>
          </w:p>
        </w:tc>
        <w:tc>
          <w:tcPr>
            <w:tcW w:w="697" w:type="dxa"/>
            <w:tcBorders>
              <w:top w:val="single" w:sz="4" w:space="0" w:color="auto"/>
              <w:left w:val="single" w:sz="4" w:space="0" w:color="auto"/>
              <w:bottom w:val="single" w:sz="4" w:space="0" w:color="auto"/>
              <w:right w:val="single" w:sz="4" w:space="0" w:color="auto"/>
            </w:tcBorders>
          </w:tcPr>
          <w:p w:rsidR="00FA1C2D" w:rsidRDefault="00FA1C2D" w:rsidP="00FA1C2D">
            <w:r>
              <w:t>131,2</w:t>
            </w:r>
          </w:p>
        </w:tc>
      </w:tr>
      <w:tr w:rsidR="00FA1C2D" w:rsidTr="00DE4150">
        <w:trPr>
          <w:gridAfter w:val="1"/>
          <w:wAfter w:w="144" w:type="dxa"/>
        </w:trPr>
        <w:tc>
          <w:tcPr>
            <w:tcW w:w="9582" w:type="dxa"/>
            <w:gridSpan w:val="29"/>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jc w:val="center"/>
            </w:pPr>
            <w:r>
              <w:t>Итого по основному мероприятию 1.2.1.1, в том числе по источникам финансирования</w:t>
            </w:r>
          </w:p>
        </w:tc>
        <w:tc>
          <w:tcPr>
            <w:tcW w:w="1148" w:type="dxa"/>
            <w:gridSpan w:val="2"/>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120,0</w:t>
            </w:r>
          </w:p>
        </w:tc>
        <w:tc>
          <w:tcPr>
            <w:tcW w:w="855" w:type="dxa"/>
            <w:gridSpan w:val="4"/>
            <w:tcBorders>
              <w:top w:val="single" w:sz="4" w:space="0" w:color="auto"/>
              <w:left w:val="single" w:sz="4" w:space="0" w:color="auto"/>
              <w:bottom w:val="single" w:sz="4" w:space="0" w:color="auto"/>
              <w:right w:val="single" w:sz="4" w:space="0" w:color="auto"/>
            </w:tcBorders>
          </w:tcPr>
          <w:p w:rsidR="00FA1C2D" w:rsidRDefault="00FA1C2D">
            <w:r>
              <w:t>112,7</w:t>
            </w:r>
          </w:p>
        </w:tc>
        <w:tc>
          <w:tcPr>
            <w:tcW w:w="1010" w:type="dxa"/>
            <w:gridSpan w:val="4"/>
            <w:tcBorders>
              <w:top w:val="single" w:sz="4" w:space="0" w:color="auto"/>
              <w:left w:val="single" w:sz="4" w:space="0" w:color="auto"/>
              <w:bottom w:val="single" w:sz="4" w:space="0" w:color="auto"/>
              <w:right w:val="single" w:sz="4" w:space="0" w:color="auto"/>
            </w:tcBorders>
          </w:tcPr>
          <w:p w:rsidR="00FA1C2D" w:rsidRDefault="00FA1C2D">
            <w:r>
              <w:t>124,0</w:t>
            </w:r>
          </w:p>
        </w:tc>
        <w:tc>
          <w:tcPr>
            <w:tcW w:w="995" w:type="dxa"/>
            <w:tcBorders>
              <w:top w:val="single" w:sz="4" w:space="0" w:color="auto"/>
              <w:left w:val="single" w:sz="4" w:space="0" w:color="auto"/>
              <w:bottom w:val="single" w:sz="4" w:space="0" w:color="auto"/>
              <w:right w:val="single" w:sz="4" w:space="0" w:color="auto"/>
            </w:tcBorders>
          </w:tcPr>
          <w:p w:rsidR="00FA1C2D" w:rsidRDefault="00FA1C2D" w:rsidP="00FA1C2D">
            <w:r>
              <w:t>131,2</w:t>
            </w:r>
          </w:p>
        </w:tc>
        <w:tc>
          <w:tcPr>
            <w:tcW w:w="862" w:type="dxa"/>
            <w:gridSpan w:val="3"/>
            <w:tcBorders>
              <w:top w:val="single" w:sz="4" w:space="0" w:color="auto"/>
              <w:left w:val="single" w:sz="4" w:space="0" w:color="auto"/>
              <w:bottom w:val="single" w:sz="4" w:space="0" w:color="auto"/>
              <w:right w:val="single" w:sz="4" w:space="0" w:color="auto"/>
            </w:tcBorders>
          </w:tcPr>
          <w:p w:rsidR="00FA1C2D" w:rsidRDefault="00FA1C2D" w:rsidP="00FA1C2D">
            <w:r>
              <w:t>131,2</w:t>
            </w:r>
          </w:p>
        </w:tc>
        <w:tc>
          <w:tcPr>
            <w:tcW w:w="697" w:type="dxa"/>
            <w:tcBorders>
              <w:top w:val="single" w:sz="4" w:space="0" w:color="auto"/>
              <w:left w:val="single" w:sz="4" w:space="0" w:color="auto"/>
              <w:bottom w:val="single" w:sz="4" w:space="0" w:color="auto"/>
              <w:right w:val="single" w:sz="4" w:space="0" w:color="auto"/>
            </w:tcBorders>
          </w:tcPr>
          <w:p w:rsidR="00FA1C2D" w:rsidRDefault="00FA1C2D" w:rsidP="00FA1C2D">
            <w:r>
              <w:t>131,2</w:t>
            </w:r>
          </w:p>
        </w:tc>
      </w:tr>
      <w:tr w:rsidR="00FA1C2D" w:rsidTr="00DE4150">
        <w:trPr>
          <w:gridAfter w:val="1"/>
          <w:wAfter w:w="144" w:type="dxa"/>
        </w:trPr>
        <w:tc>
          <w:tcPr>
            <w:tcW w:w="9582" w:type="dxa"/>
            <w:gridSpan w:val="29"/>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jc w:val="center"/>
            </w:pPr>
            <w:r>
              <w:t>Итого задаче 1.2.1, в том числе по источникам финансирования</w:t>
            </w:r>
          </w:p>
        </w:tc>
        <w:tc>
          <w:tcPr>
            <w:tcW w:w="1148" w:type="dxa"/>
            <w:gridSpan w:val="2"/>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120,0</w:t>
            </w:r>
          </w:p>
        </w:tc>
        <w:tc>
          <w:tcPr>
            <w:tcW w:w="855" w:type="dxa"/>
            <w:gridSpan w:val="4"/>
            <w:tcBorders>
              <w:top w:val="single" w:sz="4" w:space="0" w:color="auto"/>
              <w:left w:val="single" w:sz="4" w:space="0" w:color="auto"/>
              <w:bottom w:val="single" w:sz="4" w:space="0" w:color="auto"/>
              <w:right w:val="single" w:sz="4" w:space="0" w:color="auto"/>
            </w:tcBorders>
          </w:tcPr>
          <w:p w:rsidR="00FA1C2D" w:rsidRDefault="00FA1C2D">
            <w:r>
              <w:t>112,7</w:t>
            </w:r>
          </w:p>
        </w:tc>
        <w:tc>
          <w:tcPr>
            <w:tcW w:w="1010" w:type="dxa"/>
            <w:gridSpan w:val="4"/>
            <w:tcBorders>
              <w:top w:val="single" w:sz="4" w:space="0" w:color="auto"/>
              <w:left w:val="single" w:sz="4" w:space="0" w:color="auto"/>
              <w:bottom w:val="single" w:sz="4" w:space="0" w:color="auto"/>
              <w:right w:val="single" w:sz="4" w:space="0" w:color="auto"/>
            </w:tcBorders>
          </w:tcPr>
          <w:p w:rsidR="00FA1C2D" w:rsidRDefault="00FA1C2D">
            <w:r>
              <w:t>124,0</w:t>
            </w:r>
          </w:p>
        </w:tc>
        <w:tc>
          <w:tcPr>
            <w:tcW w:w="995" w:type="dxa"/>
            <w:tcBorders>
              <w:top w:val="single" w:sz="4" w:space="0" w:color="auto"/>
              <w:left w:val="single" w:sz="4" w:space="0" w:color="auto"/>
              <w:bottom w:val="single" w:sz="4" w:space="0" w:color="auto"/>
              <w:right w:val="single" w:sz="4" w:space="0" w:color="auto"/>
            </w:tcBorders>
          </w:tcPr>
          <w:p w:rsidR="00FA1C2D" w:rsidRDefault="00FA1C2D" w:rsidP="00FA1C2D">
            <w:r>
              <w:t>131,2</w:t>
            </w:r>
          </w:p>
        </w:tc>
        <w:tc>
          <w:tcPr>
            <w:tcW w:w="862" w:type="dxa"/>
            <w:gridSpan w:val="3"/>
            <w:tcBorders>
              <w:top w:val="single" w:sz="4" w:space="0" w:color="auto"/>
              <w:left w:val="single" w:sz="4" w:space="0" w:color="auto"/>
              <w:bottom w:val="single" w:sz="4" w:space="0" w:color="auto"/>
              <w:right w:val="single" w:sz="4" w:space="0" w:color="auto"/>
            </w:tcBorders>
          </w:tcPr>
          <w:p w:rsidR="00FA1C2D" w:rsidRDefault="00FA1C2D" w:rsidP="00FA1C2D">
            <w:r>
              <w:t>131,2</w:t>
            </w:r>
          </w:p>
        </w:tc>
        <w:tc>
          <w:tcPr>
            <w:tcW w:w="697" w:type="dxa"/>
            <w:tcBorders>
              <w:top w:val="single" w:sz="4" w:space="0" w:color="auto"/>
              <w:left w:val="single" w:sz="4" w:space="0" w:color="auto"/>
              <w:bottom w:val="single" w:sz="4" w:space="0" w:color="auto"/>
              <w:right w:val="single" w:sz="4" w:space="0" w:color="auto"/>
            </w:tcBorders>
          </w:tcPr>
          <w:p w:rsidR="00FA1C2D" w:rsidRDefault="00FA1C2D" w:rsidP="00FA1C2D">
            <w:r>
              <w:t>131,2</w:t>
            </w:r>
          </w:p>
        </w:tc>
      </w:tr>
      <w:tr w:rsidR="001A6E97" w:rsidTr="00DE4150">
        <w:trPr>
          <w:gridAfter w:val="1"/>
          <w:wAfter w:w="144" w:type="dxa"/>
        </w:trPr>
        <w:tc>
          <w:tcPr>
            <w:tcW w:w="1152" w:type="dxa"/>
            <w:gridSpan w:val="2"/>
            <w:tcBorders>
              <w:top w:val="single" w:sz="4" w:space="0" w:color="auto"/>
              <w:left w:val="single" w:sz="4" w:space="0" w:color="auto"/>
              <w:bottom w:val="single" w:sz="4" w:space="0" w:color="auto"/>
              <w:right w:val="single" w:sz="4" w:space="0" w:color="auto"/>
            </w:tcBorders>
          </w:tcPr>
          <w:p w:rsidR="001A6E97" w:rsidRDefault="001A6E97">
            <w:pPr>
              <w:widowControl w:val="0"/>
              <w:autoSpaceDE w:val="0"/>
              <w:autoSpaceDN w:val="0"/>
              <w:adjustRightInd w:val="0"/>
            </w:pPr>
            <w:r>
              <w:t>1.2.2</w:t>
            </w:r>
          </w:p>
        </w:tc>
        <w:tc>
          <w:tcPr>
            <w:tcW w:w="14848" w:type="dxa"/>
            <w:gridSpan w:val="43"/>
            <w:tcBorders>
              <w:top w:val="single" w:sz="4" w:space="0" w:color="auto"/>
              <w:left w:val="single" w:sz="4" w:space="0" w:color="auto"/>
              <w:bottom w:val="single" w:sz="4" w:space="0" w:color="auto"/>
              <w:right w:val="single" w:sz="4" w:space="0" w:color="auto"/>
            </w:tcBorders>
          </w:tcPr>
          <w:p w:rsidR="001A6E97" w:rsidRDefault="001A6E97">
            <w:pPr>
              <w:widowControl w:val="0"/>
              <w:autoSpaceDE w:val="0"/>
              <w:autoSpaceDN w:val="0"/>
              <w:adjustRightInd w:val="0"/>
            </w:pPr>
            <w:r>
              <w:t>Задача. Поддержка и развитие кадрового потенциала</w:t>
            </w:r>
          </w:p>
        </w:tc>
      </w:tr>
      <w:tr w:rsidR="001A6E97" w:rsidTr="00DE4150">
        <w:trPr>
          <w:gridAfter w:val="1"/>
          <w:wAfter w:w="144" w:type="dxa"/>
        </w:trPr>
        <w:tc>
          <w:tcPr>
            <w:tcW w:w="1152" w:type="dxa"/>
            <w:gridSpan w:val="2"/>
            <w:tcBorders>
              <w:top w:val="single" w:sz="4" w:space="0" w:color="auto"/>
              <w:left w:val="single" w:sz="4" w:space="0" w:color="auto"/>
              <w:bottom w:val="single" w:sz="4" w:space="0" w:color="auto"/>
              <w:right w:val="single" w:sz="4" w:space="0" w:color="auto"/>
            </w:tcBorders>
          </w:tcPr>
          <w:p w:rsidR="001A6E97" w:rsidRDefault="001A6E97">
            <w:pPr>
              <w:widowControl w:val="0"/>
              <w:autoSpaceDE w:val="0"/>
              <w:autoSpaceDN w:val="0"/>
              <w:adjustRightInd w:val="0"/>
              <w:jc w:val="center"/>
            </w:pPr>
            <w:r>
              <w:t>1.2.2.1</w:t>
            </w:r>
          </w:p>
        </w:tc>
        <w:tc>
          <w:tcPr>
            <w:tcW w:w="14848" w:type="dxa"/>
            <w:gridSpan w:val="43"/>
            <w:tcBorders>
              <w:top w:val="single" w:sz="4" w:space="0" w:color="auto"/>
              <w:left w:val="single" w:sz="4" w:space="0" w:color="auto"/>
              <w:bottom w:val="single" w:sz="4" w:space="0" w:color="auto"/>
              <w:right w:val="single" w:sz="4" w:space="0" w:color="auto"/>
            </w:tcBorders>
          </w:tcPr>
          <w:p w:rsidR="001A6E97" w:rsidRDefault="001A6E97">
            <w:pPr>
              <w:widowControl w:val="0"/>
              <w:autoSpaceDE w:val="0"/>
              <w:autoSpaceDN w:val="0"/>
              <w:adjustRightInd w:val="0"/>
              <w:jc w:val="both"/>
            </w:pPr>
            <w:r>
              <w:t>Наименование основного мероприятия «Поддержка и развитие кадрового потенциала</w:t>
            </w:r>
          </w:p>
        </w:tc>
      </w:tr>
      <w:tr w:rsidR="001A6E97" w:rsidTr="00DE4150">
        <w:trPr>
          <w:gridAfter w:val="1"/>
          <w:wAfter w:w="144" w:type="dxa"/>
        </w:trPr>
        <w:tc>
          <w:tcPr>
            <w:tcW w:w="1146" w:type="dxa"/>
            <w:tcBorders>
              <w:top w:val="single" w:sz="4" w:space="0" w:color="auto"/>
              <w:left w:val="single" w:sz="4" w:space="0" w:color="auto"/>
              <w:bottom w:val="single" w:sz="4" w:space="0" w:color="auto"/>
              <w:right w:val="single" w:sz="4" w:space="0" w:color="auto"/>
            </w:tcBorders>
          </w:tcPr>
          <w:p w:rsidR="001A6E97" w:rsidRDefault="001A6E97">
            <w:pPr>
              <w:widowControl w:val="0"/>
              <w:autoSpaceDE w:val="0"/>
              <w:autoSpaceDN w:val="0"/>
              <w:adjustRightInd w:val="0"/>
              <w:jc w:val="center"/>
            </w:pPr>
            <w:r>
              <w:t>1.2.2.1.1</w:t>
            </w:r>
          </w:p>
        </w:tc>
        <w:tc>
          <w:tcPr>
            <w:tcW w:w="14854" w:type="dxa"/>
            <w:gridSpan w:val="44"/>
            <w:tcBorders>
              <w:top w:val="single" w:sz="4" w:space="0" w:color="auto"/>
              <w:left w:val="single" w:sz="4" w:space="0" w:color="auto"/>
              <w:bottom w:val="single" w:sz="4" w:space="0" w:color="auto"/>
              <w:right w:val="single" w:sz="4" w:space="0" w:color="auto"/>
            </w:tcBorders>
          </w:tcPr>
          <w:p w:rsidR="001A6E97" w:rsidRDefault="001A6E97">
            <w:pPr>
              <w:widowControl w:val="0"/>
              <w:autoSpaceDE w:val="0"/>
              <w:autoSpaceDN w:val="0"/>
              <w:adjustRightInd w:val="0"/>
              <w:jc w:val="both"/>
            </w:pPr>
            <w:r>
              <w:t>Наименование мероприятия «Проведение мероприятия, посвященного Дню работников сельского хозяйства и перерабатывающей промышленности»</w:t>
            </w:r>
          </w:p>
        </w:tc>
      </w:tr>
      <w:tr w:rsidR="00BB5BE8" w:rsidTr="00DE4150">
        <w:trPr>
          <w:gridAfter w:val="1"/>
          <w:wAfter w:w="144" w:type="dxa"/>
        </w:trPr>
        <w:tc>
          <w:tcPr>
            <w:tcW w:w="1146"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center"/>
            </w:pPr>
            <w:r>
              <w:t>1.2.2.1.1.1</w:t>
            </w:r>
          </w:p>
        </w:tc>
        <w:tc>
          <w:tcPr>
            <w:tcW w:w="1638"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 xml:space="preserve">Количество </w:t>
            </w:r>
            <w:r>
              <w:lastRenderedPageBreak/>
              <w:t>мероприятий по поддержке кадрового потенциала</w:t>
            </w:r>
          </w:p>
        </w:tc>
        <w:tc>
          <w:tcPr>
            <w:tcW w:w="833"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lastRenderedPageBreak/>
              <w:t>Ед.</w:t>
            </w:r>
          </w:p>
        </w:tc>
        <w:tc>
          <w:tcPr>
            <w:tcW w:w="853"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994"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71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71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57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946" w:type="dxa"/>
            <w:gridSpan w:val="5"/>
            <w:tcBorders>
              <w:top w:val="single" w:sz="4" w:space="0" w:color="auto"/>
              <w:left w:val="single" w:sz="4" w:space="0" w:color="auto"/>
              <w:bottom w:val="single" w:sz="4" w:space="0" w:color="auto"/>
              <w:right w:val="single" w:sz="4" w:space="0" w:color="auto"/>
            </w:tcBorders>
          </w:tcPr>
          <w:p w:rsidR="00BB5BE8" w:rsidRDefault="008746B0">
            <w:pPr>
              <w:widowControl w:val="0"/>
              <w:autoSpaceDE w:val="0"/>
              <w:autoSpaceDN w:val="0"/>
              <w:adjustRightInd w:val="0"/>
            </w:pPr>
            <w:r>
              <w:t>1</w:t>
            </w:r>
          </w:p>
        </w:tc>
        <w:tc>
          <w:tcPr>
            <w:tcW w:w="1237"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 xml:space="preserve">Отдел </w:t>
            </w:r>
            <w:r>
              <w:lastRenderedPageBreak/>
              <w:t>сельского хозяйства, Субъекты МСП, Сельскохозяйственные предприятия Юсьвинского МО Пермского края</w:t>
            </w:r>
          </w:p>
        </w:tc>
        <w:tc>
          <w:tcPr>
            <w:tcW w:w="1090"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lastRenderedPageBreak/>
              <w:t xml:space="preserve">бюджет </w:t>
            </w:r>
            <w:r>
              <w:lastRenderedPageBreak/>
              <w:t>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lastRenderedPageBreak/>
              <w:t>36,0</w:t>
            </w:r>
          </w:p>
        </w:tc>
        <w:tc>
          <w:tcPr>
            <w:tcW w:w="855"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32,6</w:t>
            </w:r>
          </w:p>
        </w:tc>
        <w:tc>
          <w:tcPr>
            <w:tcW w:w="1010"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40,4</w:t>
            </w:r>
          </w:p>
        </w:tc>
        <w:tc>
          <w:tcPr>
            <w:tcW w:w="995" w:type="dxa"/>
            <w:tcBorders>
              <w:top w:val="single" w:sz="4" w:space="0" w:color="auto"/>
              <w:left w:val="single" w:sz="4" w:space="0" w:color="auto"/>
              <w:bottom w:val="single" w:sz="4" w:space="0" w:color="auto"/>
              <w:right w:val="single" w:sz="4" w:space="0" w:color="auto"/>
            </w:tcBorders>
          </w:tcPr>
          <w:p w:rsidR="00BB5BE8" w:rsidRDefault="004B2963">
            <w:r>
              <w:t>40,4</w:t>
            </w:r>
          </w:p>
        </w:tc>
        <w:tc>
          <w:tcPr>
            <w:tcW w:w="862" w:type="dxa"/>
            <w:gridSpan w:val="3"/>
            <w:tcBorders>
              <w:top w:val="single" w:sz="4" w:space="0" w:color="auto"/>
              <w:left w:val="single" w:sz="4" w:space="0" w:color="auto"/>
              <w:bottom w:val="single" w:sz="4" w:space="0" w:color="auto"/>
              <w:right w:val="single" w:sz="4" w:space="0" w:color="auto"/>
            </w:tcBorders>
          </w:tcPr>
          <w:p w:rsidR="00BB5BE8" w:rsidRDefault="004B2963">
            <w:r>
              <w:t>40,4</w:t>
            </w:r>
          </w:p>
        </w:tc>
        <w:tc>
          <w:tcPr>
            <w:tcW w:w="697" w:type="dxa"/>
            <w:tcBorders>
              <w:top w:val="single" w:sz="4" w:space="0" w:color="auto"/>
              <w:left w:val="single" w:sz="4" w:space="0" w:color="auto"/>
              <w:bottom w:val="single" w:sz="4" w:space="0" w:color="auto"/>
              <w:right w:val="single" w:sz="4" w:space="0" w:color="auto"/>
            </w:tcBorders>
          </w:tcPr>
          <w:p w:rsidR="00BB5BE8" w:rsidRDefault="004B2963">
            <w:r>
              <w:t>40,4</w:t>
            </w:r>
          </w:p>
        </w:tc>
      </w:tr>
      <w:tr w:rsidR="004B2963" w:rsidTr="00DE4150">
        <w:trPr>
          <w:gridAfter w:val="1"/>
          <w:wAfter w:w="144" w:type="dxa"/>
        </w:trPr>
        <w:tc>
          <w:tcPr>
            <w:tcW w:w="9640" w:type="dxa"/>
            <w:gridSpan w:val="30"/>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jc w:val="both"/>
            </w:pPr>
            <w:r>
              <w:lastRenderedPageBreak/>
              <w:t>Итого по мероприятию 1.2.2.1.1, в том числе по источникам финансирования</w:t>
            </w:r>
          </w:p>
        </w:tc>
        <w:tc>
          <w:tcPr>
            <w:tcW w:w="1090" w:type="dxa"/>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36,0</w:t>
            </w:r>
          </w:p>
        </w:tc>
        <w:tc>
          <w:tcPr>
            <w:tcW w:w="855" w:type="dxa"/>
            <w:gridSpan w:val="4"/>
            <w:tcBorders>
              <w:top w:val="single" w:sz="4" w:space="0" w:color="auto"/>
              <w:left w:val="single" w:sz="4" w:space="0" w:color="auto"/>
              <w:bottom w:val="single" w:sz="4" w:space="0" w:color="auto"/>
              <w:right w:val="single" w:sz="4" w:space="0" w:color="auto"/>
            </w:tcBorders>
          </w:tcPr>
          <w:p w:rsidR="004B2963" w:rsidRDefault="004B2963">
            <w:r>
              <w:t>32,6</w:t>
            </w:r>
          </w:p>
        </w:tc>
        <w:tc>
          <w:tcPr>
            <w:tcW w:w="1010" w:type="dxa"/>
            <w:gridSpan w:val="4"/>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40,4</w:t>
            </w:r>
          </w:p>
        </w:tc>
        <w:tc>
          <w:tcPr>
            <w:tcW w:w="995" w:type="dxa"/>
            <w:tcBorders>
              <w:top w:val="single" w:sz="4" w:space="0" w:color="auto"/>
              <w:left w:val="single" w:sz="4" w:space="0" w:color="auto"/>
              <w:bottom w:val="single" w:sz="4" w:space="0" w:color="auto"/>
              <w:right w:val="single" w:sz="4" w:space="0" w:color="auto"/>
            </w:tcBorders>
          </w:tcPr>
          <w:p w:rsidR="004B2963" w:rsidRDefault="004B2963">
            <w:r w:rsidRPr="00601B15">
              <w:t>40,4</w:t>
            </w:r>
          </w:p>
        </w:tc>
        <w:tc>
          <w:tcPr>
            <w:tcW w:w="862" w:type="dxa"/>
            <w:gridSpan w:val="3"/>
            <w:tcBorders>
              <w:top w:val="single" w:sz="4" w:space="0" w:color="auto"/>
              <w:left w:val="single" w:sz="4" w:space="0" w:color="auto"/>
              <w:bottom w:val="single" w:sz="4" w:space="0" w:color="auto"/>
              <w:right w:val="single" w:sz="4" w:space="0" w:color="auto"/>
            </w:tcBorders>
          </w:tcPr>
          <w:p w:rsidR="004B2963" w:rsidRDefault="004B2963">
            <w:r w:rsidRPr="00601B15">
              <w:t>40,4</w:t>
            </w:r>
          </w:p>
        </w:tc>
        <w:tc>
          <w:tcPr>
            <w:tcW w:w="697" w:type="dxa"/>
            <w:tcBorders>
              <w:top w:val="single" w:sz="4" w:space="0" w:color="auto"/>
              <w:left w:val="single" w:sz="4" w:space="0" w:color="auto"/>
              <w:bottom w:val="single" w:sz="4" w:space="0" w:color="auto"/>
              <w:right w:val="single" w:sz="4" w:space="0" w:color="auto"/>
            </w:tcBorders>
          </w:tcPr>
          <w:p w:rsidR="004B2963" w:rsidRDefault="004B2963" w:rsidP="00FA1C2D">
            <w:r>
              <w:t>40,4</w:t>
            </w:r>
          </w:p>
        </w:tc>
      </w:tr>
      <w:tr w:rsidR="00BB5BE8" w:rsidTr="00DE4150">
        <w:trPr>
          <w:gridAfter w:val="1"/>
          <w:wAfter w:w="144" w:type="dxa"/>
        </w:trPr>
        <w:tc>
          <w:tcPr>
            <w:tcW w:w="1152"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1.2.2.1.2</w:t>
            </w:r>
          </w:p>
        </w:tc>
        <w:tc>
          <w:tcPr>
            <w:tcW w:w="14848" w:type="dxa"/>
            <w:gridSpan w:val="4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Наименование мероприятия «Проведение отраслевых  семинаров со специалистами сельхозпредприятий»</w:t>
            </w:r>
          </w:p>
        </w:tc>
      </w:tr>
      <w:tr w:rsidR="00BB5BE8" w:rsidTr="00DE4150">
        <w:trPr>
          <w:gridAfter w:val="1"/>
          <w:wAfter w:w="144" w:type="dxa"/>
        </w:trPr>
        <w:tc>
          <w:tcPr>
            <w:tcW w:w="1152"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1.2.2.1.2.1</w:t>
            </w:r>
          </w:p>
        </w:tc>
        <w:tc>
          <w:tcPr>
            <w:tcW w:w="1632"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Количество мероприятий по поддержке кадрового потенциала</w:t>
            </w:r>
          </w:p>
        </w:tc>
        <w:tc>
          <w:tcPr>
            <w:tcW w:w="833"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Ед.</w:t>
            </w:r>
          </w:p>
        </w:tc>
        <w:tc>
          <w:tcPr>
            <w:tcW w:w="853"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994"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71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71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57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946" w:type="dxa"/>
            <w:gridSpan w:val="5"/>
            <w:tcBorders>
              <w:top w:val="single" w:sz="4" w:space="0" w:color="auto"/>
              <w:left w:val="single" w:sz="4" w:space="0" w:color="auto"/>
              <w:bottom w:val="single" w:sz="4" w:space="0" w:color="auto"/>
              <w:right w:val="single" w:sz="4" w:space="0" w:color="auto"/>
            </w:tcBorders>
          </w:tcPr>
          <w:p w:rsidR="00BB5BE8" w:rsidRDefault="006A2253">
            <w:pPr>
              <w:widowControl w:val="0"/>
              <w:autoSpaceDE w:val="0"/>
              <w:autoSpaceDN w:val="0"/>
              <w:adjustRightInd w:val="0"/>
            </w:pPr>
            <w:r>
              <w:t>1</w:t>
            </w:r>
          </w:p>
        </w:tc>
        <w:tc>
          <w:tcPr>
            <w:tcW w:w="1237"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Отдел сельского хозяйства, Субъекты МСП, Сельскохозяйственные предприятия Юсьвинск</w:t>
            </w:r>
            <w:r>
              <w:lastRenderedPageBreak/>
              <w:t>ого МО Пермского края</w:t>
            </w:r>
          </w:p>
        </w:tc>
        <w:tc>
          <w:tcPr>
            <w:tcW w:w="1090"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lastRenderedPageBreak/>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40,0</w:t>
            </w:r>
          </w:p>
        </w:tc>
        <w:tc>
          <w:tcPr>
            <w:tcW w:w="855"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40,0</w:t>
            </w:r>
          </w:p>
        </w:tc>
        <w:tc>
          <w:tcPr>
            <w:tcW w:w="1010"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40,0</w:t>
            </w:r>
          </w:p>
        </w:tc>
        <w:tc>
          <w:tcPr>
            <w:tcW w:w="995"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40,0</w:t>
            </w:r>
          </w:p>
        </w:tc>
        <w:tc>
          <w:tcPr>
            <w:tcW w:w="862"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40,0</w:t>
            </w:r>
          </w:p>
        </w:tc>
        <w:tc>
          <w:tcPr>
            <w:tcW w:w="697" w:type="dxa"/>
            <w:tcBorders>
              <w:top w:val="single" w:sz="4" w:space="0" w:color="auto"/>
              <w:left w:val="single" w:sz="4" w:space="0" w:color="auto"/>
              <w:bottom w:val="single" w:sz="4" w:space="0" w:color="auto"/>
              <w:right w:val="single" w:sz="4" w:space="0" w:color="auto"/>
            </w:tcBorders>
          </w:tcPr>
          <w:p w:rsidR="00BB5BE8" w:rsidRDefault="00FA1C2D">
            <w:pPr>
              <w:widowControl w:val="0"/>
              <w:autoSpaceDE w:val="0"/>
              <w:autoSpaceDN w:val="0"/>
              <w:adjustRightInd w:val="0"/>
              <w:jc w:val="both"/>
            </w:pPr>
            <w:r>
              <w:t>40,0</w:t>
            </w:r>
          </w:p>
        </w:tc>
      </w:tr>
      <w:tr w:rsidR="00BB5BE8" w:rsidTr="00DE4150">
        <w:trPr>
          <w:gridAfter w:val="1"/>
          <w:wAfter w:w="144" w:type="dxa"/>
          <w:trHeight w:val="1355"/>
        </w:trPr>
        <w:tc>
          <w:tcPr>
            <w:tcW w:w="9640" w:type="dxa"/>
            <w:gridSpan w:val="30"/>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lastRenderedPageBreak/>
              <w:t>Итого по мероприятию 1.2.2.1.2, в том числе по источникам финансирования</w:t>
            </w:r>
          </w:p>
        </w:tc>
        <w:tc>
          <w:tcPr>
            <w:tcW w:w="1090"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бюджет Юсьвинского муниципального округа Пермского края</w:t>
            </w:r>
          </w:p>
        </w:tc>
        <w:tc>
          <w:tcPr>
            <w:tcW w:w="851"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40,0</w:t>
            </w:r>
          </w:p>
        </w:tc>
        <w:tc>
          <w:tcPr>
            <w:tcW w:w="855"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40,0</w:t>
            </w:r>
          </w:p>
        </w:tc>
        <w:tc>
          <w:tcPr>
            <w:tcW w:w="1010"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40,0</w:t>
            </w:r>
          </w:p>
        </w:tc>
        <w:tc>
          <w:tcPr>
            <w:tcW w:w="995"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40,0</w:t>
            </w:r>
          </w:p>
        </w:tc>
        <w:tc>
          <w:tcPr>
            <w:tcW w:w="862"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40,0</w:t>
            </w:r>
          </w:p>
        </w:tc>
        <w:tc>
          <w:tcPr>
            <w:tcW w:w="697" w:type="dxa"/>
            <w:tcBorders>
              <w:top w:val="single" w:sz="4" w:space="0" w:color="auto"/>
              <w:left w:val="single" w:sz="4" w:space="0" w:color="auto"/>
              <w:bottom w:val="single" w:sz="4" w:space="0" w:color="auto"/>
              <w:right w:val="single" w:sz="4" w:space="0" w:color="auto"/>
            </w:tcBorders>
          </w:tcPr>
          <w:p w:rsidR="00BB5BE8" w:rsidRDefault="00FA1C2D">
            <w:pPr>
              <w:widowControl w:val="0"/>
              <w:autoSpaceDE w:val="0"/>
              <w:autoSpaceDN w:val="0"/>
              <w:adjustRightInd w:val="0"/>
              <w:jc w:val="both"/>
            </w:pPr>
            <w:r>
              <w:t>40,0</w:t>
            </w:r>
          </w:p>
        </w:tc>
      </w:tr>
      <w:tr w:rsidR="00BB5BE8" w:rsidTr="00DE4150">
        <w:trPr>
          <w:gridAfter w:val="1"/>
          <w:wAfter w:w="144" w:type="dxa"/>
        </w:trPr>
        <w:tc>
          <w:tcPr>
            <w:tcW w:w="1159"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1.2.2.1.3</w:t>
            </w:r>
          </w:p>
        </w:tc>
        <w:tc>
          <w:tcPr>
            <w:tcW w:w="14144" w:type="dxa"/>
            <w:gridSpan w:val="41"/>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Наименование мероприятия «Проведение конкурса техников по искусственному осеменению коров»</w:t>
            </w:r>
          </w:p>
        </w:tc>
        <w:tc>
          <w:tcPr>
            <w:tcW w:w="697"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p>
        </w:tc>
      </w:tr>
      <w:tr w:rsidR="00BB5BE8" w:rsidTr="008746B0">
        <w:trPr>
          <w:gridAfter w:val="1"/>
          <w:wAfter w:w="144" w:type="dxa"/>
        </w:trPr>
        <w:tc>
          <w:tcPr>
            <w:tcW w:w="1159"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1.2.2.1.3.1</w:t>
            </w:r>
          </w:p>
        </w:tc>
        <w:tc>
          <w:tcPr>
            <w:tcW w:w="1645"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Количество мероприятий по поддержке кадрового потенциала</w:t>
            </w:r>
          </w:p>
        </w:tc>
        <w:tc>
          <w:tcPr>
            <w:tcW w:w="846"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Ед.</w:t>
            </w:r>
          </w:p>
        </w:tc>
        <w:tc>
          <w:tcPr>
            <w:tcW w:w="854"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0</w:t>
            </w:r>
          </w:p>
        </w:tc>
        <w:tc>
          <w:tcPr>
            <w:tcW w:w="995" w:type="dxa"/>
            <w:gridSpan w:val="3"/>
            <w:tcBorders>
              <w:top w:val="single" w:sz="4" w:space="0" w:color="auto"/>
              <w:left w:val="single" w:sz="4" w:space="0" w:color="auto"/>
              <w:bottom w:val="single" w:sz="4" w:space="0" w:color="auto"/>
              <w:right w:val="single" w:sz="4" w:space="0" w:color="auto"/>
            </w:tcBorders>
          </w:tcPr>
          <w:p w:rsidR="00BB5BE8" w:rsidRDefault="008746B0">
            <w:pPr>
              <w:widowControl w:val="0"/>
              <w:autoSpaceDE w:val="0"/>
              <w:autoSpaceDN w:val="0"/>
              <w:adjustRightInd w:val="0"/>
            </w:pPr>
            <w:r>
              <w:t>1</w:t>
            </w:r>
          </w:p>
        </w:tc>
        <w:tc>
          <w:tcPr>
            <w:tcW w:w="712" w:type="dxa"/>
            <w:gridSpan w:val="3"/>
            <w:tcBorders>
              <w:top w:val="single" w:sz="4" w:space="0" w:color="auto"/>
              <w:left w:val="single" w:sz="4" w:space="0" w:color="auto"/>
              <w:bottom w:val="single" w:sz="4" w:space="0" w:color="auto"/>
              <w:right w:val="single" w:sz="4" w:space="0" w:color="auto"/>
            </w:tcBorders>
          </w:tcPr>
          <w:p w:rsidR="00BB5BE8" w:rsidRDefault="008746B0">
            <w:pPr>
              <w:widowControl w:val="0"/>
              <w:autoSpaceDE w:val="0"/>
              <w:autoSpaceDN w:val="0"/>
              <w:adjustRightInd w:val="0"/>
            </w:pPr>
            <w:r>
              <w:t>0</w:t>
            </w:r>
          </w:p>
        </w:tc>
        <w:tc>
          <w:tcPr>
            <w:tcW w:w="714" w:type="dxa"/>
            <w:gridSpan w:val="3"/>
            <w:tcBorders>
              <w:top w:val="single" w:sz="4" w:space="0" w:color="auto"/>
              <w:left w:val="single" w:sz="4" w:space="0" w:color="auto"/>
              <w:bottom w:val="single" w:sz="4" w:space="0" w:color="auto"/>
              <w:right w:val="single" w:sz="4" w:space="0" w:color="auto"/>
            </w:tcBorders>
          </w:tcPr>
          <w:p w:rsidR="00BB5BE8" w:rsidRDefault="008746B0">
            <w:pPr>
              <w:widowControl w:val="0"/>
              <w:autoSpaceDE w:val="0"/>
              <w:autoSpaceDN w:val="0"/>
              <w:adjustRightInd w:val="0"/>
            </w:pPr>
            <w:r>
              <w:t>1</w:t>
            </w:r>
          </w:p>
        </w:tc>
        <w:tc>
          <w:tcPr>
            <w:tcW w:w="572" w:type="dxa"/>
            <w:gridSpan w:val="3"/>
            <w:tcBorders>
              <w:top w:val="single" w:sz="4" w:space="0" w:color="auto"/>
              <w:left w:val="single" w:sz="4" w:space="0" w:color="auto"/>
              <w:bottom w:val="single" w:sz="4" w:space="0" w:color="auto"/>
              <w:right w:val="single" w:sz="4" w:space="0" w:color="auto"/>
            </w:tcBorders>
          </w:tcPr>
          <w:p w:rsidR="00BB5BE8" w:rsidRDefault="00DE4150">
            <w:pPr>
              <w:widowControl w:val="0"/>
              <w:autoSpaceDE w:val="0"/>
              <w:autoSpaceDN w:val="0"/>
              <w:adjustRightInd w:val="0"/>
            </w:pPr>
            <w:r>
              <w:t>0</w:t>
            </w:r>
          </w:p>
        </w:tc>
        <w:tc>
          <w:tcPr>
            <w:tcW w:w="906"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1237"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Отдел сельского хозяйства, Субъекты МСП, Сельскохозяйственные предприятия Юсьвинского МО Пермского края</w:t>
            </w:r>
          </w:p>
        </w:tc>
        <w:tc>
          <w:tcPr>
            <w:tcW w:w="1090"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бюджет Юсьвинского муниципального округа Пермского края</w:t>
            </w:r>
          </w:p>
        </w:tc>
        <w:tc>
          <w:tcPr>
            <w:tcW w:w="864"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0</w:t>
            </w:r>
          </w:p>
        </w:tc>
        <w:tc>
          <w:tcPr>
            <w:tcW w:w="854"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25,4</w:t>
            </w:r>
          </w:p>
        </w:tc>
        <w:tc>
          <w:tcPr>
            <w:tcW w:w="998" w:type="dxa"/>
            <w:gridSpan w:val="3"/>
            <w:tcBorders>
              <w:top w:val="single" w:sz="4" w:space="0" w:color="auto"/>
              <w:left w:val="single" w:sz="4" w:space="0" w:color="auto"/>
              <w:bottom w:val="single" w:sz="4" w:space="0" w:color="auto"/>
              <w:right w:val="single" w:sz="4" w:space="0" w:color="auto"/>
            </w:tcBorders>
          </w:tcPr>
          <w:p w:rsidR="00BB5BE8" w:rsidRDefault="00FA1C2D">
            <w:pPr>
              <w:widowControl w:val="0"/>
              <w:autoSpaceDE w:val="0"/>
              <w:autoSpaceDN w:val="0"/>
              <w:adjustRightInd w:val="0"/>
            </w:pPr>
            <w:r>
              <w:t>0,00</w:t>
            </w:r>
          </w:p>
        </w:tc>
        <w:tc>
          <w:tcPr>
            <w:tcW w:w="1013" w:type="dxa"/>
            <w:gridSpan w:val="2"/>
            <w:tcBorders>
              <w:top w:val="single" w:sz="4" w:space="0" w:color="auto"/>
              <w:left w:val="single" w:sz="4" w:space="0" w:color="auto"/>
              <w:bottom w:val="single" w:sz="4" w:space="0" w:color="auto"/>
              <w:right w:val="single" w:sz="4" w:space="0" w:color="auto"/>
            </w:tcBorders>
          </w:tcPr>
          <w:p w:rsidR="00BB5BE8" w:rsidRDefault="004B2963">
            <w:r>
              <w:t>26,6</w:t>
            </w:r>
          </w:p>
        </w:tc>
        <w:tc>
          <w:tcPr>
            <w:tcW w:w="833" w:type="dxa"/>
            <w:tcBorders>
              <w:top w:val="single" w:sz="4" w:space="0" w:color="auto"/>
              <w:left w:val="single" w:sz="4" w:space="0" w:color="auto"/>
              <w:bottom w:val="single" w:sz="4" w:space="0" w:color="auto"/>
              <w:right w:val="single" w:sz="4" w:space="0" w:color="auto"/>
            </w:tcBorders>
          </w:tcPr>
          <w:p w:rsidR="00BB5BE8" w:rsidRDefault="00FA1C2D">
            <w:r>
              <w:t>0,00</w:t>
            </w:r>
          </w:p>
        </w:tc>
        <w:tc>
          <w:tcPr>
            <w:tcW w:w="708" w:type="dxa"/>
            <w:gridSpan w:val="2"/>
            <w:tcBorders>
              <w:top w:val="single" w:sz="4" w:space="0" w:color="auto"/>
              <w:left w:val="single" w:sz="4" w:space="0" w:color="auto"/>
              <w:bottom w:val="single" w:sz="4" w:space="0" w:color="auto"/>
              <w:right w:val="single" w:sz="4" w:space="0" w:color="auto"/>
            </w:tcBorders>
          </w:tcPr>
          <w:p w:rsidR="00BB5BE8" w:rsidRDefault="004B2963">
            <w:r>
              <w:t>26,6</w:t>
            </w:r>
          </w:p>
        </w:tc>
      </w:tr>
      <w:tr w:rsidR="00FA1C2D" w:rsidTr="008746B0">
        <w:trPr>
          <w:gridAfter w:val="1"/>
          <w:wAfter w:w="144" w:type="dxa"/>
        </w:trPr>
        <w:tc>
          <w:tcPr>
            <w:tcW w:w="9640" w:type="dxa"/>
            <w:gridSpan w:val="30"/>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jc w:val="both"/>
            </w:pPr>
            <w:r>
              <w:t>Итого по мероприятию 1.2.2.1.3, в том числе по источникам финансирования</w:t>
            </w:r>
          </w:p>
        </w:tc>
        <w:tc>
          <w:tcPr>
            <w:tcW w:w="1090" w:type="dxa"/>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 xml:space="preserve">бюджет Юсьвинского муниципального округа </w:t>
            </w:r>
            <w:r>
              <w:lastRenderedPageBreak/>
              <w:t>Пермского края</w:t>
            </w:r>
          </w:p>
        </w:tc>
        <w:tc>
          <w:tcPr>
            <w:tcW w:w="864" w:type="dxa"/>
            <w:gridSpan w:val="2"/>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lastRenderedPageBreak/>
              <w:t>0</w:t>
            </w:r>
          </w:p>
        </w:tc>
        <w:tc>
          <w:tcPr>
            <w:tcW w:w="854" w:type="dxa"/>
            <w:gridSpan w:val="4"/>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25,4</w:t>
            </w:r>
          </w:p>
        </w:tc>
        <w:tc>
          <w:tcPr>
            <w:tcW w:w="998" w:type="dxa"/>
            <w:gridSpan w:val="3"/>
            <w:tcBorders>
              <w:top w:val="single" w:sz="4" w:space="0" w:color="auto"/>
              <w:left w:val="single" w:sz="4" w:space="0" w:color="auto"/>
              <w:bottom w:val="single" w:sz="4" w:space="0" w:color="auto"/>
              <w:right w:val="single" w:sz="4" w:space="0" w:color="auto"/>
            </w:tcBorders>
          </w:tcPr>
          <w:p w:rsidR="00FA1C2D" w:rsidRDefault="00FA1C2D" w:rsidP="00FA1C2D">
            <w:pPr>
              <w:widowControl w:val="0"/>
              <w:autoSpaceDE w:val="0"/>
              <w:autoSpaceDN w:val="0"/>
              <w:adjustRightInd w:val="0"/>
            </w:pPr>
            <w:r>
              <w:t>0,00</w:t>
            </w:r>
          </w:p>
        </w:tc>
        <w:tc>
          <w:tcPr>
            <w:tcW w:w="1013" w:type="dxa"/>
            <w:gridSpan w:val="2"/>
            <w:tcBorders>
              <w:top w:val="single" w:sz="4" w:space="0" w:color="auto"/>
              <w:left w:val="single" w:sz="4" w:space="0" w:color="auto"/>
              <w:bottom w:val="single" w:sz="4" w:space="0" w:color="auto"/>
              <w:right w:val="single" w:sz="4" w:space="0" w:color="auto"/>
            </w:tcBorders>
          </w:tcPr>
          <w:p w:rsidR="00FA1C2D" w:rsidRDefault="004B2963" w:rsidP="00FA1C2D">
            <w:r>
              <w:t>26,6</w:t>
            </w:r>
          </w:p>
        </w:tc>
        <w:tc>
          <w:tcPr>
            <w:tcW w:w="833" w:type="dxa"/>
            <w:tcBorders>
              <w:top w:val="single" w:sz="4" w:space="0" w:color="auto"/>
              <w:left w:val="single" w:sz="4" w:space="0" w:color="auto"/>
              <w:bottom w:val="single" w:sz="4" w:space="0" w:color="auto"/>
              <w:right w:val="single" w:sz="4" w:space="0" w:color="auto"/>
            </w:tcBorders>
          </w:tcPr>
          <w:p w:rsidR="00FA1C2D" w:rsidRDefault="00FA1C2D" w:rsidP="00FA1C2D">
            <w:r>
              <w:t>0,00</w:t>
            </w:r>
          </w:p>
        </w:tc>
        <w:tc>
          <w:tcPr>
            <w:tcW w:w="708" w:type="dxa"/>
            <w:gridSpan w:val="2"/>
            <w:tcBorders>
              <w:top w:val="single" w:sz="4" w:space="0" w:color="auto"/>
              <w:left w:val="single" w:sz="4" w:space="0" w:color="auto"/>
              <w:bottom w:val="single" w:sz="4" w:space="0" w:color="auto"/>
              <w:right w:val="single" w:sz="4" w:space="0" w:color="auto"/>
            </w:tcBorders>
          </w:tcPr>
          <w:p w:rsidR="00FA1C2D" w:rsidRDefault="004B2963" w:rsidP="00FA1C2D">
            <w:r>
              <w:t>26,6</w:t>
            </w:r>
          </w:p>
        </w:tc>
      </w:tr>
      <w:tr w:rsidR="004B2963" w:rsidTr="004B2963">
        <w:trPr>
          <w:gridAfter w:val="3"/>
          <w:wAfter w:w="852" w:type="dxa"/>
          <w:trHeight w:val="515"/>
        </w:trPr>
        <w:tc>
          <w:tcPr>
            <w:tcW w:w="1159" w:type="dxa"/>
            <w:gridSpan w:val="3"/>
            <w:tcBorders>
              <w:top w:val="single" w:sz="4" w:space="0" w:color="auto"/>
              <w:left w:val="single" w:sz="4" w:space="0" w:color="auto"/>
              <w:bottom w:val="single" w:sz="4" w:space="0" w:color="auto"/>
            </w:tcBorders>
          </w:tcPr>
          <w:p w:rsidR="004B2963" w:rsidRDefault="004B2963">
            <w:pPr>
              <w:widowControl w:val="0"/>
              <w:autoSpaceDE w:val="0"/>
              <w:autoSpaceDN w:val="0"/>
              <w:adjustRightInd w:val="0"/>
            </w:pPr>
            <w:r>
              <w:lastRenderedPageBreak/>
              <w:t>1.2.2.1.4</w:t>
            </w:r>
          </w:p>
        </w:tc>
        <w:tc>
          <w:tcPr>
            <w:tcW w:w="14133" w:type="dxa"/>
            <w:gridSpan w:val="40"/>
          </w:tcPr>
          <w:p w:rsidR="004B2963" w:rsidRDefault="004B2963">
            <w:pPr>
              <w:widowControl w:val="0"/>
              <w:autoSpaceDE w:val="0"/>
              <w:autoSpaceDN w:val="0"/>
              <w:adjustRightInd w:val="0"/>
            </w:pPr>
            <w:r>
              <w:t>Наименование мероприятия «Проведение конкурса механизаторов»</w:t>
            </w:r>
          </w:p>
        </w:tc>
      </w:tr>
      <w:tr w:rsidR="004B2963" w:rsidTr="00DE4150">
        <w:tc>
          <w:tcPr>
            <w:tcW w:w="1166" w:type="dxa"/>
            <w:gridSpan w:val="4"/>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1.2.2.1.4.1</w:t>
            </w:r>
          </w:p>
        </w:tc>
        <w:tc>
          <w:tcPr>
            <w:tcW w:w="1638" w:type="dxa"/>
            <w:gridSpan w:val="2"/>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jc w:val="both"/>
            </w:pPr>
            <w:r>
              <w:t>Количество мероприятий по поддержке кадрового потенциала</w:t>
            </w:r>
          </w:p>
        </w:tc>
        <w:tc>
          <w:tcPr>
            <w:tcW w:w="846"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Ед.</w:t>
            </w:r>
          </w:p>
        </w:tc>
        <w:tc>
          <w:tcPr>
            <w:tcW w:w="854"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w:t>
            </w:r>
          </w:p>
        </w:tc>
        <w:tc>
          <w:tcPr>
            <w:tcW w:w="995"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w:t>
            </w:r>
          </w:p>
        </w:tc>
        <w:tc>
          <w:tcPr>
            <w:tcW w:w="712"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w:t>
            </w:r>
          </w:p>
        </w:tc>
        <w:tc>
          <w:tcPr>
            <w:tcW w:w="714"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w:t>
            </w:r>
          </w:p>
        </w:tc>
        <w:tc>
          <w:tcPr>
            <w:tcW w:w="572"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w:t>
            </w:r>
          </w:p>
        </w:tc>
        <w:tc>
          <w:tcPr>
            <w:tcW w:w="906" w:type="dxa"/>
            <w:gridSpan w:val="4"/>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w:t>
            </w:r>
          </w:p>
        </w:tc>
        <w:tc>
          <w:tcPr>
            <w:tcW w:w="1237" w:type="dxa"/>
            <w:gridSpan w:val="2"/>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jc w:val="both"/>
            </w:pPr>
            <w:r>
              <w:t>Отдел сельского хозяйства, Субъекты МСП, Сельскохозяйственные предприятия Юсьвинского МО Пермского края</w:t>
            </w:r>
          </w:p>
        </w:tc>
        <w:tc>
          <w:tcPr>
            <w:tcW w:w="1090" w:type="dxa"/>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бюджет Юсьвинского муниципального округа Пермского края</w:t>
            </w:r>
          </w:p>
        </w:tc>
        <w:tc>
          <w:tcPr>
            <w:tcW w:w="864" w:type="dxa"/>
            <w:gridSpan w:val="2"/>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jc w:val="both"/>
            </w:pPr>
            <w:r>
              <w:t>25,1</w:t>
            </w:r>
          </w:p>
        </w:tc>
        <w:tc>
          <w:tcPr>
            <w:tcW w:w="854" w:type="dxa"/>
            <w:gridSpan w:val="4"/>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22,9</w:t>
            </w:r>
          </w:p>
        </w:tc>
        <w:tc>
          <w:tcPr>
            <w:tcW w:w="998"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28,8</w:t>
            </w:r>
          </w:p>
        </w:tc>
        <w:tc>
          <w:tcPr>
            <w:tcW w:w="995" w:type="dxa"/>
            <w:tcBorders>
              <w:top w:val="single" w:sz="4" w:space="0" w:color="auto"/>
              <w:left w:val="single" w:sz="4" w:space="0" w:color="auto"/>
              <w:bottom w:val="single" w:sz="4" w:space="0" w:color="auto"/>
              <w:right w:val="single" w:sz="4" w:space="0" w:color="auto"/>
            </w:tcBorders>
          </w:tcPr>
          <w:p w:rsidR="004B2963" w:rsidRDefault="004B2963">
            <w:r w:rsidRPr="00C35E36">
              <w:t>28,8</w:t>
            </w:r>
          </w:p>
        </w:tc>
        <w:tc>
          <w:tcPr>
            <w:tcW w:w="851" w:type="dxa"/>
            <w:gridSpan w:val="2"/>
            <w:tcBorders>
              <w:top w:val="single" w:sz="4" w:space="0" w:color="auto"/>
              <w:left w:val="single" w:sz="4" w:space="0" w:color="auto"/>
              <w:bottom w:val="single" w:sz="4" w:space="0" w:color="auto"/>
              <w:right w:val="single" w:sz="4" w:space="0" w:color="auto"/>
            </w:tcBorders>
          </w:tcPr>
          <w:p w:rsidR="004B2963" w:rsidRDefault="004B2963">
            <w:r w:rsidRPr="00C35E36">
              <w:t>28,8</w:t>
            </w:r>
          </w:p>
        </w:tc>
        <w:tc>
          <w:tcPr>
            <w:tcW w:w="852" w:type="dxa"/>
            <w:gridSpan w:val="3"/>
            <w:tcBorders>
              <w:top w:val="single" w:sz="4" w:space="0" w:color="auto"/>
              <w:left w:val="single" w:sz="4" w:space="0" w:color="auto"/>
              <w:bottom w:val="single" w:sz="4" w:space="0" w:color="auto"/>
              <w:right w:val="single" w:sz="4" w:space="0" w:color="auto"/>
            </w:tcBorders>
          </w:tcPr>
          <w:p w:rsidR="004B2963" w:rsidRDefault="004B2963">
            <w:r w:rsidRPr="00C35E36">
              <w:t>28,8</w:t>
            </w:r>
          </w:p>
        </w:tc>
      </w:tr>
      <w:tr w:rsidR="004B2963" w:rsidTr="00DE4150">
        <w:tc>
          <w:tcPr>
            <w:tcW w:w="9640" w:type="dxa"/>
            <w:gridSpan w:val="30"/>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jc w:val="both"/>
            </w:pPr>
            <w:r>
              <w:t>Итого по мероприятию 1.2.2.1.4, в том числе по источникам финансирования</w:t>
            </w:r>
          </w:p>
        </w:tc>
        <w:tc>
          <w:tcPr>
            <w:tcW w:w="1090" w:type="dxa"/>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бюджет Юсьвинского муниципального округа Пермского края</w:t>
            </w:r>
          </w:p>
        </w:tc>
        <w:tc>
          <w:tcPr>
            <w:tcW w:w="864" w:type="dxa"/>
            <w:gridSpan w:val="2"/>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25,1</w:t>
            </w:r>
          </w:p>
        </w:tc>
        <w:tc>
          <w:tcPr>
            <w:tcW w:w="854" w:type="dxa"/>
            <w:gridSpan w:val="4"/>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22,9</w:t>
            </w:r>
          </w:p>
        </w:tc>
        <w:tc>
          <w:tcPr>
            <w:tcW w:w="998"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28,8</w:t>
            </w:r>
          </w:p>
        </w:tc>
        <w:tc>
          <w:tcPr>
            <w:tcW w:w="995" w:type="dxa"/>
            <w:tcBorders>
              <w:top w:val="single" w:sz="4" w:space="0" w:color="auto"/>
              <w:left w:val="single" w:sz="4" w:space="0" w:color="auto"/>
              <w:bottom w:val="single" w:sz="4" w:space="0" w:color="auto"/>
              <w:right w:val="single" w:sz="4" w:space="0" w:color="auto"/>
            </w:tcBorders>
          </w:tcPr>
          <w:p w:rsidR="004B2963" w:rsidRDefault="004B2963">
            <w:r w:rsidRPr="00756A4D">
              <w:t>28,8</w:t>
            </w:r>
          </w:p>
        </w:tc>
        <w:tc>
          <w:tcPr>
            <w:tcW w:w="851" w:type="dxa"/>
            <w:gridSpan w:val="2"/>
            <w:tcBorders>
              <w:top w:val="single" w:sz="4" w:space="0" w:color="auto"/>
              <w:left w:val="single" w:sz="4" w:space="0" w:color="auto"/>
              <w:bottom w:val="single" w:sz="4" w:space="0" w:color="auto"/>
              <w:right w:val="single" w:sz="4" w:space="0" w:color="auto"/>
            </w:tcBorders>
          </w:tcPr>
          <w:p w:rsidR="004B2963" w:rsidRDefault="004B2963">
            <w:r w:rsidRPr="00756A4D">
              <w:t>28,8</w:t>
            </w:r>
          </w:p>
        </w:tc>
        <w:tc>
          <w:tcPr>
            <w:tcW w:w="852" w:type="dxa"/>
            <w:gridSpan w:val="3"/>
            <w:tcBorders>
              <w:top w:val="single" w:sz="4" w:space="0" w:color="auto"/>
              <w:left w:val="single" w:sz="4" w:space="0" w:color="auto"/>
              <w:bottom w:val="single" w:sz="4" w:space="0" w:color="auto"/>
              <w:right w:val="single" w:sz="4" w:space="0" w:color="auto"/>
            </w:tcBorders>
          </w:tcPr>
          <w:p w:rsidR="004B2963" w:rsidRDefault="004B2963">
            <w:r w:rsidRPr="00756A4D">
              <w:t>28,8</w:t>
            </w:r>
          </w:p>
        </w:tc>
      </w:tr>
      <w:tr w:rsidR="004B2963" w:rsidTr="004B2963">
        <w:trPr>
          <w:gridAfter w:val="3"/>
          <w:wAfter w:w="852" w:type="dxa"/>
        </w:trPr>
        <w:tc>
          <w:tcPr>
            <w:tcW w:w="1166" w:type="dxa"/>
            <w:gridSpan w:val="4"/>
            <w:tcBorders>
              <w:top w:val="single" w:sz="4" w:space="0" w:color="auto"/>
              <w:left w:val="single" w:sz="4" w:space="0" w:color="auto"/>
              <w:bottom w:val="single" w:sz="4" w:space="0" w:color="auto"/>
            </w:tcBorders>
          </w:tcPr>
          <w:p w:rsidR="004B2963" w:rsidRDefault="004B2963">
            <w:pPr>
              <w:widowControl w:val="0"/>
              <w:autoSpaceDE w:val="0"/>
              <w:autoSpaceDN w:val="0"/>
              <w:adjustRightInd w:val="0"/>
            </w:pPr>
            <w:r>
              <w:t>1.2.2.1.5</w:t>
            </w:r>
          </w:p>
        </w:tc>
        <w:tc>
          <w:tcPr>
            <w:tcW w:w="14126" w:type="dxa"/>
            <w:gridSpan w:val="39"/>
          </w:tcPr>
          <w:p w:rsidR="004B2963" w:rsidRDefault="004B2963">
            <w:pPr>
              <w:widowControl w:val="0"/>
              <w:autoSpaceDE w:val="0"/>
              <w:autoSpaceDN w:val="0"/>
              <w:adjustRightInd w:val="0"/>
            </w:pPr>
            <w:r>
              <w:t>Наименование мероприятия «Проведение конкурса операторов машинного доения»</w:t>
            </w:r>
          </w:p>
        </w:tc>
      </w:tr>
      <w:tr w:rsidR="00BB5BE8" w:rsidTr="00DE4150">
        <w:tc>
          <w:tcPr>
            <w:tcW w:w="1166"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1.2.2.1.5.1</w:t>
            </w:r>
          </w:p>
        </w:tc>
        <w:tc>
          <w:tcPr>
            <w:tcW w:w="1670"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 xml:space="preserve">Количество мероприятий по поддержке кадрового </w:t>
            </w:r>
            <w:r>
              <w:lastRenderedPageBreak/>
              <w:t>потенциала</w:t>
            </w:r>
          </w:p>
        </w:tc>
        <w:tc>
          <w:tcPr>
            <w:tcW w:w="850"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lastRenderedPageBreak/>
              <w:t>Ед.</w:t>
            </w:r>
          </w:p>
        </w:tc>
        <w:tc>
          <w:tcPr>
            <w:tcW w:w="851"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1</w:t>
            </w:r>
          </w:p>
        </w:tc>
        <w:tc>
          <w:tcPr>
            <w:tcW w:w="992"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0</w:t>
            </w:r>
          </w:p>
        </w:tc>
        <w:tc>
          <w:tcPr>
            <w:tcW w:w="709" w:type="dxa"/>
            <w:gridSpan w:val="3"/>
            <w:tcBorders>
              <w:top w:val="single" w:sz="4" w:space="0" w:color="auto"/>
              <w:left w:val="single" w:sz="4" w:space="0" w:color="auto"/>
              <w:bottom w:val="single" w:sz="4" w:space="0" w:color="auto"/>
              <w:right w:val="single" w:sz="4" w:space="0" w:color="auto"/>
            </w:tcBorders>
          </w:tcPr>
          <w:p w:rsidR="00BB5BE8" w:rsidRDefault="00DE4150">
            <w:pPr>
              <w:widowControl w:val="0"/>
              <w:autoSpaceDE w:val="0"/>
              <w:autoSpaceDN w:val="0"/>
              <w:adjustRightInd w:val="0"/>
            </w:pPr>
            <w:r>
              <w:t>1</w:t>
            </w:r>
          </w:p>
        </w:tc>
        <w:tc>
          <w:tcPr>
            <w:tcW w:w="709" w:type="dxa"/>
            <w:gridSpan w:val="3"/>
            <w:tcBorders>
              <w:top w:val="single" w:sz="4" w:space="0" w:color="auto"/>
              <w:left w:val="single" w:sz="4" w:space="0" w:color="auto"/>
              <w:bottom w:val="single" w:sz="4" w:space="0" w:color="auto"/>
              <w:right w:val="single" w:sz="4" w:space="0" w:color="auto"/>
            </w:tcBorders>
          </w:tcPr>
          <w:p w:rsidR="00BB5BE8" w:rsidRDefault="00DE4150">
            <w:pPr>
              <w:widowControl w:val="0"/>
              <w:autoSpaceDE w:val="0"/>
              <w:autoSpaceDN w:val="0"/>
              <w:adjustRightInd w:val="0"/>
            </w:pPr>
            <w:r>
              <w:t>0</w:t>
            </w:r>
          </w:p>
        </w:tc>
        <w:tc>
          <w:tcPr>
            <w:tcW w:w="567" w:type="dxa"/>
            <w:gridSpan w:val="3"/>
            <w:tcBorders>
              <w:top w:val="single" w:sz="4" w:space="0" w:color="auto"/>
              <w:left w:val="single" w:sz="4" w:space="0" w:color="auto"/>
              <w:bottom w:val="single" w:sz="4" w:space="0" w:color="auto"/>
              <w:right w:val="single" w:sz="4" w:space="0" w:color="auto"/>
            </w:tcBorders>
          </w:tcPr>
          <w:p w:rsidR="00BB5BE8" w:rsidRDefault="00DE4150">
            <w:pPr>
              <w:widowControl w:val="0"/>
              <w:autoSpaceDE w:val="0"/>
              <w:autoSpaceDN w:val="0"/>
              <w:adjustRightInd w:val="0"/>
            </w:pPr>
            <w:r>
              <w:t>1</w:t>
            </w:r>
          </w:p>
        </w:tc>
        <w:tc>
          <w:tcPr>
            <w:tcW w:w="889" w:type="dxa"/>
            <w:gridSpan w:val="3"/>
            <w:tcBorders>
              <w:top w:val="single" w:sz="4" w:space="0" w:color="auto"/>
              <w:left w:val="single" w:sz="4" w:space="0" w:color="auto"/>
              <w:bottom w:val="single" w:sz="4" w:space="0" w:color="auto"/>
              <w:right w:val="single" w:sz="4" w:space="0" w:color="auto"/>
            </w:tcBorders>
          </w:tcPr>
          <w:p w:rsidR="00BB5BE8" w:rsidRDefault="00DE4150">
            <w:pPr>
              <w:widowControl w:val="0"/>
              <w:autoSpaceDE w:val="0"/>
              <w:autoSpaceDN w:val="0"/>
              <w:adjustRightInd w:val="0"/>
            </w:pPr>
            <w:r>
              <w:t>0</w:t>
            </w:r>
          </w:p>
        </w:tc>
        <w:tc>
          <w:tcPr>
            <w:tcW w:w="1237" w:type="dxa"/>
            <w:gridSpan w:val="2"/>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t xml:space="preserve">Отдел сельского хозяйства, Субъекты </w:t>
            </w:r>
            <w:r>
              <w:lastRenderedPageBreak/>
              <w:t>МСП, Сельскохозяйственные предприятия Юсьвинского МО Пермского края</w:t>
            </w:r>
          </w:p>
        </w:tc>
        <w:tc>
          <w:tcPr>
            <w:tcW w:w="1090"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lastRenderedPageBreak/>
              <w:t>бюджет Юсьвинского муницип</w:t>
            </w:r>
            <w:r>
              <w:lastRenderedPageBreak/>
              <w:t>ального округа Пермского края</w:t>
            </w:r>
          </w:p>
        </w:tc>
        <w:tc>
          <w:tcPr>
            <w:tcW w:w="873" w:type="dxa"/>
            <w:gridSpan w:val="3"/>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jc w:val="both"/>
            </w:pPr>
            <w:r>
              <w:lastRenderedPageBreak/>
              <w:t>25,8</w:t>
            </w:r>
          </w:p>
        </w:tc>
        <w:tc>
          <w:tcPr>
            <w:tcW w:w="851" w:type="dxa"/>
            <w:gridSpan w:val="4"/>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0</w:t>
            </w:r>
          </w:p>
        </w:tc>
        <w:tc>
          <w:tcPr>
            <w:tcW w:w="992" w:type="dxa"/>
            <w:gridSpan w:val="2"/>
            <w:tcBorders>
              <w:top w:val="single" w:sz="4" w:space="0" w:color="auto"/>
              <w:left w:val="single" w:sz="4" w:space="0" w:color="auto"/>
              <w:bottom w:val="single" w:sz="4" w:space="0" w:color="auto"/>
              <w:right w:val="single" w:sz="4" w:space="0" w:color="auto"/>
            </w:tcBorders>
          </w:tcPr>
          <w:p w:rsidR="00BB5BE8" w:rsidRDefault="00FA1C2D">
            <w:pPr>
              <w:widowControl w:val="0"/>
              <w:autoSpaceDE w:val="0"/>
              <w:autoSpaceDN w:val="0"/>
              <w:adjustRightInd w:val="0"/>
            </w:pPr>
            <w:r>
              <w:t>26,6</w:t>
            </w:r>
          </w:p>
        </w:tc>
        <w:tc>
          <w:tcPr>
            <w:tcW w:w="995" w:type="dxa"/>
            <w:tcBorders>
              <w:top w:val="single" w:sz="4" w:space="0" w:color="auto"/>
              <w:left w:val="single" w:sz="4" w:space="0" w:color="auto"/>
              <w:bottom w:val="single" w:sz="4" w:space="0" w:color="auto"/>
              <w:right w:val="single" w:sz="4" w:space="0" w:color="auto"/>
            </w:tcBorders>
          </w:tcPr>
          <w:p w:rsidR="00BB5BE8" w:rsidRDefault="00BB5BE8">
            <w:pPr>
              <w:widowControl w:val="0"/>
              <w:autoSpaceDE w:val="0"/>
              <w:autoSpaceDN w:val="0"/>
              <w:adjustRightInd w:val="0"/>
            </w:pPr>
            <w:r>
              <w:t>0</w:t>
            </w:r>
          </w:p>
        </w:tc>
        <w:tc>
          <w:tcPr>
            <w:tcW w:w="851" w:type="dxa"/>
            <w:gridSpan w:val="2"/>
            <w:tcBorders>
              <w:top w:val="single" w:sz="4" w:space="0" w:color="auto"/>
              <w:left w:val="single" w:sz="4" w:space="0" w:color="auto"/>
              <w:bottom w:val="single" w:sz="4" w:space="0" w:color="auto"/>
              <w:right w:val="single" w:sz="4" w:space="0" w:color="auto"/>
            </w:tcBorders>
          </w:tcPr>
          <w:p w:rsidR="00BB5BE8" w:rsidRDefault="004B2963" w:rsidP="00FA1C2D">
            <w:pPr>
              <w:widowControl w:val="0"/>
              <w:autoSpaceDE w:val="0"/>
              <w:autoSpaceDN w:val="0"/>
              <w:adjustRightInd w:val="0"/>
            </w:pPr>
            <w:r>
              <w:t>26,6</w:t>
            </w:r>
          </w:p>
        </w:tc>
        <w:tc>
          <w:tcPr>
            <w:tcW w:w="852" w:type="dxa"/>
            <w:gridSpan w:val="3"/>
            <w:tcBorders>
              <w:top w:val="single" w:sz="4" w:space="0" w:color="auto"/>
              <w:left w:val="single" w:sz="4" w:space="0" w:color="auto"/>
              <w:bottom w:val="single" w:sz="4" w:space="0" w:color="auto"/>
              <w:right w:val="single" w:sz="4" w:space="0" w:color="auto"/>
            </w:tcBorders>
          </w:tcPr>
          <w:p w:rsidR="00BB5BE8" w:rsidRDefault="00FA1C2D">
            <w:pPr>
              <w:widowControl w:val="0"/>
              <w:autoSpaceDE w:val="0"/>
              <w:autoSpaceDN w:val="0"/>
              <w:adjustRightInd w:val="0"/>
            </w:pPr>
            <w:r>
              <w:t>0,00</w:t>
            </w:r>
          </w:p>
        </w:tc>
      </w:tr>
      <w:tr w:rsidR="00FA1C2D" w:rsidTr="00DE4150">
        <w:tc>
          <w:tcPr>
            <w:tcW w:w="9640" w:type="dxa"/>
            <w:gridSpan w:val="30"/>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jc w:val="both"/>
            </w:pPr>
            <w:r>
              <w:lastRenderedPageBreak/>
              <w:t>Итого по мероприятию 1.2.2.1.5, в том числе по источникам финансирования</w:t>
            </w:r>
          </w:p>
        </w:tc>
        <w:tc>
          <w:tcPr>
            <w:tcW w:w="1090" w:type="dxa"/>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бюджет Юсьвинского муниципального округа Пермского края</w:t>
            </w:r>
          </w:p>
        </w:tc>
        <w:tc>
          <w:tcPr>
            <w:tcW w:w="873" w:type="dxa"/>
            <w:gridSpan w:val="3"/>
            <w:tcBorders>
              <w:top w:val="single" w:sz="4" w:space="0" w:color="auto"/>
              <w:left w:val="single" w:sz="4" w:space="0" w:color="auto"/>
              <w:bottom w:val="single" w:sz="4" w:space="0" w:color="auto"/>
              <w:right w:val="single" w:sz="4" w:space="0" w:color="auto"/>
            </w:tcBorders>
          </w:tcPr>
          <w:p w:rsidR="00FA1C2D" w:rsidRDefault="00FA1C2D">
            <w:pPr>
              <w:widowControl w:val="0"/>
              <w:autoSpaceDE w:val="0"/>
              <w:autoSpaceDN w:val="0"/>
              <w:adjustRightInd w:val="0"/>
            </w:pPr>
            <w:r>
              <w:t>25,8</w:t>
            </w:r>
          </w:p>
        </w:tc>
        <w:tc>
          <w:tcPr>
            <w:tcW w:w="851" w:type="dxa"/>
            <w:gridSpan w:val="4"/>
            <w:tcBorders>
              <w:top w:val="single" w:sz="4" w:space="0" w:color="auto"/>
              <w:left w:val="single" w:sz="4" w:space="0" w:color="auto"/>
              <w:bottom w:val="single" w:sz="4" w:space="0" w:color="auto"/>
              <w:right w:val="single" w:sz="4" w:space="0" w:color="auto"/>
            </w:tcBorders>
          </w:tcPr>
          <w:p w:rsidR="00FA1C2D" w:rsidRDefault="00FA1C2D" w:rsidP="00FA1C2D">
            <w:pPr>
              <w:widowControl w:val="0"/>
              <w:autoSpaceDE w:val="0"/>
              <w:autoSpaceDN w:val="0"/>
              <w:adjustRightInd w:val="0"/>
            </w:pPr>
            <w:r>
              <w:t>0</w:t>
            </w:r>
          </w:p>
        </w:tc>
        <w:tc>
          <w:tcPr>
            <w:tcW w:w="992" w:type="dxa"/>
            <w:gridSpan w:val="2"/>
            <w:tcBorders>
              <w:top w:val="single" w:sz="4" w:space="0" w:color="auto"/>
              <w:left w:val="single" w:sz="4" w:space="0" w:color="auto"/>
              <w:bottom w:val="single" w:sz="4" w:space="0" w:color="auto"/>
              <w:right w:val="single" w:sz="4" w:space="0" w:color="auto"/>
            </w:tcBorders>
          </w:tcPr>
          <w:p w:rsidR="00FA1C2D" w:rsidRDefault="00FA1C2D" w:rsidP="00FA1C2D">
            <w:pPr>
              <w:widowControl w:val="0"/>
              <w:autoSpaceDE w:val="0"/>
              <w:autoSpaceDN w:val="0"/>
              <w:adjustRightInd w:val="0"/>
            </w:pPr>
            <w:r>
              <w:t>26,6</w:t>
            </w:r>
          </w:p>
        </w:tc>
        <w:tc>
          <w:tcPr>
            <w:tcW w:w="995" w:type="dxa"/>
            <w:tcBorders>
              <w:top w:val="single" w:sz="4" w:space="0" w:color="auto"/>
              <w:left w:val="single" w:sz="4" w:space="0" w:color="auto"/>
              <w:bottom w:val="single" w:sz="4" w:space="0" w:color="auto"/>
              <w:right w:val="single" w:sz="4" w:space="0" w:color="auto"/>
            </w:tcBorders>
          </w:tcPr>
          <w:p w:rsidR="00FA1C2D" w:rsidRDefault="00FA1C2D" w:rsidP="00FA1C2D">
            <w:pPr>
              <w:widowControl w:val="0"/>
              <w:autoSpaceDE w:val="0"/>
              <w:autoSpaceDN w:val="0"/>
              <w:adjustRightInd w:val="0"/>
            </w:pPr>
            <w:r>
              <w:t>0,00</w:t>
            </w:r>
          </w:p>
        </w:tc>
        <w:tc>
          <w:tcPr>
            <w:tcW w:w="851" w:type="dxa"/>
            <w:gridSpan w:val="2"/>
            <w:tcBorders>
              <w:top w:val="single" w:sz="4" w:space="0" w:color="auto"/>
              <w:left w:val="single" w:sz="4" w:space="0" w:color="auto"/>
              <w:bottom w:val="single" w:sz="4" w:space="0" w:color="auto"/>
              <w:right w:val="single" w:sz="4" w:space="0" w:color="auto"/>
            </w:tcBorders>
          </w:tcPr>
          <w:p w:rsidR="00FA1C2D" w:rsidRDefault="004B2963" w:rsidP="00FA1C2D">
            <w:pPr>
              <w:widowControl w:val="0"/>
              <w:autoSpaceDE w:val="0"/>
              <w:autoSpaceDN w:val="0"/>
              <w:adjustRightInd w:val="0"/>
            </w:pPr>
            <w:r>
              <w:t>26,6</w:t>
            </w:r>
          </w:p>
        </w:tc>
        <w:tc>
          <w:tcPr>
            <w:tcW w:w="852" w:type="dxa"/>
            <w:gridSpan w:val="3"/>
            <w:tcBorders>
              <w:top w:val="single" w:sz="4" w:space="0" w:color="auto"/>
              <w:left w:val="single" w:sz="4" w:space="0" w:color="auto"/>
              <w:bottom w:val="single" w:sz="4" w:space="0" w:color="auto"/>
              <w:right w:val="single" w:sz="4" w:space="0" w:color="auto"/>
            </w:tcBorders>
          </w:tcPr>
          <w:p w:rsidR="00FA1C2D" w:rsidRDefault="00FA1C2D" w:rsidP="00FA1C2D">
            <w:pPr>
              <w:widowControl w:val="0"/>
              <w:autoSpaceDE w:val="0"/>
              <w:autoSpaceDN w:val="0"/>
              <w:adjustRightInd w:val="0"/>
            </w:pPr>
            <w:r>
              <w:t>0,00</w:t>
            </w:r>
          </w:p>
        </w:tc>
      </w:tr>
      <w:tr w:rsidR="004B2963" w:rsidTr="00DE4150">
        <w:tc>
          <w:tcPr>
            <w:tcW w:w="9640" w:type="dxa"/>
            <w:gridSpan w:val="30"/>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jc w:val="both"/>
            </w:pPr>
            <w:r>
              <w:t>Итого по основному мероприятию 1.2.2.1, в том числе по источникам финансирования</w:t>
            </w:r>
          </w:p>
        </w:tc>
        <w:tc>
          <w:tcPr>
            <w:tcW w:w="1090" w:type="dxa"/>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бюджет Юсьвинского муниципального округа Пермского края</w:t>
            </w:r>
          </w:p>
        </w:tc>
        <w:tc>
          <w:tcPr>
            <w:tcW w:w="873"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126,9</w:t>
            </w:r>
          </w:p>
        </w:tc>
        <w:tc>
          <w:tcPr>
            <w:tcW w:w="851" w:type="dxa"/>
            <w:gridSpan w:val="4"/>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121,3</w:t>
            </w:r>
          </w:p>
        </w:tc>
        <w:tc>
          <w:tcPr>
            <w:tcW w:w="992" w:type="dxa"/>
            <w:gridSpan w:val="2"/>
            <w:tcBorders>
              <w:top w:val="single" w:sz="4" w:space="0" w:color="auto"/>
              <w:left w:val="single" w:sz="4" w:space="0" w:color="auto"/>
              <w:bottom w:val="single" w:sz="4" w:space="0" w:color="auto"/>
              <w:right w:val="single" w:sz="4" w:space="0" w:color="auto"/>
            </w:tcBorders>
          </w:tcPr>
          <w:p w:rsidR="004B2963" w:rsidRDefault="004B2963">
            <w:r>
              <w:t>135,8</w:t>
            </w:r>
          </w:p>
        </w:tc>
        <w:tc>
          <w:tcPr>
            <w:tcW w:w="995" w:type="dxa"/>
            <w:tcBorders>
              <w:top w:val="single" w:sz="4" w:space="0" w:color="auto"/>
              <w:left w:val="single" w:sz="4" w:space="0" w:color="auto"/>
              <w:bottom w:val="single" w:sz="4" w:space="0" w:color="auto"/>
              <w:right w:val="single" w:sz="4" w:space="0" w:color="auto"/>
            </w:tcBorders>
          </w:tcPr>
          <w:p w:rsidR="004B2963" w:rsidRDefault="004B2963">
            <w:r w:rsidRPr="00B95BC4">
              <w:t>135,8</w:t>
            </w:r>
          </w:p>
        </w:tc>
        <w:tc>
          <w:tcPr>
            <w:tcW w:w="851" w:type="dxa"/>
            <w:gridSpan w:val="2"/>
            <w:tcBorders>
              <w:top w:val="single" w:sz="4" w:space="0" w:color="auto"/>
              <w:left w:val="single" w:sz="4" w:space="0" w:color="auto"/>
              <w:bottom w:val="single" w:sz="4" w:space="0" w:color="auto"/>
              <w:right w:val="single" w:sz="4" w:space="0" w:color="auto"/>
            </w:tcBorders>
          </w:tcPr>
          <w:p w:rsidR="004B2963" w:rsidRDefault="004B2963">
            <w:r w:rsidRPr="00B95BC4">
              <w:t>135,8</w:t>
            </w:r>
          </w:p>
        </w:tc>
        <w:tc>
          <w:tcPr>
            <w:tcW w:w="852" w:type="dxa"/>
            <w:gridSpan w:val="3"/>
            <w:tcBorders>
              <w:top w:val="single" w:sz="4" w:space="0" w:color="auto"/>
              <w:left w:val="single" w:sz="4" w:space="0" w:color="auto"/>
              <w:bottom w:val="single" w:sz="4" w:space="0" w:color="auto"/>
              <w:right w:val="single" w:sz="4" w:space="0" w:color="auto"/>
            </w:tcBorders>
          </w:tcPr>
          <w:p w:rsidR="004B2963" w:rsidRDefault="004B2963">
            <w:r w:rsidRPr="00B95BC4">
              <w:t>135,8</w:t>
            </w:r>
          </w:p>
        </w:tc>
      </w:tr>
      <w:tr w:rsidR="004B2963" w:rsidTr="00DE4150">
        <w:tc>
          <w:tcPr>
            <w:tcW w:w="9640" w:type="dxa"/>
            <w:gridSpan w:val="30"/>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jc w:val="both"/>
            </w:pPr>
            <w:r>
              <w:t>Итого по задаче 1.2.2, в том числе по источникам финансирования</w:t>
            </w:r>
          </w:p>
        </w:tc>
        <w:tc>
          <w:tcPr>
            <w:tcW w:w="1090" w:type="dxa"/>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бюджет Юсьвинского муниципального округа Пермско</w:t>
            </w:r>
            <w:r>
              <w:lastRenderedPageBreak/>
              <w:t>го края</w:t>
            </w:r>
          </w:p>
        </w:tc>
        <w:tc>
          <w:tcPr>
            <w:tcW w:w="873" w:type="dxa"/>
            <w:gridSpan w:val="3"/>
            <w:tcBorders>
              <w:top w:val="single" w:sz="4" w:space="0" w:color="auto"/>
              <w:left w:val="single" w:sz="4" w:space="0" w:color="auto"/>
              <w:bottom w:val="single" w:sz="4" w:space="0" w:color="auto"/>
              <w:right w:val="single" w:sz="4" w:space="0" w:color="auto"/>
            </w:tcBorders>
          </w:tcPr>
          <w:p w:rsidR="004B2963" w:rsidRDefault="004B2963">
            <w:r>
              <w:lastRenderedPageBreak/>
              <w:t>126,9</w:t>
            </w:r>
          </w:p>
        </w:tc>
        <w:tc>
          <w:tcPr>
            <w:tcW w:w="851" w:type="dxa"/>
            <w:gridSpan w:val="4"/>
            <w:tcBorders>
              <w:top w:val="single" w:sz="4" w:space="0" w:color="auto"/>
              <w:left w:val="single" w:sz="4" w:space="0" w:color="auto"/>
              <w:bottom w:val="single" w:sz="4" w:space="0" w:color="auto"/>
              <w:right w:val="single" w:sz="4" w:space="0" w:color="auto"/>
            </w:tcBorders>
          </w:tcPr>
          <w:p w:rsidR="004B2963" w:rsidRDefault="004B2963">
            <w:r>
              <w:t>121,3</w:t>
            </w:r>
          </w:p>
        </w:tc>
        <w:tc>
          <w:tcPr>
            <w:tcW w:w="992" w:type="dxa"/>
            <w:gridSpan w:val="2"/>
            <w:tcBorders>
              <w:top w:val="single" w:sz="4" w:space="0" w:color="auto"/>
              <w:left w:val="single" w:sz="4" w:space="0" w:color="auto"/>
              <w:bottom w:val="single" w:sz="4" w:space="0" w:color="auto"/>
              <w:right w:val="nil"/>
            </w:tcBorders>
          </w:tcPr>
          <w:p w:rsidR="004B2963" w:rsidRDefault="004B2963">
            <w:r>
              <w:t>135,8</w:t>
            </w:r>
          </w:p>
        </w:tc>
        <w:tc>
          <w:tcPr>
            <w:tcW w:w="995" w:type="dxa"/>
            <w:tcBorders>
              <w:top w:val="single" w:sz="4" w:space="0" w:color="auto"/>
              <w:left w:val="single" w:sz="4" w:space="0" w:color="auto"/>
              <w:bottom w:val="single" w:sz="4" w:space="0" w:color="auto"/>
              <w:right w:val="nil"/>
            </w:tcBorders>
          </w:tcPr>
          <w:p w:rsidR="004B2963" w:rsidRDefault="004B2963">
            <w:r w:rsidRPr="00B95BC4">
              <w:t>135,8</w:t>
            </w:r>
          </w:p>
        </w:tc>
        <w:tc>
          <w:tcPr>
            <w:tcW w:w="851" w:type="dxa"/>
            <w:gridSpan w:val="2"/>
            <w:tcBorders>
              <w:top w:val="single" w:sz="4" w:space="0" w:color="auto"/>
              <w:left w:val="single" w:sz="4" w:space="0" w:color="auto"/>
              <w:bottom w:val="single" w:sz="4" w:space="0" w:color="auto"/>
              <w:right w:val="single" w:sz="4" w:space="0" w:color="auto"/>
            </w:tcBorders>
          </w:tcPr>
          <w:p w:rsidR="004B2963" w:rsidRDefault="004B2963">
            <w:r w:rsidRPr="00B95BC4">
              <w:t>135,8</w:t>
            </w:r>
          </w:p>
        </w:tc>
        <w:tc>
          <w:tcPr>
            <w:tcW w:w="852" w:type="dxa"/>
            <w:gridSpan w:val="3"/>
            <w:tcBorders>
              <w:top w:val="single" w:sz="4" w:space="0" w:color="auto"/>
              <w:left w:val="single" w:sz="4" w:space="0" w:color="auto"/>
              <w:bottom w:val="single" w:sz="4" w:space="0" w:color="auto"/>
              <w:right w:val="single" w:sz="4" w:space="0" w:color="auto"/>
            </w:tcBorders>
          </w:tcPr>
          <w:p w:rsidR="004B2963" w:rsidRDefault="004B2963">
            <w:r w:rsidRPr="00B95BC4">
              <w:t>135,8</w:t>
            </w:r>
          </w:p>
        </w:tc>
      </w:tr>
      <w:tr w:rsidR="004B2963" w:rsidTr="00DE4150">
        <w:tc>
          <w:tcPr>
            <w:tcW w:w="9640" w:type="dxa"/>
            <w:gridSpan w:val="30"/>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jc w:val="both"/>
            </w:pPr>
            <w:r>
              <w:lastRenderedPageBreak/>
              <w:t>Всего по подпрограмме 1.2, в том числе по источникам финансирования</w:t>
            </w:r>
          </w:p>
        </w:tc>
        <w:tc>
          <w:tcPr>
            <w:tcW w:w="1090" w:type="dxa"/>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бюджет Юсьвинского муниципального округа Пермского края</w:t>
            </w:r>
          </w:p>
        </w:tc>
        <w:tc>
          <w:tcPr>
            <w:tcW w:w="873" w:type="dxa"/>
            <w:gridSpan w:val="3"/>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246,9</w:t>
            </w:r>
          </w:p>
        </w:tc>
        <w:tc>
          <w:tcPr>
            <w:tcW w:w="851" w:type="dxa"/>
            <w:gridSpan w:val="4"/>
            <w:tcBorders>
              <w:top w:val="single" w:sz="4" w:space="0" w:color="auto"/>
              <w:left w:val="single" w:sz="4" w:space="0" w:color="auto"/>
              <w:bottom w:val="single" w:sz="4" w:space="0" w:color="auto"/>
              <w:right w:val="single" w:sz="4" w:space="0" w:color="auto"/>
            </w:tcBorders>
          </w:tcPr>
          <w:p w:rsidR="004B2963" w:rsidRDefault="004B2963">
            <w:pPr>
              <w:widowControl w:val="0"/>
              <w:autoSpaceDE w:val="0"/>
              <w:autoSpaceDN w:val="0"/>
              <w:adjustRightInd w:val="0"/>
            </w:pPr>
            <w:r>
              <w:t>234,0</w:t>
            </w:r>
          </w:p>
        </w:tc>
        <w:tc>
          <w:tcPr>
            <w:tcW w:w="992" w:type="dxa"/>
            <w:gridSpan w:val="2"/>
            <w:tcBorders>
              <w:top w:val="single" w:sz="4" w:space="0" w:color="auto"/>
              <w:left w:val="single" w:sz="4" w:space="0" w:color="auto"/>
              <w:bottom w:val="single" w:sz="4" w:space="0" w:color="auto"/>
              <w:right w:val="single" w:sz="4" w:space="0" w:color="auto"/>
            </w:tcBorders>
          </w:tcPr>
          <w:p w:rsidR="004B2963" w:rsidRDefault="004B2963">
            <w:r>
              <w:t>259,8</w:t>
            </w:r>
          </w:p>
        </w:tc>
        <w:tc>
          <w:tcPr>
            <w:tcW w:w="995" w:type="dxa"/>
            <w:tcBorders>
              <w:top w:val="single" w:sz="4" w:space="0" w:color="auto"/>
              <w:left w:val="single" w:sz="4" w:space="0" w:color="auto"/>
              <w:bottom w:val="single" w:sz="4" w:space="0" w:color="auto"/>
              <w:right w:val="single" w:sz="4" w:space="0" w:color="auto"/>
            </w:tcBorders>
          </w:tcPr>
          <w:p w:rsidR="004B2963" w:rsidRDefault="004B2963">
            <w:r w:rsidRPr="0002306B">
              <w:t>259,8</w:t>
            </w:r>
          </w:p>
        </w:tc>
        <w:tc>
          <w:tcPr>
            <w:tcW w:w="851" w:type="dxa"/>
            <w:gridSpan w:val="2"/>
            <w:tcBorders>
              <w:top w:val="single" w:sz="4" w:space="0" w:color="auto"/>
              <w:left w:val="single" w:sz="4" w:space="0" w:color="auto"/>
              <w:bottom w:val="single" w:sz="4" w:space="0" w:color="auto"/>
              <w:right w:val="single" w:sz="4" w:space="0" w:color="auto"/>
            </w:tcBorders>
          </w:tcPr>
          <w:p w:rsidR="004B2963" w:rsidRDefault="004B2963">
            <w:r w:rsidRPr="0002306B">
              <w:t>259,8</w:t>
            </w:r>
          </w:p>
        </w:tc>
        <w:tc>
          <w:tcPr>
            <w:tcW w:w="852" w:type="dxa"/>
            <w:gridSpan w:val="3"/>
            <w:tcBorders>
              <w:top w:val="single" w:sz="4" w:space="0" w:color="auto"/>
              <w:left w:val="single" w:sz="4" w:space="0" w:color="auto"/>
              <w:bottom w:val="single" w:sz="4" w:space="0" w:color="auto"/>
              <w:right w:val="single" w:sz="4" w:space="0" w:color="auto"/>
            </w:tcBorders>
          </w:tcPr>
          <w:p w:rsidR="004B2963" w:rsidRDefault="004B2963">
            <w:r w:rsidRPr="0002306B">
              <w:t>259,8</w:t>
            </w:r>
          </w:p>
        </w:tc>
      </w:tr>
    </w:tbl>
    <w:p w:rsidR="00844712" w:rsidRDefault="00844712">
      <w:pPr>
        <w:pStyle w:val="250"/>
        <w:shd w:val="clear" w:color="auto" w:fill="auto"/>
        <w:tabs>
          <w:tab w:val="left" w:pos="1422"/>
        </w:tabs>
        <w:wordWrap w:val="0"/>
        <w:spacing w:after="0" w:line="240" w:lineRule="auto"/>
        <w:ind w:left="540" w:right="40"/>
        <w:jc w:val="right"/>
        <w:rPr>
          <w:rStyle w:val="19"/>
          <w:rFonts w:eastAsia="Calibri"/>
          <w:bCs/>
          <w:spacing w:val="0"/>
          <w:sz w:val="28"/>
          <w:szCs w:val="28"/>
        </w:rPr>
      </w:pPr>
    </w:p>
    <w:p w:rsidR="00785FA5" w:rsidRDefault="007761FD">
      <w:pPr>
        <w:pStyle w:val="250"/>
        <w:shd w:val="clear" w:color="auto" w:fill="auto"/>
        <w:tabs>
          <w:tab w:val="left" w:pos="1422"/>
        </w:tabs>
        <w:wordWrap w:val="0"/>
        <w:spacing w:after="0" w:line="240" w:lineRule="auto"/>
        <w:ind w:left="540" w:right="40"/>
        <w:jc w:val="right"/>
        <w:rPr>
          <w:rStyle w:val="19"/>
          <w:rFonts w:eastAsia="Calibri"/>
          <w:bCs/>
          <w:spacing w:val="0"/>
          <w:sz w:val="28"/>
          <w:szCs w:val="28"/>
        </w:rPr>
      </w:pPr>
      <w:r>
        <w:rPr>
          <w:rStyle w:val="19"/>
          <w:rFonts w:eastAsia="Calibri"/>
          <w:bCs/>
          <w:spacing w:val="0"/>
          <w:sz w:val="28"/>
          <w:szCs w:val="28"/>
        </w:rPr>
        <w:t>Таблица 4</w:t>
      </w:r>
    </w:p>
    <w:p w:rsidR="00785FA5" w:rsidRDefault="007761FD">
      <w:pPr>
        <w:widowControl w:val="0"/>
        <w:autoSpaceDE w:val="0"/>
        <w:autoSpaceDN w:val="0"/>
        <w:adjustRightInd w:val="0"/>
        <w:jc w:val="center"/>
        <w:rPr>
          <w:sz w:val="28"/>
          <w:szCs w:val="28"/>
        </w:rPr>
      </w:pPr>
      <w:r>
        <w:rPr>
          <w:sz w:val="28"/>
          <w:szCs w:val="28"/>
        </w:rPr>
        <w:t xml:space="preserve">Система программных мероприятий   подпрограммы 1.3. </w:t>
      </w:r>
    </w:p>
    <w:p w:rsidR="00785FA5" w:rsidRDefault="007761FD">
      <w:pPr>
        <w:widowControl w:val="0"/>
        <w:autoSpaceDE w:val="0"/>
        <w:autoSpaceDN w:val="0"/>
        <w:adjustRightInd w:val="0"/>
        <w:jc w:val="center"/>
      </w:pPr>
      <w:r>
        <w:rPr>
          <w:sz w:val="28"/>
          <w:szCs w:val="28"/>
        </w:rPr>
        <w:t>«</w:t>
      </w:r>
      <w:r>
        <w:rPr>
          <w:color w:val="000000"/>
          <w:sz w:val="28"/>
          <w:szCs w:val="28"/>
        </w:rPr>
        <w:t>Защита прав потребителей на территории Юсьвинского муниципального округа Пермского края</w:t>
      </w:r>
      <w:r>
        <w:rPr>
          <w:sz w:val="28"/>
          <w:szCs w:val="28"/>
        </w:rPr>
        <w:t>» муниципальной программы «Экономическое развитие Юсьвинского муниципального округа Пермского края»</w:t>
      </w:r>
    </w:p>
    <w:tbl>
      <w:tblPr>
        <w:tblW w:w="15788" w:type="dxa"/>
        <w:tblInd w:w="93" w:type="dxa"/>
        <w:tblLayout w:type="fixed"/>
        <w:tblLook w:val="04A0" w:firstRow="1" w:lastRow="0" w:firstColumn="1" w:lastColumn="0" w:noHBand="0" w:noVBand="1"/>
      </w:tblPr>
      <w:tblGrid>
        <w:gridCol w:w="1235"/>
        <w:gridCol w:w="1613"/>
        <w:gridCol w:w="343"/>
        <w:gridCol w:w="368"/>
        <w:gridCol w:w="286"/>
        <w:gridCol w:w="423"/>
        <w:gridCol w:w="272"/>
        <w:gridCol w:w="437"/>
        <w:gridCol w:w="258"/>
        <w:gridCol w:w="450"/>
        <w:gridCol w:w="245"/>
        <w:gridCol w:w="464"/>
        <w:gridCol w:w="231"/>
        <w:gridCol w:w="459"/>
        <w:gridCol w:w="19"/>
        <w:gridCol w:w="709"/>
        <w:gridCol w:w="1249"/>
        <w:gridCol w:w="1586"/>
        <w:gridCol w:w="141"/>
        <w:gridCol w:w="851"/>
        <w:gridCol w:w="312"/>
        <w:gridCol w:w="538"/>
        <w:gridCol w:w="421"/>
        <w:gridCol w:w="430"/>
        <w:gridCol w:w="503"/>
        <w:gridCol w:w="489"/>
        <w:gridCol w:w="411"/>
        <w:gridCol w:w="298"/>
        <w:gridCol w:w="224"/>
        <w:gridCol w:w="523"/>
      </w:tblGrid>
      <w:tr w:rsidR="00785FA5" w:rsidTr="00DA411E">
        <w:trPr>
          <w:trHeight w:val="765"/>
        </w:trPr>
        <w:tc>
          <w:tcPr>
            <w:tcW w:w="123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785FA5" w:rsidRDefault="007761FD">
            <w:pPr>
              <w:jc w:val="center"/>
              <w:rPr>
                <w:color w:val="000000"/>
              </w:rPr>
            </w:pPr>
            <w:r>
              <w:rPr>
                <w:color w:val="000000"/>
              </w:rPr>
              <w:t>Код</w:t>
            </w:r>
          </w:p>
        </w:tc>
        <w:tc>
          <w:tcPr>
            <w:tcW w:w="1613"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85FA5" w:rsidRDefault="007761FD">
            <w:pPr>
              <w:jc w:val="center"/>
              <w:rPr>
                <w:color w:val="000000"/>
              </w:rPr>
            </w:pPr>
            <w:r>
              <w:rPr>
                <w:color w:val="000000"/>
              </w:rPr>
              <w:t>Наименование задачи, основного мероприятия, мероприятия, целевого показателя</w:t>
            </w:r>
          </w:p>
        </w:tc>
        <w:tc>
          <w:tcPr>
            <w:tcW w:w="4964" w:type="dxa"/>
            <w:gridSpan w:val="14"/>
            <w:tcBorders>
              <w:top w:val="single" w:sz="4" w:space="0" w:color="auto"/>
              <w:left w:val="nil"/>
              <w:bottom w:val="single" w:sz="4" w:space="0" w:color="auto"/>
              <w:right w:val="nil"/>
            </w:tcBorders>
            <w:shd w:val="clear" w:color="auto" w:fill="auto"/>
            <w:vAlign w:val="bottom"/>
          </w:tcPr>
          <w:p w:rsidR="00785FA5" w:rsidRDefault="007761FD">
            <w:pPr>
              <w:jc w:val="center"/>
              <w:rPr>
                <w:color w:val="000000"/>
              </w:rPr>
            </w:pPr>
            <w:r>
              <w:rPr>
                <w:color w:val="000000"/>
              </w:rPr>
              <w:t xml:space="preserve">Плановое значение показателя целевого показателя программы </w:t>
            </w:r>
          </w:p>
        </w:tc>
        <w:tc>
          <w:tcPr>
            <w:tcW w:w="1249"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85FA5" w:rsidRDefault="007761FD">
            <w:pPr>
              <w:jc w:val="center"/>
              <w:rPr>
                <w:color w:val="000000"/>
              </w:rPr>
            </w:pPr>
            <w:r>
              <w:rPr>
                <w:color w:val="000000"/>
              </w:rPr>
              <w:t>Участник программы</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85FA5" w:rsidRDefault="007761FD">
            <w:pPr>
              <w:jc w:val="center"/>
              <w:rPr>
                <w:color w:val="000000"/>
              </w:rPr>
            </w:pPr>
            <w:r>
              <w:rPr>
                <w:color w:val="000000"/>
              </w:rPr>
              <w:t xml:space="preserve">Источник финансирования </w:t>
            </w:r>
          </w:p>
        </w:tc>
        <w:tc>
          <w:tcPr>
            <w:tcW w:w="5141" w:type="dxa"/>
            <w:gridSpan w:val="12"/>
            <w:tcBorders>
              <w:top w:val="single" w:sz="4" w:space="0" w:color="auto"/>
              <w:left w:val="nil"/>
              <w:bottom w:val="single" w:sz="4" w:space="0" w:color="auto"/>
              <w:right w:val="single" w:sz="4" w:space="0" w:color="000000"/>
            </w:tcBorders>
            <w:shd w:val="clear" w:color="auto" w:fill="auto"/>
            <w:noWrap/>
            <w:vAlign w:val="bottom"/>
          </w:tcPr>
          <w:p w:rsidR="00785FA5" w:rsidRDefault="007761FD">
            <w:pPr>
              <w:jc w:val="center"/>
              <w:rPr>
                <w:color w:val="000000"/>
              </w:rPr>
            </w:pPr>
            <w:r>
              <w:rPr>
                <w:color w:val="000000"/>
              </w:rPr>
              <w:t xml:space="preserve">Объем финансирования, тыс. руб. </w:t>
            </w:r>
          </w:p>
        </w:tc>
      </w:tr>
      <w:tr w:rsidR="00DA411E" w:rsidTr="00DA411E">
        <w:trPr>
          <w:trHeight w:val="1471"/>
        </w:trPr>
        <w:tc>
          <w:tcPr>
            <w:tcW w:w="1235" w:type="dxa"/>
            <w:vMerge/>
            <w:tcBorders>
              <w:top w:val="single" w:sz="4" w:space="0" w:color="auto"/>
              <w:left w:val="single" w:sz="4" w:space="0" w:color="auto"/>
              <w:bottom w:val="single" w:sz="4" w:space="0" w:color="000000"/>
              <w:right w:val="single" w:sz="4" w:space="0" w:color="auto"/>
            </w:tcBorders>
            <w:vAlign w:val="center"/>
          </w:tcPr>
          <w:p w:rsidR="00DA411E" w:rsidRDefault="00DA411E">
            <w:pPr>
              <w:rPr>
                <w:color w:val="000000"/>
              </w:rPr>
            </w:pPr>
          </w:p>
        </w:tc>
        <w:tc>
          <w:tcPr>
            <w:tcW w:w="1613" w:type="dxa"/>
            <w:vMerge/>
            <w:tcBorders>
              <w:top w:val="single" w:sz="4" w:space="0" w:color="auto"/>
              <w:left w:val="single" w:sz="4" w:space="0" w:color="auto"/>
              <w:bottom w:val="single" w:sz="4" w:space="0" w:color="000000"/>
              <w:right w:val="single" w:sz="4" w:space="0" w:color="auto"/>
            </w:tcBorders>
            <w:vAlign w:val="center"/>
          </w:tcPr>
          <w:p w:rsidR="00DA411E" w:rsidRDefault="00DA411E">
            <w:pPr>
              <w:rPr>
                <w:color w:val="000000"/>
              </w:rPr>
            </w:pPr>
          </w:p>
        </w:tc>
        <w:tc>
          <w:tcPr>
            <w:tcW w:w="711" w:type="dxa"/>
            <w:gridSpan w:val="2"/>
            <w:tcBorders>
              <w:top w:val="nil"/>
              <w:left w:val="nil"/>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ед. изм.</w:t>
            </w:r>
          </w:p>
        </w:tc>
        <w:tc>
          <w:tcPr>
            <w:tcW w:w="709" w:type="dxa"/>
            <w:gridSpan w:val="2"/>
            <w:tcBorders>
              <w:top w:val="nil"/>
              <w:left w:val="nil"/>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2023 год</w:t>
            </w:r>
          </w:p>
        </w:tc>
        <w:tc>
          <w:tcPr>
            <w:tcW w:w="709" w:type="dxa"/>
            <w:gridSpan w:val="2"/>
            <w:tcBorders>
              <w:top w:val="nil"/>
              <w:left w:val="nil"/>
              <w:bottom w:val="single" w:sz="8" w:space="0" w:color="auto"/>
              <w:right w:val="single" w:sz="4" w:space="0" w:color="auto"/>
            </w:tcBorders>
            <w:shd w:val="clear" w:color="auto" w:fill="auto"/>
            <w:vAlign w:val="center"/>
          </w:tcPr>
          <w:p w:rsidR="00DA411E" w:rsidRDefault="00DA411E">
            <w:pPr>
              <w:jc w:val="center"/>
              <w:rPr>
                <w:color w:val="000000"/>
              </w:rPr>
            </w:pPr>
            <w:r>
              <w:rPr>
                <w:color w:val="000000"/>
              </w:rPr>
              <w:t>2024 год</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2025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2026 год</w:t>
            </w:r>
          </w:p>
        </w:tc>
        <w:tc>
          <w:tcPr>
            <w:tcW w:w="709" w:type="dxa"/>
            <w:gridSpan w:val="3"/>
            <w:tcBorders>
              <w:top w:val="single" w:sz="4" w:space="0" w:color="auto"/>
              <w:left w:val="single" w:sz="4" w:space="0" w:color="auto"/>
              <w:bottom w:val="single" w:sz="4" w:space="0" w:color="auto"/>
              <w:right w:val="nil"/>
            </w:tcBorders>
            <w:shd w:val="clear" w:color="auto" w:fill="auto"/>
            <w:vAlign w:val="center"/>
          </w:tcPr>
          <w:p w:rsidR="00DA411E" w:rsidRDefault="00DA411E">
            <w:pPr>
              <w:jc w:val="center"/>
              <w:rPr>
                <w:color w:val="000000"/>
              </w:rPr>
            </w:pPr>
            <w:r>
              <w:rPr>
                <w:color w:val="000000"/>
              </w:rPr>
              <w:t>2027 год</w:t>
            </w:r>
          </w:p>
        </w:tc>
        <w:tc>
          <w:tcPr>
            <w:tcW w:w="709" w:type="dxa"/>
            <w:tcBorders>
              <w:top w:val="single" w:sz="4" w:space="0" w:color="auto"/>
              <w:left w:val="single" w:sz="4" w:space="0" w:color="auto"/>
              <w:bottom w:val="single" w:sz="4" w:space="0" w:color="auto"/>
              <w:right w:val="nil"/>
            </w:tcBorders>
            <w:shd w:val="clear" w:color="auto" w:fill="auto"/>
            <w:vAlign w:val="center"/>
          </w:tcPr>
          <w:p w:rsidR="00DA411E" w:rsidRDefault="00DA411E">
            <w:pPr>
              <w:jc w:val="center"/>
              <w:rPr>
                <w:color w:val="000000"/>
              </w:rPr>
            </w:pPr>
            <w:r>
              <w:rPr>
                <w:color w:val="000000"/>
              </w:rPr>
              <w:t>2028 год</w:t>
            </w:r>
          </w:p>
        </w:tc>
        <w:tc>
          <w:tcPr>
            <w:tcW w:w="1249" w:type="dxa"/>
            <w:vMerge/>
            <w:tcBorders>
              <w:top w:val="single" w:sz="4" w:space="0" w:color="auto"/>
              <w:left w:val="single" w:sz="4" w:space="0" w:color="auto"/>
              <w:bottom w:val="single" w:sz="4" w:space="0" w:color="000000"/>
              <w:right w:val="single" w:sz="4" w:space="0" w:color="auto"/>
            </w:tcBorders>
            <w:vAlign w:val="center"/>
          </w:tcPr>
          <w:p w:rsidR="00DA411E" w:rsidRDefault="00DA411E">
            <w:pPr>
              <w:rPr>
                <w:color w:val="000000"/>
              </w:rPr>
            </w:pPr>
          </w:p>
        </w:tc>
        <w:tc>
          <w:tcPr>
            <w:tcW w:w="1586" w:type="dxa"/>
            <w:vMerge/>
            <w:tcBorders>
              <w:top w:val="single" w:sz="4" w:space="0" w:color="auto"/>
              <w:left w:val="single" w:sz="4" w:space="0" w:color="auto"/>
              <w:bottom w:val="single" w:sz="4" w:space="0" w:color="000000"/>
              <w:right w:val="single" w:sz="4" w:space="0" w:color="auto"/>
            </w:tcBorders>
            <w:vAlign w:val="center"/>
          </w:tcPr>
          <w:p w:rsidR="00DA411E" w:rsidRDefault="00DA411E">
            <w:pPr>
              <w:rPr>
                <w:color w:val="000000"/>
              </w:rPr>
            </w:pPr>
          </w:p>
        </w:tc>
        <w:tc>
          <w:tcPr>
            <w:tcW w:w="992" w:type="dxa"/>
            <w:gridSpan w:val="2"/>
            <w:tcBorders>
              <w:top w:val="nil"/>
              <w:left w:val="nil"/>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2023 год</w:t>
            </w:r>
          </w:p>
        </w:tc>
        <w:tc>
          <w:tcPr>
            <w:tcW w:w="850" w:type="dxa"/>
            <w:gridSpan w:val="2"/>
            <w:tcBorders>
              <w:top w:val="nil"/>
              <w:left w:val="nil"/>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2024 год</w:t>
            </w:r>
          </w:p>
        </w:tc>
        <w:tc>
          <w:tcPr>
            <w:tcW w:w="851" w:type="dxa"/>
            <w:gridSpan w:val="2"/>
            <w:tcBorders>
              <w:top w:val="nil"/>
              <w:left w:val="nil"/>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2025 год</w:t>
            </w:r>
          </w:p>
        </w:tc>
        <w:tc>
          <w:tcPr>
            <w:tcW w:w="992" w:type="dxa"/>
            <w:gridSpan w:val="2"/>
            <w:tcBorders>
              <w:top w:val="nil"/>
              <w:left w:val="nil"/>
              <w:bottom w:val="single" w:sz="8" w:space="0" w:color="auto"/>
              <w:right w:val="single" w:sz="4" w:space="0" w:color="auto"/>
            </w:tcBorders>
            <w:shd w:val="clear" w:color="auto" w:fill="auto"/>
            <w:vAlign w:val="center"/>
          </w:tcPr>
          <w:p w:rsidR="00DA411E" w:rsidRDefault="00DA411E">
            <w:pPr>
              <w:jc w:val="center"/>
              <w:rPr>
                <w:color w:val="000000"/>
              </w:rPr>
            </w:pPr>
            <w:r>
              <w:rPr>
                <w:color w:val="000000"/>
              </w:rPr>
              <w:t>2026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2027 год</w:t>
            </w: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2028 год</w:t>
            </w:r>
          </w:p>
        </w:tc>
      </w:tr>
      <w:tr w:rsidR="00DA411E" w:rsidTr="00DA411E">
        <w:trPr>
          <w:trHeight w:val="406"/>
        </w:trPr>
        <w:tc>
          <w:tcPr>
            <w:tcW w:w="1235" w:type="dxa"/>
            <w:tcBorders>
              <w:top w:val="single" w:sz="4" w:space="0" w:color="auto"/>
              <w:left w:val="single" w:sz="4" w:space="0" w:color="auto"/>
              <w:bottom w:val="single" w:sz="4" w:space="0" w:color="000000"/>
              <w:right w:val="single" w:sz="4" w:space="0" w:color="auto"/>
            </w:tcBorders>
            <w:vAlign w:val="center"/>
          </w:tcPr>
          <w:p w:rsidR="00DA411E" w:rsidRDefault="00DA411E">
            <w:pPr>
              <w:jc w:val="center"/>
              <w:rPr>
                <w:color w:val="000000"/>
              </w:rPr>
            </w:pPr>
            <w:r>
              <w:rPr>
                <w:color w:val="000000"/>
              </w:rPr>
              <w:t>1</w:t>
            </w:r>
          </w:p>
        </w:tc>
        <w:tc>
          <w:tcPr>
            <w:tcW w:w="1613" w:type="dxa"/>
            <w:tcBorders>
              <w:top w:val="single" w:sz="4" w:space="0" w:color="auto"/>
              <w:left w:val="single" w:sz="4" w:space="0" w:color="auto"/>
              <w:bottom w:val="single" w:sz="4" w:space="0" w:color="000000"/>
              <w:right w:val="single" w:sz="4" w:space="0" w:color="auto"/>
            </w:tcBorders>
            <w:vAlign w:val="center"/>
          </w:tcPr>
          <w:p w:rsidR="00DA411E" w:rsidRDefault="00DA411E">
            <w:pPr>
              <w:jc w:val="center"/>
              <w:rPr>
                <w:color w:val="000000"/>
              </w:rPr>
            </w:pPr>
            <w:r>
              <w:rPr>
                <w:color w:val="000000"/>
              </w:rPr>
              <w:t>2</w:t>
            </w:r>
          </w:p>
        </w:tc>
        <w:tc>
          <w:tcPr>
            <w:tcW w:w="711" w:type="dxa"/>
            <w:gridSpan w:val="2"/>
            <w:tcBorders>
              <w:top w:val="nil"/>
              <w:left w:val="nil"/>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3</w:t>
            </w:r>
          </w:p>
        </w:tc>
        <w:tc>
          <w:tcPr>
            <w:tcW w:w="709" w:type="dxa"/>
            <w:gridSpan w:val="2"/>
            <w:tcBorders>
              <w:top w:val="nil"/>
              <w:left w:val="nil"/>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4</w:t>
            </w:r>
          </w:p>
        </w:tc>
        <w:tc>
          <w:tcPr>
            <w:tcW w:w="709" w:type="dxa"/>
            <w:gridSpan w:val="2"/>
            <w:tcBorders>
              <w:top w:val="nil"/>
              <w:left w:val="nil"/>
              <w:bottom w:val="single" w:sz="8" w:space="0" w:color="auto"/>
              <w:right w:val="single" w:sz="4" w:space="0" w:color="auto"/>
            </w:tcBorders>
            <w:shd w:val="clear" w:color="auto" w:fill="auto"/>
            <w:vAlign w:val="center"/>
          </w:tcPr>
          <w:p w:rsidR="00DA411E" w:rsidRDefault="00DA411E">
            <w:pPr>
              <w:jc w:val="center"/>
              <w:rPr>
                <w:color w:val="000000"/>
              </w:rPr>
            </w:pPr>
            <w:r>
              <w:rPr>
                <w:color w:val="000000"/>
              </w:rPr>
              <w:t>5</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7</w:t>
            </w:r>
          </w:p>
        </w:tc>
        <w:tc>
          <w:tcPr>
            <w:tcW w:w="690" w:type="dxa"/>
            <w:gridSpan w:val="2"/>
            <w:tcBorders>
              <w:top w:val="single" w:sz="4" w:space="0" w:color="auto"/>
              <w:left w:val="single" w:sz="4" w:space="0" w:color="auto"/>
              <w:bottom w:val="single" w:sz="4" w:space="0" w:color="auto"/>
              <w:right w:val="nil"/>
            </w:tcBorders>
            <w:shd w:val="clear" w:color="auto" w:fill="auto"/>
            <w:vAlign w:val="center"/>
          </w:tcPr>
          <w:p w:rsidR="00DA411E" w:rsidRDefault="00DA411E">
            <w:pPr>
              <w:jc w:val="center"/>
              <w:rPr>
                <w:color w:val="000000"/>
              </w:rPr>
            </w:pPr>
            <w:r>
              <w:rPr>
                <w:color w:val="000000"/>
              </w:rPr>
              <w:t>8</w:t>
            </w:r>
          </w:p>
        </w:tc>
        <w:tc>
          <w:tcPr>
            <w:tcW w:w="728" w:type="dxa"/>
            <w:gridSpan w:val="2"/>
            <w:tcBorders>
              <w:top w:val="single" w:sz="4" w:space="0" w:color="auto"/>
              <w:left w:val="single" w:sz="4" w:space="0" w:color="auto"/>
              <w:bottom w:val="single" w:sz="4" w:space="0" w:color="auto"/>
              <w:right w:val="nil"/>
            </w:tcBorders>
            <w:shd w:val="clear" w:color="auto" w:fill="auto"/>
            <w:vAlign w:val="center"/>
          </w:tcPr>
          <w:p w:rsidR="00DA411E" w:rsidRDefault="00DA411E" w:rsidP="003B2F19">
            <w:pPr>
              <w:jc w:val="center"/>
              <w:rPr>
                <w:color w:val="000000"/>
              </w:rPr>
            </w:pPr>
            <w:r>
              <w:rPr>
                <w:color w:val="000000"/>
              </w:rPr>
              <w:t>9</w:t>
            </w:r>
          </w:p>
        </w:tc>
        <w:tc>
          <w:tcPr>
            <w:tcW w:w="1249" w:type="dxa"/>
            <w:tcBorders>
              <w:top w:val="single" w:sz="4" w:space="0" w:color="auto"/>
              <w:left w:val="single" w:sz="4" w:space="0" w:color="auto"/>
              <w:bottom w:val="single" w:sz="4" w:space="0" w:color="000000"/>
              <w:right w:val="single" w:sz="4" w:space="0" w:color="auto"/>
            </w:tcBorders>
            <w:vAlign w:val="center"/>
          </w:tcPr>
          <w:p w:rsidR="00DA411E" w:rsidRDefault="00DA411E" w:rsidP="003B2F19">
            <w:pPr>
              <w:jc w:val="center"/>
              <w:rPr>
                <w:color w:val="000000"/>
              </w:rPr>
            </w:pPr>
            <w:r>
              <w:rPr>
                <w:color w:val="000000"/>
              </w:rPr>
              <w:t>10</w:t>
            </w:r>
          </w:p>
        </w:tc>
        <w:tc>
          <w:tcPr>
            <w:tcW w:w="1586" w:type="dxa"/>
            <w:tcBorders>
              <w:top w:val="single" w:sz="4" w:space="0" w:color="auto"/>
              <w:left w:val="single" w:sz="4" w:space="0" w:color="auto"/>
              <w:bottom w:val="single" w:sz="4" w:space="0" w:color="000000"/>
              <w:right w:val="single" w:sz="4" w:space="0" w:color="auto"/>
            </w:tcBorders>
            <w:vAlign w:val="center"/>
          </w:tcPr>
          <w:p w:rsidR="00DA411E" w:rsidRDefault="00DA411E" w:rsidP="003B2F19">
            <w:pPr>
              <w:jc w:val="center"/>
              <w:rPr>
                <w:color w:val="000000"/>
              </w:rPr>
            </w:pPr>
            <w:r>
              <w:rPr>
                <w:color w:val="000000"/>
              </w:rPr>
              <w:t>11</w:t>
            </w:r>
          </w:p>
        </w:tc>
        <w:tc>
          <w:tcPr>
            <w:tcW w:w="992" w:type="dxa"/>
            <w:gridSpan w:val="2"/>
            <w:tcBorders>
              <w:top w:val="nil"/>
              <w:left w:val="nil"/>
              <w:bottom w:val="single" w:sz="8" w:space="0" w:color="auto"/>
              <w:right w:val="single" w:sz="8" w:space="0" w:color="auto"/>
            </w:tcBorders>
            <w:shd w:val="clear" w:color="auto" w:fill="auto"/>
            <w:vAlign w:val="center"/>
          </w:tcPr>
          <w:p w:rsidR="00DA411E" w:rsidRDefault="00DA411E" w:rsidP="003B2F19">
            <w:pPr>
              <w:jc w:val="center"/>
              <w:rPr>
                <w:color w:val="000000"/>
              </w:rPr>
            </w:pPr>
            <w:r>
              <w:rPr>
                <w:color w:val="000000"/>
              </w:rPr>
              <w:t>12</w:t>
            </w:r>
          </w:p>
        </w:tc>
        <w:tc>
          <w:tcPr>
            <w:tcW w:w="850" w:type="dxa"/>
            <w:gridSpan w:val="2"/>
            <w:tcBorders>
              <w:top w:val="nil"/>
              <w:left w:val="nil"/>
              <w:bottom w:val="single" w:sz="8" w:space="0" w:color="auto"/>
              <w:right w:val="single" w:sz="8" w:space="0" w:color="auto"/>
            </w:tcBorders>
            <w:shd w:val="clear" w:color="auto" w:fill="auto"/>
            <w:vAlign w:val="center"/>
          </w:tcPr>
          <w:p w:rsidR="00DA411E" w:rsidRDefault="00DA411E" w:rsidP="003B2F19">
            <w:pPr>
              <w:jc w:val="center"/>
              <w:rPr>
                <w:color w:val="000000"/>
              </w:rPr>
            </w:pPr>
            <w:r>
              <w:rPr>
                <w:color w:val="000000"/>
              </w:rPr>
              <w:t>13</w:t>
            </w:r>
          </w:p>
        </w:tc>
        <w:tc>
          <w:tcPr>
            <w:tcW w:w="851" w:type="dxa"/>
            <w:gridSpan w:val="2"/>
            <w:tcBorders>
              <w:top w:val="nil"/>
              <w:left w:val="nil"/>
              <w:bottom w:val="single" w:sz="8" w:space="0" w:color="auto"/>
              <w:right w:val="single" w:sz="8" w:space="0" w:color="auto"/>
            </w:tcBorders>
            <w:shd w:val="clear" w:color="auto" w:fill="auto"/>
            <w:vAlign w:val="center"/>
          </w:tcPr>
          <w:p w:rsidR="00DA411E" w:rsidRDefault="00DA411E" w:rsidP="003B2F19">
            <w:pPr>
              <w:jc w:val="center"/>
              <w:rPr>
                <w:color w:val="000000"/>
              </w:rPr>
            </w:pPr>
            <w:r>
              <w:rPr>
                <w:color w:val="000000"/>
              </w:rPr>
              <w:t>14</w:t>
            </w:r>
          </w:p>
        </w:tc>
        <w:tc>
          <w:tcPr>
            <w:tcW w:w="992" w:type="dxa"/>
            <w:gridSpan w:val="2"/>
            <w:tcBorders>
              <w:top w:val="nil"/>
              <w:left w:val="nil"/>
              <w:bottom w:val="single" w:sz="8" w:space="0" w:color="auto"/>
              <w:right w:val="single" w:sz="4" w:space="0" w:color="auto"/>
            </w:tcBorders>
            <w:shd w:val="clear" w:color="auto" w:fill="auto"/>
            <w:vAlign w:val="center"/>
          </w:tcPr>
          <w:p w:rsidR="00DA411E" w:rsidRDefault="00DA411E" w:rsidP="003B2F19">
            <w:pPr>
              <w:jc w:val="center"/>
              <w:rPr>
                <w:color w:val="000000"/>
              </w:rPr>
            </w:pPr>
            <w:r>
              <w:rPr>
                <w:color w:val="000000"/>
              </w:rPr>
              <w:t>15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16</w:t>
            </w: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1A6E97">
            <w:pPr>
              <w:jc w:val="center"/>
              <w:rPr>
                <w:color w:val="000000"/>
              </w:rPr>
            </w:pPr>
            <w:r>
              <w:rPr>
                <w:color w:val="000000"/>
              </w:rPr>
              <w:t>17</w:t>
            </w:r>
          </w:p>
        </w:tc>
      </w:tr>
      <w:tr w:rsidR="00DA411E" w:rsidTr="00DA411E">
        <w:trPr>
          <w:trHeight w:val="630"/>
        </w:trPr>
        <w:tc>
          <w:tcPr>
            <w:tcW w:w="1235" w:type="dxa"/>
            <w:tcBorders>
              <w:top w:val="nil"/>
              <w:left w:val="single" w:sz="8" w:space="0" w:color="auto"/>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1.3.1.</w:t>
            </w:r>
          </w:p>
        </w:tc>
        <w:tc>
          <w:tcPr>
            <w:tcW w:w="14553" w:type="dxa"/>
            <w:gridSpan w:val="29"/>
            <w:tcBorders>
              <w:top w:val="nil"/>
              <w:left w:val="nil"/>
              <w:bottom w:val="single" w:sz="8" w:space="0" w:color="auto"/>
              <w:right w:val="single" w:sz="8" w:space="0" w:color="000000"/>
            </w:tcBorders>
            <w:shd w:val="clear" w:color="auto" w:fill="auto"/>
            <w:vAlign w:val="center"/>
          </w:tcPr>
          <w:p w:rsidR="00DA411E" w:rsidRDefault="00DA411E">
            <w:pPr>
              <w:jc w:val="both"/>
              <w:rPr>
                <w:color w:val="000000"/>
              </w:rPr>
            </w:pPr>
            <w:r>
              <w:rPr>
                <w:color w:val="000000"/>
              </w:rPr>
              <w:t>Задача. Создание условий по повышению правовой грамотности и информированности граждан по вопросам защиты прав потребителей</w:t>
            </w:r>
          </w:p>
        </w:tc>
      </w:tr>
      <w:tr w:rsidR="00DA411E" w:rsidTr="00DA411E">
        <w:trPr>
          <w:trHeight w:val="630"/>
        </w:trPr>
        <w:tc>
          <w:tcPr>
            <w:tcW w:w="1235" w:type="dxa"/>
            <w:tcBorders>
              <w:top w:val="nil"/>
              <w:left w:val="single" w:sz="8" w:space="0" w:color="auto"/>
              <w:bottom w:val="single" w:sz="8" w:space="0" w:color="auto"/>
              <w:right w:val="single" w:sz="8" w:space="0" w:color="auto"/>
            </w:tcBorders>
            <w:shd w:val="clear" w:color="auto" w:fill="auto"/>
            <w:vAlign w:val="center"/>
          </w:tcPr>
          <w:p w:rsidR="00DA411E" w:rsidRDefault="00DA411E">
            <w:pPr>
              <w:jc w:val="center"/>
              <w:rPr>
                <w:color w:val="000000"/>
              </w:rPr>
            </w:pPr>
            <w:r>
              <w:rPr>
                <w:color w:val="000000"/>
              </w:rPr>
              <w:t>1.3.1.1</w:t>
            </w:r>
          </w:p>
        </w:tc>
        <w:tc>
          <w:tcPr>
            <w:tcW w:w="14553" w:type="dxa"/>
            <w:gridSpan w:val="29"/>
            <w:tcBorders>
              <w:top w:val="single" w:sz="8" w:space="0" w:color="auto"/>
              <w:left w:val="nil"/>
              <w:bottom w:val="nil"/>
              <w:right w:val="single" w:sz="8" w:space="0" w:color="000000"/>
            </w:tcBorders>
            <w:shd w:val="clear" w:color="auto" w:fill="auto"/>
            <w:vAlign w:val="center"/>
          </w:tcPr>
          <w:p w:rsidR="00DA411E" w:rsidRDefault="00DA411E">
            <w:pPr>
              <w:jc w:val="both"/>
              <w:rPr>
                <w:color w:val="000000"/>
              </w:rPr>
            </w:pPr>
            <w:r>
              <w:rPr>
                <w:color w:val="000000"/>
              </w:rPr>
              <w:t>Основное мероприятие «Содействие повышению правовой грамотности и информированности граждан по вопросам защиты прав потребителей »</w:t>
            </w:r>
          </w:p>
        </w:tc>
      </w:tr>
      <w:tr w:rsidR="00DA411E" w:rsidTr="00DA411E">
        <w:trPr>
          <w:trHeight w:val="630"/>
        </w:trPr>
        <w:tc>
          <w:tcPr>
            <w:tcW w:w="1235" w:type="dxa"/>
            <w:tcBorders>
              <w:top w:val="nil"/>
              <w:left w:val="single" w:sz="8" w:space="0" w:color="auto"/>
              <w:bottom w:val="single" w:sz="4" w:space="0" w:color="auto"/>
              <w:right w:val="nil"/>
            </w:tcBorders>
            <w:shd w:val="clear" w:color="auto" w:fill="auto"/>
            <w:vAlign w:val="center"/>
          </w:tcPr>
          <w:p w:rsidR="00DA411E" w:rsidRDefault="00DA411E">
            <w:pPr>
              <w:jc w:val="center"/>
              <w:rPr>
                <w:color w:val="000000"/>
              </w:rPr>
            </w:pPr>
            <w:r>
              <w:rPr>
                <w:color w:val="000000"/>
              </w:rPr>
              <w:t>1.3.1.1.1</w:t>
            </w:r>
          </w:p>
        </w:tc>
        <w:tc>
          <w:tcPr>
            <w:tcW w:w="11254" w:type="dxa"/>
            <w:gridSpan w:val="21"/>
            <w:tcBorders>
              <w:top w:val="single" w:sz="4" w:space="0" w:color="auto"/>
              <w:left w:val="single" w:sz="4" w:space="0" w:color="auto"/>
              <w:bottom w:val="single" w:sz="4" w:space="0" w:color="auto"/>
              <w:right w:val="nil"/>
            </w:tcBorders>
            <w:shd w:val="clear" w:color="auto" w:fill="auto"/>
            <w:noWrap/>
            <w:vAlign w:val="bottom"/>
          </w:tcPr>
          <w:p w:rsidR="00DA411E" w:rsidRDefault="00DA411E">
            <w:pPr>
              <w:rPr>
                <w:color w:val="000000"/>
              </w:rPr>
            </w:pPr>
            <w:r>
              <w:rPr>
                <w:color w:val="000000"/>
              </w:rPr>
              <w:t>Мероприятие  «Оказание консультативной помощи потребителям по вопросам защиты прав потребителей»</w:t>
            </w:r>
          </w:p>
        </w:tc>
        <w:tc>
          <w:tcPr>
            <w:tcW w:w="851" w:type="dxa"/>
            <w:gridSpan w:val="2"/>
            <w:tcBorders>
              <w:top w:val="single" w:sz="4" w:space="0" w:color="auto"/>
              <w:left w:val="nil"/>
              <w:bottom w:val="single" w:sz="4" w:space="0" w:color="auto"/>
              <w:right w:val="nil"/>
            </w:tcBorders>
            <w:shd w:val="clear" w:color="auto" w:fill="auto"/>
            <w:vAlign w:val="center"/>
          </w:tcPr>
          <w:p w:rsidR="00DA411E" w:rsidRDefault="00DA411E">
            <w:pPr>
              <w:jc w:val="both"/>
              <w:rPr>
                <w:color w:val="000000"/>
              </w:rPr>
            </w:pPr>
            <w:r>
              <w:rPr>
                <w:color w:val="000000"/>
              </w:rPr>
              <w:t> </w:t>
            </w:r>
          </w:p>
        </w:tc>
        <w:tc>
          <w:tcPr>
            <w:tcW w:w="992" w:type="dxa"/>
            <w:gridSpan w:val="2"/>
            <w:tcBorders>
              <w:top w:val="single" w:sz="4" w:space="0" w:color="auto"/>
              <w:left w:val="nil"/>
              <w:bottom w:val="single" w:sz="4" w:space="0" w:color="auto"/>
              <w:right w:val="nil"/>
            </w:tcBorders>
            <w:shd w:val="clear" w:color="auto" w:fill="auto"/>
            <w:vAlign w:val="center"/>
          </w:tcPr>
          <w:p w:rsidR="00DA411E" w:rsidRDefault="00DA411E">
            <w:pPr>
              <w:jc w:val="both"/>
              <w:rPr>
                <w:color w:val="000000"/>
              </w:rPr>
            </w:pPr>
            <w:r>
              <w:rPr>
                <w:color w:val="000000"/>
              </w:rPr>
              <w:t> </w:t>
            </w:r>
          </w:p>
        </w:tc>
        <w:tc>
          <w:tcPr>
            <w:tcW w:w="1456" w:type="dxa"/>
            <w:gridSpan w:val="4"/>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 </w:t>
            </w:r>
          </w:p>
        </w:tc>
      </w:tr>
      <w:tr w:rsidR="00DA411E" w:rsidTr="00DA411E">
        <w:trPr>
          <w:trHeight w:val="1546"/>
        </w:trPr>
        <w:tc>
          <w:tcPr>
            <w:tcW w:w="1235" w:type="dxa"/>
            <w:tcBorders>
              <w:top w:val="single" w:sz="4" w:space="0" w:color="auto"/>
              <w:left w:val="single" w:sz="4" w:space="0" w:color="auto"/>
              <w:bottom w:val="single" w:sz="4" w:space="0" w:color="auto"/>
              <w:right w:val="nil"/>
            </w:tcBorders>
            <w:shd w:val="clear" w:color="auto" w:fill="auto"/>
            <w:vAlign w:val="center"/>
          </w:tcPr>
          <w:p w:rsidR="00DA411E" w:rsidRDefault="00DA411E">
            <w:pPr>
              <w:jc w:val="center"/>
              <w:rPr>
                <w:color w:val="000000"/>
              </w:rPr>
            </w:pPr>
            <w:r>
              <w:rPr>
                <w:color w:val="000000"/>
              </w:rPr>
              <w:lastRenderedPageBreak/>
              <w:t>1.3.1.1.1.1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bottom"/>
          </w:tcPr>
          <w:p w:rsidR="00DA411E" w:rsidRDefault="00DA411E">
            <w:pPr>
              <w:rPr>
                <w:color w:val="000000"/>
                <w:sz w:val="22"/>
                <w:szCs w:val="22"/>
              </w:rPr>
            </w:pPr>
            <w:r>
              <w:rPr>
                <w:color w:val="000000"/>
                <w:sz w:val="22"/>
                <w:szCs w:val="22"/>
              </w:rPr>
              <w:t>Количество консультаций по защите прав потребителей</w:t>
            </w:r>
          </w:p>
        </w:tc>
        <w:tc>
          <w:tcPr>
            <w:tcW w:w="711"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ед.</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2</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2</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2</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2</w:t>
            </w:r>
          </w:p>
        </w:tc>
        <w:tc>
          <w:tcPr>
            <w:tcW w:w="690"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2</w:t>
            </w:r>
          </w:p>
        </w:tc>
        <w:tc>
          <w:tcPr>
            <w:tcW w:w="728"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5044A8">
            <w:pPr>
              <w:jc w:val="both"/>
              <w:rPr>
                <w:color w:val="000000"/>
              </w:rPr>
            </w:pPr>
            <w:r>
              <w:rPr>
                <w:color w:val="000000"/>
              </w:rPr>
              <w:t>2</w:t>
            </w:r>
          </w:p>
        </w:tc>
        <w:tc>
          <w:tcPr>
            <w:tcW w:w="1249" w:type="dxa"/>
            <w:tcBorders>
              <w:top w:val="single" w:sz="4" w:space="0" w:color="auto"/>
              <w:left w:val="nil"/>
              <w:bottom w:val="single" w:sz="4" w:space="0" w:color="auto"/>
              <w:right w:val="single" w:sz="4" w:space="0" w:color="auto"/>
            </w:tcBorders>
            <w:shd w:val="clear" w:color="auto" w:fill="auto"/>
            <w:vAlign w:val="center"/>
          </w:tcPr>
          <w:p w:rsidR="00DA411E" w:rsidRDefault="00DA411E">
            <w:pPr>
              <w:rPr>
                <w:color w:val="000000"/>
              </w:rPr>
            </w:pPr>
            <w:r>
              <w:rPr>
                <w:color w:val="000000"/>
              </w:rPr>
              <w:t>КЭР               Физические лица-потребители услуг</w:t>
            </w:r>
          </w:p>
        </w:tc>
        <w:tc>
          <w:tcPr>
            <w:tcW w:w="1586" w:type="dxa"/>
            <w:tcBorders>
              <w:top w:val="single" w:sz="4" w:space="0" w:color="auto"/>
              <w:left w:val="nil"/>
              <w:bottom w:val="single" w:sz="4" w:space="0" w:color="auto"/>
              <w:right w:val="single" w:sz="4" w:space="0" w:color="auto"/>
            </w:tcBorders>
            <w:shd w:val="clear" w:color="auto" w:fill="auto"/>
            <w:vAlign w:val="center"/>
          </w:tcPr>
          <w:p w:rsidR="00DA411E" w:rsidRDefault="00DA411E">
            <w:pPr>
              <w:rPr>
                <w:color w:val="000000"/>
              </w:rPr>
            </w:pPr>
            <w:r>
              <w:rPr>
                <w:color w:val="000000"/>
              </w:rPr>
              <w:t>бюджет Юсьвинского муниципального округа Пермского края</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747"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r>
      <w:tr w:rsidR="00DA411E" w:rsidTr="00DA411E">
        <w:trPr>
          <w:trHeight w:val="1250"/>
        </w:trPr>
        <w:tc>
          <w:tcPr>
            <w:tcW w:w="906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Итого по мероприятию 1.3.1.1.1, в том числе по источникам финансирования</w:t>
            </w:r>
          </w:p>
        </w:tc>
        <w:tc>
          <w:tcPr>
            <w:tcW w:w="1586" w:type="dxa"/>
            <w:tcBorders>
              <w:top w:val="single" w:sz="4" w:space="0" w:color="auto"/>
              <w:left w:val="nil"/>
              <w:bottom w:val="single" w:sz="4" w:space="0" w:color="auto"/>
              <w:right w:val="single" w:sz="4" w:space="0" w:color="auto"/>
            </w:tcBorders>
            <w:shd w:val="clear" w:color="auto" w:fill="auto"/>
            <w:vAlign w:val="center"/>
          </w:tcPr>
          <w:p w:rsidR="00DA411E" w:rsidRDefault="00DA411E">
            <w:pPr>
              <w:rPr>
                <w:color w:val="000000"/>
              </w:rPr>
            </w:pPr>
            <w:r>
              <w:rPr>
                <w:color w:val="000000"/>
              </w:rPr>
              <w:t>бюджет Юсьвинского муниципального округа Пермского края</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c>
          <w:tcPr>
            <w:tcW w:w="747" w:type="dxa"/>
            <w:gridSpan w:val="2"/>
            <w:tcBorders>
              <w:top w:val="single" w:sz="4" w:space="0" w:color="auto"/>
              <w:left w:val="nil"/>
              <w:bottom w:val="single" w:sz="4" w:space="0" w:color="auto"/>
              <w:right w:val="single" w:sz="4" w:space="0" w:color="auto"/>
            </w:tcBorders>
            <w:shd w:val="clear" w:color="auto" w:fill="auto"/>
            <w:vAlign w:val="center"/>
          </w:tcPr>
          <w:p w:rsidR="00DA411E" w:rsidRDefault="00DA411E">
            <w:pPr>
              <w:jc w:val="both"/>
              <w:rPr>
                <w:color w:val="000000"/>
              </w:rPr>
            </w:pPr>
            <w:r>
              <w:rPr>
                <w:color w:val="000000"/>
              </w:rPr>
              <w:t>0</w:t>
            </w:r>
          </w:p>
        </w:tc>
      </w:tr>
      <w:tr w:rsidR="00DA411E" w:rsidTr="00DA411E">
        <w:trPr>
          <w:trHeight w:val="945"/>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rPr>
                <w:color w:val="000000"/>
              </w:rPr>
            </w:pPr>
            <w:r>
              <w:rPr>
                <w:color w:val="000000"/>
              </w:rPr>
              <w:t>1.3.1.1.2</w:t>
            </w:r>
          </w:p>
        </w:tc>
        <w:tc>
          <w:tcPr>
            <w:tcW w:w="14553" w:type="dxa"/>
            <w:gridSpan w:val="29"/>
            <w:tcBorders>
              <w:top w:val="single" w:sz="4" w:space="0" w:color="auto"/>
              <w:left w:val="single" w:sz="4" w:space="0" w:color="auto"/>
              <w:bottom w:val="single" w:sz="4" w:space="0" w:color="auto"/>
              <w:right w:val="single" w:sz="4" w:space="0" w:color="auto"/>
            </w:tcBorders>
            <w:shd w:val="clear" w:color="auto" w:fill="auto"/>
            <w:vAlign w:val="center"/>
          </w:tcPr>
          <w:p w:rsidR="00DA411E" w:rsidRDefault="00DA411E">
            <w:pPr>
              <w:jc w:val="center"/>
              <w:rPr>
                <w:color w:val="000000"/>
              </w:rPr>
            </w:pPr>
            <w:r>
              <w:rPr>
                <w:color w:val="000000"/>
              </w:rPr>
              <w:t>Мероприятие «Информирование населения по вопросам защиты прав потребителей на официальном сайте муниципального образования – Юсьвинский муниципальный округ Пермского края в информационно-телекоммуникационной сети «Интернет»</w:t>
            </w:r>
          </w:p>
        </w:tc>
      </w:tr>
      <w:tr w:rsidR="00550B50" w:rsidTr="00D361A5">
        <w:trPr>
          <w:trHeight w:val="2819"/>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550B50" w:rsidRDefault="00550B50">
            <w:pPr>
              <w:rPr>
                <w:color w:val="000000"/>
              </w:rPr>
            </w:pPr>
            <w:r>
              <w:rPr>
                <w:color w:val="000000"/>
              </w:rPr>
              <w:t>1.3.1.1.2.1</w:t>
            </w:r>
          </w:p>
        </w:tc>
        <w:tc>
          <w:tcPr>
            <w:tcW w:w="1956"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rPr>
                <w:color w:val="000000"/>
              </w:rPr>
            </w:pPr>
            <w:r>
              <w:rPr>
                <w:color w:val="000000"/>
              </w:rPr>
              <w:t>Количество публикаций в средствах массовой информации, направленных на повышение потребительской грамотности</w:t>
            </w:r>
          </w:p>
        </w:tc>
        <w:tc>
          <w:tcPr>
            <w:tcW w:w="654"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rPr>
                <w:color w:val="000000"/>
              </w:rPr>
            </w:pPr>
            <w:r>
              <w:rPr>
                <w:color w:val="000000"/>
              </w:rPr>
              <w:t>Ед.</w:t>
            </w:r>
          </w:p>
        </w:tc>
        <w:tc>
          <w:tcPr>
            <w:tcW w:w="695"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both"/>
              <w:rPr>
                <w:color w:val="000000"/>
              </w:rPr>
            </w:pPr>
            <w:r>
              <w:rPr>
                <w:color w:val="000000"/>
              </w:rPr>
              <w:t>3</w:t>
            </w:r>
          </w:p>
        </w:tc>
        <w:tc>
          <w:tcPr>
            <w:tcW w:w="695"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4</w:t>
            </w:r>
          </w:p>
        </w:tc>
        <w:tc>
          <w:tcPr>
            <w:tcW w:w="695"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4</w:t>
            </w:r>
          </w:p>
        </w:tc>
        <w:tc>
          <w:tcPr>
            <w:tcW w:w="695"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4</w:t>
            </w:r>
          </w:p>
        </w:tc>
        <w:tc>
          <w:tcPr>
            <w:tcW w:w="459" w:type="dxa"/>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4</w:t>
            </w:r>
          </w:p>
        </w:tc>
        <w:tc>
          <w:tcPr>
            <w:tcW w:w="728"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4</w:t>
            </w:r>
          </w:p>
        </w:tc>
        <w:tc>
          <w:tcPr>
            <w:tcW w:w="1249" w:type="dxa"/>
            <w:tcBorders>
              <w:top w:val="single" w:sz="4" w:space="0" w:color="auto"/>
              <w:left w:val="nil"/>
              <w:bottom w:val="single" w:sz="4" w:space="0" w:color="auto"/>
              <w:right w:val="single" w:sz="4" w:space="0" w:color="auto"/>
            </w:tcBorders>
            <w:shd w:val="clear" w:color="auto" w:fill="auto"/>
            <w:vAlign w:val="center"/>
          </w:tcPr>
          <w:p w:rsidR="00550B50" w:rsidRDefault="00550B50">
            <w:pPr>
              <w:rPr>
                <w:color w:val="000000"/>
              </w:rPr>
            </w:pPr>
            <w:r>
              <w:rPr>
                <w:color w:val="000000"/>
              </w:rPr>
              <w:t>КЭР</w:t>
            </w:r>
          </w:p>
        </w:tc>
        <w:tc>
          <w:tcPr>
            <w:tcW w:w="1727"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rPr>
                <w:color w:val="000000"/>
              </w:rPr>
            </w:pPr>
            <w:r>
              <w:rPr>
                <w:color w:val="000000"/>
              </w:rPr>
              <w:t>бюджет Юсьвинского муниципального округа Пермского края</w:t>
            </w:r>
          </w:p>
        </w:tc>
        <w:tc>
          <w:tcPr>
            <w:tcW w:w="1163"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33"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522"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523" w:type="dxa"/>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r>
      <w:tr w:rsidR="00550B50" w:rsidTr="00D361A5">
        <w:trPr>
          <w:trHeight w:val="1567"/>
        </w:trPr>
        <w:tc>
          <w:tcPr>
            <w:tcW w:w="9061" w:type="dxa"/>
            <w:gridSpan w:val="17"/>
            <w:tcBorders>
              <w:top w:val="nil"/>
              <w:left w:val="single" w:sz="8" w:space="0" w:color="auto"/>
              <w:bottom w:val="single" w:sz="8" w:space="0" w:color="auto"/>
              <w:right w:val="single" w:sz="8" w:space="0" w:color="000000"/>
            </w:tcBorders>
            <w:shd w:val="clear" w:color="auto" w:fill="auto"/>
            <w:vAlign w:val="center"/>
          </w:tcPr>
          <w:p w:rsidR="00550B50" w:rsidRDefault="00550B50">
            <w:pPr>
              <w:jc w:val="center"/>
              <w:rPr>
                <w:color w:val="000000"/>
              </w:rPr>
            </w:pPr>
            <w:r>
              <w:rPr>
                <w:color w:val="000000"/>
              </w:rPr>
              <w:t>Итого по мероприятию 1.3.1.1.2, в том числе по источникам финансирования</w:t>
            </w:r>
          </w:p>
        </w:tc>
        <w:tc>
          <w:tcPr>
            <w:tcW w:w="1727" w:type="dxa"/>
            <w:gridSpan w:val="2"/>
            <w:tcBorders>
              <w:top w:val="nil"/>
              <w:left w:val="nil"/>
              <w:bottom w:val="single" w:sz="8" w:space="0" w:color="auto"/>
              <w:right w:val="single" w:sz="8" w:space="0" w:color="auto"/>
            </w:tcBorders>
            <w:shd w:val="clear" w:color="auto" w:fill="auto"/>
            <w:vAlign w:val="center"/>
          </w:tcPr>
          <w:p w:rsidR="00550B50" w:rsidRDefault="00550B50">
            <w:pPr>
              <w:rPr>
                <w:color w:val="000000"/>
              </w:rPr>
            </w:pPr>
            <w:r>
              <w:rPr>
                <w:color w:val="000000"/>
              </w:rPr>
              <w:t>бюджет Юсьвинского муниципального округа Пермского края</w:t>
            </w:r>
          </w:p>
        </w:tc>
        <w:tc>
          <w:tcPr>
            <w:tcW w:w="1163" w:type="dxa"/>
            <w:gridSpan w:val="2"/>
            <w:tcBorders>
              <w:top w:val="nil"/>
              <w:left w:val="nil"/>
              <w:bottom w:val="single" w:sz="8" w:space="0" w:color="auto"/>
              <w:right w:val="single" w:sz="8" w:space="0" w:color="auto"/>
            </w:tcBorders>
            <w:shd w:val="clear" w:color="auto" w:fill="auto"/>
            <w:vAlign w:val="center"/>
          </w:tcPr>
          <w:p w:rsidR="00550B50" w:rsidRDefault="00550B50">
            <w:pPr>
              <w:jc w:val="right"/>
              <w:rPr>
                <w:color w:val="000000"/>
              </w:rPr>
            </w:pPr>
            <w:r>
              <w:rPr>
                <w:color w:val="000000"/>
              </w:rPr>
              <w:t>0</w:t>
            </w:r>
          </w:p>
        </w:tc>
        <w:tc>
          <w:tcPr>
            <w:tcW w:w="959" w:type="dxa"/>
            <w:gridSpan w:val="2"/>
            <w:tcBorders>
              <w:top w:val="nil"/>
              <w:left w:val="nil"/>
              <w:bottom w:val="single" w:sz="8" w:space="0" w:color="auto"/>
              <w:right w:val="single" w:sz="8" w:space="0" w:color="auto"/>
            </w:tcBorders>
            <w:shd w:val="clear" w:color="auto" w:fill="auto"/>
            <w:vAlign w:val="center"/>
          </w:tcPr>
          <w:p w:rsidR="00550B50" w:rsidRDefault="00550B50">
            <w:pPr>
              <w:jc w:val="right"/>
              <w:rPr>
                <w:color w:val="000000"/>
              </w:rPr>
            </w:pPr>
            <w:r>
              <w:rPr>
                <w:color w:val="000000"/>
              </w:rPr>
              <w:t>0</w:t>
            </w:r>
          </w:p>
        </w:tc>
        <w:tc>
          <w:tcPr>
            <w:tcW w:w="933" w:type="dxa"/>
            <w:gridSpan w:val="2"/>
            <w:tcBorders>
              <w:top w:val="nil"/>
              <w:left w:val="nil"/>
              <w:bottom w:val="single" w:sz="8" w:space="0" w:color="auto"/>
              <w:right w:val="single" w:sz="8" w:space="0" w:color="auto"/>
            </w:tcBorders>
            <w:shd w:val="clear" w:color="auto" w:fill="auto"/>
            <w:vAlign w:val="center"/>
          </w:tcPr>
          <w:p w:rsidR="00550B50" w:rsidRDefault="00550B50">
            <w:pPr>
              <w:jc w:val="right"/>
              <w:rPr>
                <w:color w:val="000000"/>
              </w:rPr>
            </w:pPr>
            <w:r>
              <w:rPr>
                <w:color w:val="000000"/>
              </w:rPr>
              <w:t>0</w:t>
            </w:r>
          </w:p>
        </w:tc>
        <w:tc>
          <w:tcPr>
            <w:tcW w:w="900" w:type="dxa"/>
            <w:gridSpan w:val="2"/>
            <w:tcBorders>
              <w:top w:val="nil"/>
              <w:left w:val="nil"/>
              <w:bottom w:val="single" w:sz="8" w:space="0" w:color="auto"/>
              <w:right w:val="single" w:sz="8" w:space="0" w:color="auto"/>
            </w:tcBorders>
            <w:shd w:val="clear" w:color="auto" w:fill="auto"/>
            <w:vAlign w:val="center"/>
          </w:tcPr>
          <w:p w:rsidR="00550B50" w:rsidRDefault="00550B50">
            <w:pPr>
              <w:jc w:val="right"/>
              <w:rPr>
                <w:color w:val="000000"/>
              </w:rPr>
            </w:pPr>
            <w:r>
              <w:rPr>
                <w:color w:val="000000"/>
              </w:rPr>
              <w:t>0</w:t>
            </w:r>
          </w:p>
        </w:tc>
        <w:tc>
          <w:tcPr>
            <w:tcW w:w="522" w:type="dxa"/>
            <w:gridSpan w:val="2"/>
            <w:tcBorders>
              <w:top w:val="nil"/>
              <w:left w:val="nil"/>
              <w:bottom w:val="single" w:sz="8" w:space="0" w:color="auto"/>
              <w:right w:val="single" w:sz="8" w:space="0" w:color="auto"/>
            </w:tcBorders>
            <w:shd w:val="clear" w:color="auto" w:fill="auto"/>
            <w:vAlign w:val="center"/>
          </w:tcPr>
          <w:p w:rsidR="00550B50" w:rsidRDefault="00550B50">
            <w:pPr>
              <w:jc w:val="right"/>
              <w:rPr>
                <w:color w:val="000000"/>
              </w:rPr>
            </w:pPr>
            <w:r>
              <w:rPr>
                <w:color w:val="000000"/>
              </w:rPr>
              <w:t>0</w:t>
            </w:r>
          </w:p>
        </w:tc>
        <w:tc>
          <w:tcPr>
            <w:tcW w:w="523" w:type="dxa"/>
            <w:tcBorders>
              <w:top w:val="nil"/>
              <w:left w:val="nil"/>
              <w:bottom w:val="single" w:sz="8" w:space="0" w:color="auto"/>
              <w:right w:val="single" w:sz="8" w:space="0" w:color="auto"/>
            </w:tcBorders>
            <w:shd w:val="clear" w:color="auto" w:fill="auto"/>
            <w:vAlign w:val="center"/>
          </w:tcPr>
          <w:p w:rsidR="00550B50" w:rsidRDefault="00550B50">
            <w:pPr>
              <w:jc w:val="right"/>
              <w:rPr>
                <w:color w:val="000000"/>
              </w:rPr>
            </w:pPr>
            <w:r>
              <w:rPr>
                <w:color w:val="000000"/>
              </w:rPr>
              <w:t>0</w:t>
            </w:r>
          </w:p>
        </w:tc>
      </w:tr>
      <w:tr w:rsidR="00550B50" w:rsidTr="00D361A5">
        <w:trPr>
          <w:trHeight w:val="1523"/>
        </w:trPr>
        <w:tc>
          <w:tcPr>
            <w:tcW w:w="9061" w:type="dxa"/>
            <w:gridSpan w:val="17"/>
            <w:tcBorders>
              <w:top w:val="single" w:sz="8" w:space="0" w:color="auto"/>
              <w:left w:val="single" w:sz="8" w:space="0" w:color="auto"/>
              <w:bottom w:val="nil"/>
              <w:right w:val="single" w:sz="8" w:space="0" w:color="000000"/>
            </w:tcBorders>
            <w:shd w:val="clear" w:color="auto" w:fill="auto"/>
            <w:vAlign w:val="center"/>
          </w:tcPr>
          <w:p w:rsidR="00550B50" w:rsidRDefault="00550B50">
            <w:pPr>
              <w:jc w:val="both"/>
              <w:rPr>
                <w:b/>
                <w:bCs/>
                <w:color w:val="000000"/>
              </w:rPr>
            </w:pPr>
            <w:r>
              <w:rPr>
                <w:b/>
                <w:bCs/>
                <w:color w:val="000000"/>
              </w:rPr>
              <w:lastRenderedPageBreak/>
              <w:t>Итого по основному мероприятию 1.1.3.1, в том числе по источникам финансирования</w:t>
            </w:r>
          </w:p>
        </w:tc>
        <w:tc>
          <w:tcPr>
            <w:tcW w:w="1727" w:type="dxa"/>
            <w:gridSpan w:val="2"/>
            <w:tcBorders>
              <w:top w:val="nil"/>
              <w:left w:val="nil"/>
              <w:bottom w:val="nil"/>
              <w:right w:val="single" w:sz="8" w:space="0" w:color="auto"/>
            </w:tcBorders>
            <w:shd w:val="clear" w:color="auto" w:fill="auto"/>
            <w:vAlign w:val="center"/>
          </w:tcPr>
          <w:p w:rsidR="00550B50" w:rsidRDefault="00550B50">
            <w:pPr>
              <w:rPr>
                <w:color w:val="000000"/>
              </w:rPr>
            </w:pPr>
            <w:r>
              <w:rPr>
                <w:color w:val="000000"/>
              </w:rPr>
              <w:t>бюджет Юсьвинского муниципального округа Пермского края</w:t>
            </w:r>
          </w:p>
        </w:tc>
        <w:tc>
          <w:tcPr>
            <w:tcW w:w="1163" w:type="dxa"/>
            <w:gridSpan w:val="2"/>
            <w:tcBorders>
              <w:top w:val="nil"/>
              <w:left w:val="nil"/>
              <w:bottom w:val="nil"/>
              <w:right w:val="single" w:sz="8" w:space="0" w:color="auto"/>
            </w:tcBorders>
            <w:shd w:val="clear" w:color="auto" w:fill="auto"/>
            <w:vAlign w:val="center"/>
          </w:tcPr>
          <w:p w:rsidR="00550B50" w:rsidRDefault="00550B50">
            <w:pPr>
              <w:jc w:val="right"/>
              <w:rPr>
                <w:color w:val="000000"/>
              </w:rPr>
            </w:pPr>
            <w:r>
              <w:rPr>
                <w:color w:val="000000"/>
              </w:rPr>
              <w:t>0</w:t>
            </w:r>
          </w:p>
        </w:tc>
        <w:tc>
          <w:tcPr>
            <w:tcW w:w="959" w:type="dxa"/>
            <w:gridSpan w:val="2"/>
            <w:tcBorders>
              <w:top w:val="nil"/>
              <w:left w:val="nil"/>
              <w:bottom w:val="nil"/>
              <w:right w:val="single" w:sz="8" w:space="0" w:color="auto"/>
            </w:tcBorders>
            <w:shd w:val="clear" w:color="auto" w:fill="auto"/>
            <w:vAlign w:val="center"/>
          </w:tcPr>
          <w:p w:rsidR="00550B50" w:rsidRDefault="00550B50">
            <w:pPr>
              <w:jc w:val="right"/>
              <w:rPr>
                <w:color w:val="000000"/>
              </w:rPr>
            </w:pPr>
            <w:r>
              <w:rPr>
                <w:color w:val="000000"/>
              </w:rPr>
              <w:t>0</w:t>
            </w:r>
          </w:p>
        </w:tc>
        <w:tc>
          <w:tcPr>
            <w:tcW w:w="933" w:type="dxa"/>
            <w:gridSpan w:val="2"/>
            <w:tcBorders>
              <w:top w:val="nil"/>
              <w:left w:val="nil"/>
              <w:bottom w:val="nil"/>
              <w:right w:val="single" w:sz="8" w:space="0" w:color="auto"/>
            </w:tcBorders>
            <w:shd w:val="clear" w:color="auto" w:fill="auto"/>
            <w:vAlign w:val="center"/>
          </w:tcPr>
          <w:p w:rsidR="00550B50" w:rsidRDefault="00550B50">
            <w:pPr>
              <w:jc w:val="right"/>
              <w:rPr>
                <w:color w:val="000000"/>
              </w:rPr>
            </w:pPr>
            <w:r>
              <w:rPr>
                <w:color w:val="000000"/>
              </w:rPr>
              <w:t>0</w:t>
            </w:r>
          </w:p>
        </w:tc>
        <w:tc>
          <w:tcPr>
            <w:tcW w:w="900" w:type="dxa"/>
            <w:gridSpan w:val="2"/>
            <w:tcBorders>
              <w:top w:val="nil"/>
              <w:left w:val="nil"/>
              <w:bottom w:val="nil"/>
              <w:right w:val="single" w:sz="8" w:space="0" w:color="auto"/>
            </w:tcBorders>
            <w:shd w:val="clear" w:color="auto" w:fill="auto"/>
            <w:vAlign w:val="center"/>
          </w:tcPr>
          <w:p w:rsidR="00550B50" w:rsidRDefault="00550B50">
            <w:pPr>
              <w:jc w:val="right"/>
              <w:rPr>
                <w:color w:val="000000"/>
              </w:rPr>
            </w:pPr>
            <w:r>
              <w:rPr>
                <w:color w:val="000000"/>
              </w:rPr>
              <w:t>0</w:t>
            </w:r>
          </w:p>
        </w:tc>
        <w:tc>
          <w:tcPr>
            <w:tcW w:w="522" w:type="dxa"/>
            <w:gridSpan w:val="2"/>
            <w:tcBorders>
              <w:top w:val="nil"/>
              <w:left w:val="nil"/>
              <w:bottom w:val="nil"/>
              <w:right w:val="single" w:sz="8" w:space="0" w:color="auto"/>
            </w:tcBorders>
            <w:shd w:val="clear" w:color="auto" w:fill="auto"/>
            <w:vAlign w:val="center"/>
          </w:tcPr>
          <w:p w:rsidR="00550B50" w:rsidRDefault="00550B50">
            <w:pPr>
              <w:jc w:val="right"/>
              <w:rPr>
                <w:color w:val="000000"/>
              </w:rPr>
            </w:pPr>
            <w:r>
              <w:rPr>
                <w:color w:val="000000"/>
              </w:rPr>
              <w:t>0</w:t>
            </w:r>
          </w:p>
        </w:tc>
        <w:tc>
          <w:tcPr>
            <w:tcW w:w="523" w:type="dxa"/>
            <w:tcBorders>
              <w:top w:val="nil"/>
              <w:left w:val="nil"/>
              <w:bottom w:val="nil"/>
              <w:right w:val="single" w:sz="8" w:space="0" w:color="auto"/>
            </w:tcBorders>
            <w:shd w:val="clear" w:color="auto" w:fill="auto"/>
            <w:vAlign w:val="center"/>
          </w:tcPr>
          <w:p w:rsidR="00550B50" w:rsidRDefault="00550B50">
            <w:pPr>
              <w:jc w:val="right"/>
              <w:rPr>
                <w:color w:val="000000"/>
              </w:rPr>
            </w:pPr>
            <w:r>
              <w:rPr>
                <w:color w:val="000000"/>
              </w:rPr>
              <w:t>0</w:t>
            </w:r>
          </w:p>
        </w:tc>
      </w:tr>
      <w:tr w:rsidR="00550B50" w:rsidTr="00D361A5">
        <w:trPr>
          <w:trHeight w:val="1272"/>
        </w:trPr>
        <w:tc>
          <w:tcPr>
            <w:tcW w:w="906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550B50" w:rsidRDefault="00550B50">
            <w:pPr>
              <w:jc w:val="both"/>
              <w:rPr>
                <w:color w:val="000000"/>
              </w:rPr>
            </w:pPr>
            <w:r>
              <w:rPr>
                <w:color w:val="000000"/>
              </w:rPr>
              <w:t>Итого по задаче 1.1.3, в том числе по источникам финансирования</w:t>
            </w:r>
          </w:p>
        </w:tc>
        <w:tc>
          <w:tcPr>
            <w:tcW w:w="1727"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rPr>
                <w:color w:val="000000"/>
              </w:rPr>
            </w:pPr>
            <w:r>
              <w:rPr>
                <w:color w:val="000000"/>
              </w:rPr>
              <w:t>бюджет Юсьвинского муниципального округа Пермского края</w:t>
            </w:r>
          </w:p>
        </w:tc>
        <w:tc>
          <w:tcPr>
            <w:tcW w:w="1163"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59"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33"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00"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522"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523" w:type="dxa"/>
            <w:tcBorders>
              <w:top w:val="single" w:sz="4" w:space="0" w:color="auto"/>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r>
      <w:tr w:rsidR="00550B50" w:rsidTr="00D361A5">
        <w:trPr>
          <w:trHeight w:val="1305"/>
        </w:trPr>
        <w:tc>
          <w:tcPr>
            <w:tcW w:w="9061"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550B50" w:rsidRDefault="00550B50">
            <w:pPr>
              <w:jc w:val="both"/>
              <w:rPr>
                <w:color w:val="000000"/>
              </w:rPr>
            </w:pPr>
            <w:r>
              <w:rPr>
                <w:color w:val="000000"/>
              </w:rPr>
              <w:t>Всего по подпрограмме 1.3, в том числе по источникам финансирования</w:t>
            </w:r>
          </w:p>
        </w:tc>
        <w:tc>
          <w:tcPr>
            <w:tcW w:w="1727" w:type="dxa"/>
            <w:gridSpan w:val="2"/>
            <w:tcBorders>
              <w:top w:val="nil"/>
              <w:left w:val="nil"/>
              <w:bottom w:val="single" w:sz="4" w:space="0" w:color="auto"/>
              <w:right w:val="single" w:sz="4" w:space="0" w:color="auto"/>
            </w:tcBorders>
            <w:shd w:val="clear" w:color="auto" w:fill="auto"/>
            <w:vAlign w:val="center"/>
          </w:tcPr>
          <w:p w:rsidR="00550B50" w:rsidRDefault="00550B50">
            <w:pPr>
              <w:rPr>
                <w:color w:val="000000"/>
              </w:rPr>
            </w:pPr>
            <w:r>
              <w:rPr>
                <w:color w:val="000000"/>
              </w:rPr>
              <w:t>бюджет Юсьвинского муниципального округа Пермского края</w:t>
            </w:r>
          </w:p>
        </w:tc>
        <w:tc>
          <w:tcPr>
            <w:tcW w:w="1163" w:type="dxa"/>
            <w:gridSpan w:val="2"/>
            <w:tcBorders>
              <w:top w:val="nil"/>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59" w:type="dxa"/>
            <w:gridSpan w:val="2"/>
            <w:tcBorders>
              <w:top w:val="nil"/>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33" w:type="dxa"/>
            <w:gridSpan w:val="2"/>
            <w:tcBorders>
              <w:top w:val="nil"/>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900" w:type="dxa"/>
            <w:gridSpan w:val="2"/>
            <w:tcBorders>
              <w:top w:val="nil"/>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522" w:type="dxa"/>
            <w:gridSpan w:val="2"/>
            <w:tcBorders>
              <w:top w:val="nil"/>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c>
          <w:tcPr>
            <w:tcW w:w="523" w:type="dxa"/>
            <w:tcBorders>
              <w:top w:val="nil"/>
              <w:left w:val="nil"/>
              <w:bottom w:val="single" w:sz="4" w:space="0" w:color="auto"/>
              <w:right w:val="single" w:sz="4" w:space="0" w:color="auto"/>
            </w:tcBorders>
            <w:shd w:val="clear" w:color="auto" w:fill="auto"/>
            <w:vAlign w:val="center"/>
          </w:tcPr>
          <w:p w:rsidR="00550B50" w:rsidRDefault="00550B50">
            <w:pPr>
              <w:jc w:val="right"/>
              <w:rPr>
                <w:color w:val="000000"/>
              </w:rPr>
            </w:pPr>
            <w:r>
              <w:rPr>
                <w:color w:val="000000"/>
              </w:rPr>
              <w:t>0</w:t>
            </w:r>
          </w:p>
        </w:tc>
      </w:tr>
    </w:tbl>
    <w:p w:rsidR="00785FA5" w:rsidRDefault="00785FA5">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785FA5" w:rsidRDefault="00785FA5">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844712" w:rsidRDefault="00844712">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844712" w:rsidRDefault="00844712">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D945B9" w:rsidRDefault="00D945B9">
      <w:pPr>
        <w:pStyle w:val="250"/>
        <w:shd w:val="clear" w:color="auto" w:fill="auto"/>
        <w:tabs>
          <w:tab w:val="left" w:pos="1422"/>
        </w:tabs>
        <w:spacing w:after="0" w:line="240" w:lineRule="auto"/>
        <w:ind w:left="540" w:right="40"/>
        <w:jc w:val="center"/>
        <w:rPr>
          <w:rStyle w:val="19"/>
          <w:rFonts w:eastAsia="Calibri"/>
          <w:b/>
          <w:spacing w:val="0"/>
          <w:sz w:val="28"/>
          <w:szCs w:val="28"/>
        </w:rPr>
      </w:pPr>
    </w:p>
    <w:p w:rsidR="00844712" w:rsidRDefault="00844712" w:rsidP="00844712">
      <w:pPr>
        <w:pStyle w:val="250"/>
        <w:shd w:val="clear" w:color="auto" w:fill="auto"/>
        <w:tabs>
          <w:tab w:val="left" w:pos="1422"/>
        </w:tabs>
        <w:wordWrap w:val="0"/>
        <w:spacing w:after="0" w:line="240" w:lineRule="auto"/>
        <w:ind w:left="540" w:right="40"/>
        <w:jc w:val="right"/>
        <w:rPr>
          <w:rStyle w:val="19"/>
          <w:rFonts w:eastAsia="Calibri"/>
          <w:bCs/>
          <w:spacing w:val="0"/>
          <w:sz w:val="28"/>
          <w:szCs w:val="28"/>
        </w:rPr>
      </w:pPr>
      <w:r>
        <w:rPr>
          <w:rStyle w:val="19"/>
          <w:rFonts w:eastAsia="Calibri"/>
          <w:bCs/>
          <w:spacing w:val="0"/>
          <w:sz w:val="28"/>
          <w:szCs w:val="28"/>
        </w:rPr>
        <w:t>Таблица 5</w:t>
      </w:r>
    </w:p>
    <w:p w:rsidR="00844712" w:rsidRDefault="00844712" w:rsidP="00844712">
      <w:pPr>
        <w:widowControl w:val="0"/>
        <w:autoSpaceDE w:val="0"/>
        <w:autoSpaceDN w:val="0"/>
        <w:adjustRightInd w:val="0"/>
        <w:jc w:val="center"/>
        <w:rPr>
          <w:sz w:val="28"/>
          <w:szCs w:val="28"/>
        </w:rPr>
      </w:pPr>
      <w:r>
        <w:rPr>
          <w:sz w:val="28"/>
          <w:szCs w:val="28"/>
        </w:rPr>
        <w:t xml:space="preserve">Система программных мероприятий   подпрограммы 1.4. </w:t>
      </w:r>
    </w:p>
    <w:p w:rsidR="00D24E31" w:rsidRDefault="00844712" w:rsidP="00844712">
      <w:pPr>
        <w:widowControl w:val="0"/>
        <w:autoSpaceDE w:val="0"/>
        <w:autoSpaceDN w:val="0"/>
        <w:adjustRightInd w:val="0"/>
        <w:jc w:val="center"/>
        <w:rPr>
          <w:sz w:val="28"/>
          <w:szCs w:val="28"/>
        </w:rPr>
      </w:pPr>
      <w:r>
        <w:rPr>
          <w:sz w:val="28"/>
          <w:szCs w:val="28"/>
        </w:rPr>
        <w:t>«</w:t>
      </w:r>
      <w:r w:rsidRPr="00D24E31">
        <w:rPr>
          <w:sz w:val="28"/>
          <w:szCs w:val="28"/>
        </w:rPr>
        <w:t>Развитие внутреннего и въездного туризма</w:t>
      </w:r>
      <w:r>
        <w:rPr>
          <w:sz w:val="28"/>
          <w:szCs w:val="28"/>
        </w:rPr>
        <w:t>»</w:t>
      </w:r>
    </w:p>
    <w:p w:rsidR="00844712" w:rsidRDefault="00844712" w:rsidP="00844712">
      <w:pPr>
        <w:widowControl w:val="0"/>
        <w:autoSpaceDE w:val="0"/>
        <w:autoSpaceDN w:val="0"/>
        <w:adjustRightInd w:val="0"/>
        <w:jc w:val="center"/>
      </w:pPr>
      <w:r>
        <w:rPr>
          <w:sz w:val="28"/>
          <w:szCs w:val="28"/>
        </w:rPr>
        <w:t xml:space="preserve"> муниципальной программы «Экономическое развитие Юсьвинского муниципального округа Пермского края»</w:t>
      </w:r>
    </w:p>
    <w:tbl>
      <w:tblPr>
        <w:tblW w:w="15750" w:type="dxa"/>
        <w:tblInd w:w="93" w:type="dxa"/>
        <w:tblLayout w:type="fixed"/>
        <w:tblLook w:val="04A0" w:firstRow="1" w:lastRow="0" w:firstColumn="1" w:lastColumn="0" w:noHBand="0" w:noVBand="1"/>
      </w:tblPr>
      <w:tblGrid>
        <w:gridCol w:w="1233"/>
        <w:gridCol w:w="1332"/>
        <w:gridCol w:w="569"/>
        <w:gridCol w:w="709"/>
        <w:gridCol w:w="708"/>
        <w:gridCol w:w="709"/>
        <w:gridCol w:w="709"/>
        <w:gridCol w:w="684"/>
        <w:gridCol w:w="25"/>
        <w:gridCol w:w="659"/>
        <w:gridCol w:w="49"/>
        <w:gridCol w:w="1456"/>
        <w:gridCol w:w="1930"/>
        <w:gridCol w:w="725"/>
        <w:gridCol w:w="992"/>
        <w:gridCol w:w="709"/>
        <w:gridCol w:w="992"/>
        <w:gridCol w:w="688"/>
        <w:gridCol w:w="21"/>
        <w:gridCol w:w="851"/>
      </w:tblGrid>
      <w:tr w:rsidR="00844712" w:rsidTr="00687B01">
        <w:trPr>
          <w:trHeight w:val="765"/>
        </w:trPr>
        <w:tc>
          <w:tcPr>
            <w:tcW w:w="123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844712" w:rsidRDefault="00844712" w:rsidP="003B2F19">
            <w:pPr>
              <w:jc w:val="center"/>
              <w:rPr>
                <w:color w:val="000000"/>
              </w:rPr>
            </w:pPr>
            <w:r>
              <w:rPr>
                <w:color w:val="000000"/>
              </w:rPr>
              <w:t>Код</w:t>
            </w:r>
          </w:p>
        </w:tc>
        <w:tc>
          <w:tcPr>
            <w:tcW w:w="133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844712" w:rsidRDefault="00844712" w:rsidP="003B2F19">
            <w:pPr>
              <w:jc w:val="center"/>
              <w:rPr>
                <w:color w:val="000000"/>
              </w:rPr>
            </w:pPr>
            <w:r>
              <w:rPr>
                <w:color w:val="000000"/>
              </w:rPr>
              <w:t>Наименование задачи, основного мероприятия, мероприятия, целевого показателя</w:t>
            </w:r>
          </w:p>
        </w:tc>
        <w:tc>
          <w:tcPr>
            <w:tcW w:w="4821" w:type="dxa"/>
            <w:gridSpan w:val="9"/>
            <w:tcBorders>
              <w:top w:val="single" w:sz="4" w:space="0" w:color="auto"/>
              <w:left w:val="nil"/>
              <w:bottom w:val="single" w:sz="4" w:space="0" w:color="auto"/>
              <w:right w:val="nil"/>
            </w:tcBorders>
            <w:shd w:val="clear" w:color="auto" w:fill="auto"/>
            <w:vAlign w:val="bottom"/>
          </w:tcPr>
          <w:p w:rsidR="00844712" w:rsidRDefault="00844712" w:rsidP="003B2F19">
            <w:pPr>
              <w:jc w:val="center"/>
              <w:rPr>
                <w:color w:val="000000"/>
              </w:rPr>
            </w:pPr>
            <w:r>
              <w:rPr>
                <w:color w:val="000000"/>
              </w:rPr>
              <w:t xml:space="preserve">Плановое значение показателя целевого показателя программы </w:t>
            </w:r>
          </w:p>
        </w:tc>
        <w:tc>
          <w:tcPr>
            <w:tcW w:w="145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844712" w:rsidRDefault="00844712" w:rsidP="003B2F19">
            <w:pPr>
              <w:jc w:val="center"/>
              <w:rPr>
                <w:color w:val="000000"/>
              </w:rPr>
            </w:pPr>
            <w:r>
              <w:rPr>
                <w:color w:val="000000"/>
              </w:rPr>
              <w:t>Участник программы</w:t>
            </w:r>
          </w:p>
        </w:tc>
        <w:tc>
          <w:tcPr>
            <w:tcW w:w="193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844712" w:rsidRDefault="00844712" w:rsidP="003B2F19">
            <w:pPr>
              <w:jc w:val="center"/>
              <w:rPr>
                <w:color w:val="000000"/>
              </w:rPr>
            </w:pPr>
            <w:r>
              <w:rPr>
                <w:color w:val="000000"/>
              </w:rPr>
              <w:t xml:space="preserve">Источник финансирования </w:t>
            </w:r>
          </w:p>
        </w:tc>
        <w:tc>
          <w:tcPr>
            <w:tcW w:w="4978" w:type="dxa"/>
            <w:gridSpan w:val="7"/>
            <w:tcBorders>
              <w:top w:val="single" w:sz="4" w:space="0" w:color="auto"/>
              <w:left w:val="nil"/>
              <w:bottom w:val="single" w:sz="4" w:space="0" w:color="auto"/>
              <w:right w:val="single" w:sz="4" w:space="0" w:color="000000"/>
            </w:tcBorders>
            <w:shd w:val="clear" w:color="auto" w:fill="auto"/>
            <w:noWrap/>
            <w:vAlign w:val="bottom"/>
          </w:tcPr>
          <w:p w:rsidR="00844712" w:rsidRDefault="00844712" w:rsidP="003B2F19">
            <w:pPr>
              <w:jc w:val="center"/>
              <w:rPr>
                <w:color w:val="000000"/>
              </w:rPr>
            </w:pPr>
            <w:r>
              <w:rPr>
                <w:color w:val="000000"/>
              </w:rPr>
              <w:t xml:space="preserve">Объем финансирования, тыс. руб. </w:t>
            </w:r>
          </w:p>
        </w:tc>
      </w:tr>
      <w:tr w:rsidR="006E273C" w:rsidTr="00687B01">
        <w:trPr>
          <w:trHeight w:val="1471"/>
        </w:trPr>
        <w:tc>
          <w:tcPr>
            <w:tcW w:w="1233" w:type="dxa"/>
            <w:vMerge/>
            <w:tcBorders>
              <w:top w:val="single" w:sz="4" w:space="0" w:color="auto"/>
              <w:left w:val="single" w:sz="4" w:space="0" w:color="auto"/>
              <w:bottom w:val="single" w:sz="4" w:space="0" w:color="000000"/>
              <w:right w:val="single" w:sz="4" w:space="0" w:color="auto"/>
            </w:tcBorders>
            <w:vAlign w:val="center"/>
          </w:tcPr>
          <w:p w:rsidR="006E273C" w:rsidRDefault="006E273C" w:rsidP="003B2F19">
            <w:pPr>
              <w:rPr>
                <w:color w:val="000000"/>
              </w:rPr>
            </w:pPr>
          </w:p>
        </w:tc>
        <w:tc>
          <w:tcPr>
            <w:tcW w:w="1332" w:type="dxa"/>
            <w:vMerge/>
            <w:tcBorders>
              <w:top w:val="single" w:sz="4" w:space="0" w:color="auto"/>
              <w:left w:val="single" w:sz="4" w:space="0" w:color="auto"/>
              <w:bottom w:val="single" w:sz="4" w:space="0" w:color="000000"/>
              <w:right w:val="single" w:sz="4" w:space="0" w:color="auto"/>
            </w:tcBorders>
            <w:vAlign w:val="center"/>
          </w:tcPr>
          <w:p w:rsidR="006E273C" w:rsidRDefault="006E273C" w:rsidP="003B2F19">
            <w:pPr>
              <w:rPr>
                <w:color w:val="000000"/>
              </w:rPr>
            </w:pPr>
          </w:p>
        </w:tc>
        <w:tc>
          <w:tcPr>
            <w:tcW w:w="569"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ед. изм.</w:t>
            </w:r>
          </w:p>
        </w:tc>
        <w:tc>
          <w:tcPr>
            <w:tcW w:w="709"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2023 год</w:t>
            </w:r>
          </w:p>
        </w:tc>
        <w:tc>
          <w:tcPr>
            <w:tcW w:w="708" w:type="dxa"/>
            <w:tcBorders>
              <w:top w:val="nil"/>
              <w:left w:val="nil"/>
              <w:bottom w:val="single" w:sz="8" w:space="0" w:color="auto"/>
              <w:right w:val="single" w:sz="4" w:space="0" w:color="auto"/>
            </w:tcBorders>
            <w:shd w:val="clear" w:color="auto" w:fill="auto"/>
            <w:vAlign w:val="center"/>
          </w:tcPr>
          <w:p w:rsidR="006E273C" w:rsidRDefault="006E273C" w:rsidP="003B2F19">
            <w:pPr>
              <w:jc w:val="center"/>
              <w:rPr>
                <w:color w:val="000000"/>
              </w:rPr>
            </w:pPr>
            <w:r>
              <w:rPr>
                <w:color w:val="000000"/>
              </w:rPr>
              <w:t>2024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3B2F19">
            <w:pPr>
              <w:jc w:val="center"/>
              <w:rPr>
                <w:color w:val="000000"/>
              </w:rPr>
            </w:pPr>
            <w:r>
              <w:rPr>
                <w:color w:val="000000"/>
              </w:rPr>
              <w:t>2025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3B2F19">
            <w:pPr>
              <w:jc w:val="center"/>
              <w:rPr>
                <w:color w:val="000000"/>
              </w:rPr>
            </w:pPr>
            <w:r>
              <w:rPr>
                <w:color w:val="000000"/>
              </w:rPr>
              <w:t>2026 год</w:t>
            </w:r>
          </w:p>
        </w:tc>
        <w:tc>
          <w:tcPr>
            <w:tcW w:w="709" w:type="dxa"/>
            <w:gridSpan w:val="2"/>
            <w:tcBorders>
              <w:top w:val="single" w:sz="4" w:space="0" w:color="auto"/>
              <w:left w:val="single" w:sz="4" w:space="0" w:color="auto"/>
              <w:bottom w:val="single" w:sz="4" w:space="0" w:color="auto"/>
              <w:right w:val="nil"/>
            </w:tcBorders>
            <w:shd w:val="clear" w:color="auto" w:fill="auto"/>
            <w:vAlign w:val="center"/>
          </w:tcPr>
          <w:p w:rsidR="006E273C" w:rsidRDefault="006E273C" w:rsidP="003B2F19">
            <w:pPr>
              <w:jc w:val="center"/>
              <w:rPr>
                <w:color w:val="000000"/>
              </w:rPr>
            </w:pPr>
            <w:r>
              <w:rPr>
                <w:color w:val="000000"/>
              </w:rPr>
              <w:t>2027 год</w:t>
            </w:r>
          </w:p>
        </w:tc>
        <w:tc>
          <w:tcPr>
            <w:tcW w:w="708" w:type="dxa"/>
            <w:gridSpan w:val="2"/>
            <w:tcBorders>
              <w:top w:val="single" w:sz="4" w:space="0" w:color="auto"/>
              <w:left w:val="single" w:sz="4" w:space="0" w:color="auto"/>
              <w:bottom w:val="single" w:sz="4" w:space="0" w:color="auto"/>
              <w:right w:val="nil"/>
            </w:tcBorders>
            <w:shd w:val="clear" w:color="auto" w:fill="auto"/>
            <w:vAlign w:val="center"/>
          </w:tcPr>
          <w:p w:rsidR="006E273C" w:rsidRDefault="006E273C" w:rsidP="003B2F19">
            <w:pPr>
              <w:jc w:val="center"/>
              <w:rPr>
                <w:color w:val="000000"/>
              </w:rPr>
            </w:pPr>
            <w:r>
              <w:rPr>
                <w:color w:val="000000"/>
              </w:rPr>
              <w:t>2028 год</w:t>
            </w:r>
          </w:p>
        </w:tc>
        <w:tc>
          <w:tcPr>
            <w:tcW w:w="1456" w:type="dxa"/>
            <w:vMerge/>
            <w:tcBorders>
              <w:top w:val="single" w:sz="4" w:space="0" w:color="auto"/>
              <w:left w:val="single" w:sz="4" w:space="0" w:color="auto"/>
              <w:bottom w:val="single" w:sz="4" w:space="0" w:color="000000"/>
              <w:right w:val="single" w:sz="4" w:space="0" w:color="auto"/>
            </w:tcBorders>
            <w:vAlign w:val="center"/>
          </w:tcPr>
          <w:p w:rsidR="006E273C" w:rsidRDefault="006E273C" w:rsidP="003B2F19">
            <w:pPr>
              <w:rPr>
                <w:color w:val="000000"/>
              </w:rPr>
            </w:pPr>
          </w:p>
        </w:tc>
        <w:tc>
          <w:tcPr>
            <w:tcW w:w="1930" w:type="dxa"/>
            <w:vMerge/>
            <w:tcBorders>
              <w:top w:val="single" w:sz="4" w:space="0" w:color="auto"/>
              <w:left w:val="single" w:sz="4" w:space="0" w:color="auto"/>
              <w:bottom w:val="single" w:sz="4" w:space="0" w:color="000000"/>
              <w:right w:val="single" w:sz="4" w:space="0" w:color="auto"/>
            </w:tcBorders>
            <w:vAlign w:val="center"/>
          </w:tcPr>
          <w:p w:rsidR="006E273C" w:rsidRDefault="006E273C" w:rsidP="003B2F19">
            <w:pPr>
              <w:rPr>
                <w:color w:val="000000"/>
              </w:rPr>
            </w:pPr>
          </w:p>
        </w:tc>
        <w:tc>
          <w:tcPr>
            <w:tcW w:w="725"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2023 год</w:t>
            </w:r>
          </w:p>
        </w:tc>
        <w:tc>
          <w:tcPr>
            <w:tcW w:w="992"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2024 год</w:t>
            </w:r>
          </w:p>
        </w:tc>
        <w:tc>
          <w:tcPr>
            <w:tcW w:w="709"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2025 год</w:t>
            </w:r>
          </w:p>
        </w:tc>
        <w:tc>
          <w:tcPr>
            <w:tcW w:w="992" w:type="dxa"/>
            <w:tcBorders>
              <w:top w:val="nil"/>
              <w:left w:val="nil"/>
              <w:bottom w:val="single" w:sz="8" w:space="0" w:color="auto"/>
              <w:right w:val="single" w:sz="4" w:space="0" w:color="auto"/>
            </w:tcBorders>
            <w:shd w:val="clear" w:color="auto" w:fill="auto"/>
            <w:vAlign w:val="center"/>
          </w:tcPr>
          <w:p w:rsidR="006E273C" w:rsidRDefault="006E273C" w:rsidP="003B2F19">
            <w:pPr>
              <w:jc w:val="center"/>
              <w:rPr>
                <w:color w:val="000000"/>
              </w:rPr>
            </w:pPr>
            <w:r>
              <w:rPr>
                <w:color w:val="000000"/>
              </w:rPr>
              <w:t>2026 год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3B2F19">
            <w:pPr>
              <w:jc w:val="center"/>
              <w:rPr>
                <w:color w:val="000000"/>
              </w:rPr>
            </w:pPr>
            <w:r>
              <w:rPr>
                <w:color w:val="000000"/>
              </w:rPr>
              <w:t>2027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3B2F19">
            <w:pPr>
              <w:jc w:val="center"/>
              <w:rPr>
                <w:color w:val="000000"/>
              </w:rPr>
            </w:pPr>
            <w:r>
              <w:rPr>
                <w:color w:val="000000"/>
              </w:rPr>
              <w:t>2028 год</w:t>
            </w:r>
          </w:p>
        </w:tc>
      </w:tr>
      <w:tr w:rsidR="006E273C" w:rsidTr="00687B01">
        <w:trPr>
          <w:trHeight w:val="406"/>
        </w:trPr>
        <w:tc>
          <w:tcPr>
            <w:tcW w:w="1233" w:type="dxa"/>
            <w:tcBorders>
              <w:top w:val="single" w:sz="4" w:space="0" w:color="auto"/>
              <w:left w:val="single" w:sz="4" w:space="0" w:color="auto"/>
              <w:bottom w:val="single" w:sz="4" w:space="0" w:color="000000"/>
              <w:right w:val="single" w:sz="4" w:space="0" w:color="auto"/>
            </w:tcBorders>
            <w:vAlign w:val="center"/>
          </w:tcPr>
          <w:p w:rsidR="006E273C" w:rsidRDefault="006E273C" w:rsidP="003B2F19">
            <w:pPr>
              <w:jc w:val="center"/>
              <w:rPr>
                <w:color w:val="000000"/>
              </w:rPr>
            </w:pPr>
            <w:r>
              <w:rPr>
                <w:color w:val="000000"/>
              </w:rPr>
              <w:t>1</w:t>
            </w:r>
          </w:p>
        </w:tc>
        <w:tc>
          <w:tcPr>
            <w:tcW w:w="1332" w:type="dxa"/>
            <w:tcBorders>
              <w:top w:val="single" w:sz="4" w:space="0" w:color="auto"/>
              <w:left w:val="single" w:sz="4" w:space="0" w:color="auto"/>
              <w:bottom w:val="single" w:sz="4" w:space="0" w:color="000000"/>
              <w:right w:val="single" w:sz="4" w:space="0" w:color="auto"/>
            </w:tcBorders>
            <w:vAlign w:val="center"/>
          </w:tcPr>
          <w:p w:rsidR="006E273C" w:rsidRDefault="006E273C" w:rsidP="003B2F19">
            <w:pPr>
              <w:jc w:val="center"/>
              <w:rPr>
                <w:color w:val="000000"/>
              </w:rPr>
            </w:pPr>
            <w:r>
              <w:rPr>
                <w:color w:val="000000"/>
              </w:rPr>
              <w:t>2</w:t>
            </w:r>
          </w:p>
        </w:tc>
        <w:tc>
          <w:tcPr>
            <w:tcW w:w="569"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3</w:t>
            </w:r>
          </w:p>
        </w:tc>
        <w:tc>
          <w:tcPr>
            <w:tcW w:w="709"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4</w:t>
            </w:r>
          </w:p>
        </w:tc>
        <w:tc>
          <w:tcPr>
            <w:tcW w:w="708" w:type="dxa"/>
            <w:tcBorders>
              <w:top w:val="nil"/>
              <w:left w:val="nil"/>
              <w:bottom w:val="single" w:sz="8" w:space="0" w:color="auto"/>
              <w:right w:val="single" w:sz="4" w:space="0" w:color="auto"/>
            </w:tcBorders>
            <w:shd w:val="clear" w:color="auto" w:fill="auto"/>
            <w:vAlign w:val="center"/>
          </w:tcPr>
          <w:p w:rsidR="006E273C" w:rsidRDefault="006E273C" w:rsidP="003B2F19">
            <w:pPr>
              <w:jc w:val="center"/>
              <w:rPr>
                <w:color w:val="000000"/>
              </w:rPr>
            </w:pPr>
            <w:r>
              <w:rPr>
                <w:color w:val="000000"/>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3B2F19">
            <w:pPr>
              <w:jc w:val="center"/>
              <w:rPr>
                <w:color w:val="000000"/>
              </w:rPr>
            </w:pPr>
            <w:r>
              <w:rPr>
                <w:color w:val="000000"/>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3B2F19">
            <w:pPr>
              <w:jc w:val="center"/>
              <w:rPr>
                <w:color w:val="000000"/>
              </w:rPr>
            </w:pPr>
            <w:r>
              <w:rPr>
                <w:color w:val="000000"/>
              </w:rPr>
              <w:t>7</w:t>
            </w:r>
          </w:p>
        </w:tc>
        <w:tc>
          <w:tcPr>
            <w:tcW w:w="684" w:type="dxa"/>
            <w:tcBorders>
              <w:top w:val="single" w:sz="4" w:space="0" w:color="auto"/>
              <w:left w:val="single" w:sz="4" w:space="0" w:color="auto"/>
              <w:bottom w:val="single" w:sz="4" w:space="0" w:color="auto"/>
              <w:right w:val="nil"/>
            </w:tcBorders>
            <w:shd w:val="clear" w:color="auto" w:fill="auto"/>
            <w:vAlign w:val="center"/>
          </w:tcPr>
          <w:p w:rsidR="006E273C" w:rsidRDefault="006E273C" w:rsidP="003B2F19">
            <w:pPr>
              <w:jc w:val="center"/>
              <w:rPr>
                <w:color w:val="000000"/>
              </w:rPr>
            </w:pPr>
            <w:r>
              <w:rPr>
                <w:color w:val="000000"/>
              </w:rPr>
              <w:t>8</w:t>
            </w:r>
          </w:p>
        </w:tc>
        <w:tc>
          <w:tcPr>
            <w:tcW w:w="733" w:type="dxa"/>
            <w:gridSpan w:val="3"/>
            <w:tcBorders>
              <w:top w:val="single" w:sz="4" w:space="0" w:color="auto"/>
              <w:left w:val="single" w:sz="4" w:space="0" w:color="auto"/>
              <w:bottom w:val="single" w:sz="4" w:space="0" w:color="auto"/>
              <w:right w:val="nil"/>
            </w:tcBorders>
            <w:shd w:val="clear" w:color="auto" w:fill="auto"/>
            <w:vAlign w:val="center"/>
          </w:tcPr>
          <w:p w:rsidR="006E273C" w:rsidRDefault="006E273C" w:rsidP="003B2F19">
            <w:pPr>
              <w:jc w:val="center"/>
              <w:rPr>
                <w:color w:val="000000"/>
              </w:rPr>
            </w:pPr>
            <w:r>
              <w:rPr>
                <w:color w:val="000000"/>
              </w:rPr>
              <w:t>9</w:t>
            </w:r>
          </w:p>
        </w:tc>
        <w:tc>
          <w:tcPr>
            <w:tcW w:w="1456" w:type="dxa"/>
            <w:tcBorders>
              <w:top w:val="single" w:sz="4" w:space="0" w:color="auto"/>
              <w:left w:val="single" w:sz="4" w:space="0" w:color="auto"/>
              <w:bottom w:val="single" w:sz="4" w:space="0" w:color="000000"/>
              <w:right w:val="single" w:sz="4" w:space="0" w:color="auto"/>
            </w:tcBorders>
            <w:vAlign w:val="center"/>
          </w:tcPr>
          <w:p w:rsidR="006E273C" w:rsidRDefault="006E273C" w:rsidP="003B2F19">
            <w:pPr>
              <w:jc w:val="center"/>
              <w:rPr>
                <w:color w:val="000000"/>
              </w:rPr>
            </w:pPr>
            <w:r>
              <w:rPr>
                <w:color w:val="000000"/>
              </w:rPr>
              <w:t>10</w:t>
            </w:r>
          </w:p>
        </w:tc>
        <w:tc>
          <w:tcPr>
            <w:tcW w:w="1930" w:type="dxa"/>
            <w:tcBorders>
              <w:top w:val="single" w:sz="4" w:space="0" w:color="auto"/>
              <w:left w:val="single" w:sz="4" w:space="0" w:color="auto"/>
              <w:bottom w:val="single" w:sz="4" w:space="0" w:color="000000"/>
              <w:right w:val="single" w:sz="4" w:space="0" w:color="auto"/>
            </w:tcBorders>
            <w:vAlign w:val="center"/>
          </w:tcPr>
          <w:p w:rsidR="006E273C" w:rsidRDefault="006E273C" w:rsidP="003B2F19">
            <w:pPr>
              <w:jc w:val="center"/>
              <w:rPr>
                <w:color w:val="000000"/>
              </w:rPr>
            </w:pPr>
            <w:r>
              <w:rPr>
                <w:color w:val="000000"/>
              </w:rPr>
              <w:t>11</w:t>
            </w:r>
          </w:p>
        </w:tc>
        <w:tc>
          <w:tcPr>
            <w:tcW w:w="725"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12</w:t>
            </w:r>
          </w:p>
        </w:tc>
        <w:tc>
          <w:tcPr>
            <w:tcW w:w="992"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13</w:t>
            </w:r>
          </w:p>
        </w:tc>
        <w:tc>
          <w:tcPr>
            <w:tcW w:w="709" w:type="dxa"/>
            <w:tcBorders>
              <w:top w:val="nil"/>
              <w:left w:val="nil"/>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14</w:t>
            </w:r>
          </w:p>
        </w:tc>
        <w:tc>
          <w:tcPr>
            <w:tcW w:w="992" w:type="dxa"/>
            <w:tcBorders>
              <w:top w:val="nil"/>
              <w:left w:val="nil"/>
              <w:bottom w:val="single" w:sz="8" w:space="0" w:color="auto"/>
              <w:right w:val="single" w:sz="4" w:space="0" w:color="auto"/>
            </w:tcBorders>
            <w:shd w:val="clear" w:color="auto" w:fill="auto"/>
            <w:vAlign w:val="center"/>
          </w:tcPr>
          <w:p w:rsidR="006E273C" w:rsidRDefault="006E273C" w:rsidP="003B2F19">
            <w:pPr>
              <w:jc w:val="center"/>
              <w:rPr>
                <w:color w:val="000000"/>
              </w:rPr>
            </w:pPr>
            <w:r>
              <w:rPr>
                <w:color w:val="000000"/>
              </w:rPr>
              <w:t>15</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3B2F19">
            <w:pPr>
              <w:jc w:val="center"/>
              <w:rPr>
                <w:color w:val="000000"/>
              </w:rPr>
            </w:pPr>
            <w:r>
              <w:rPr>
                <w:color w:val="000000"/>
              </w:rPr>
              <w:t>16</w:t>
            </w:r>
          </w:p>
        </w:tc>
        <w:tc>
          <w:tcPr>
            <w:tcW w:w="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3B2F19">
            <w:pPr>
              <w:jc w:val="center"/>
              <w:rPr>
                <w:color w:val="000000"/>
              </w:rPr>
            </w:pPr>
            <w:r>
              <w:rPr>
                <w:color w:val="000000"/>
              </w:rPr>
              <w:t>17</w:t>
            </w:r>
          </w:p>
        </w:tc>
      </w:tr>
      <w:tr w:rsidR="006E273C" w:rsidTr="00687B01">
        <w:trPr>
          <w:trHeight w:val="630"/>
        </w:trPr>
        <w:tc>
          <w:tcPr>
            <w:tcW w:w="1233" w:type="dxa"/>
            <w:tcBorders>
              <w:top w:val="nil"/>
              <w:left w:val="single" w:sz="8" w:space="0" w:color="auto"/>
              <w:bottom w:val="single" w:sz="8" w:space="0" w:color="auto"/>
              <w:right w:val="single" w:sz="8" w:space="0" w:color="auto"/>
            </w:tcBorders>
            <w:shd w:val="clear" w:color="auto" w:fill="auto"/>
            <w:vAlign w:val="center"/>
          </w:tcPr>
          <w:p w:rsidR="006E273C" w:rsidRDefault="006E273C" w:rsidP="00687B01">
            <w:pPr>
              <w:jc w:val="center"/>
              <w:rPr>
                <w:color w:val="000000"/>
              </w:rPr>
            </w:pPr>
            <w:r>
              <w:rPr>
                <w:color w:val="000000"/>
              </w:rPr>
              <w:t>1.</w:t>
            </w:r>
            <w:r w:rsidR="00687B01">
              <w:rPr>
                <w:color w:val="000000"/>
              </w:rPr>
              <w:t>4</w:t>
            </w:r>
            <w:r>
              <w:rPr>
                <w:color w:val="000000"/>
              </w:rPr>
              <w:t>.1.</w:t>
            </w:r>
          </w:p>
        </w:tc>
        <w:tc>
          <w:tcPr>
            <w:tcW w:w="14517" w:type="dxa"/>
            <w:gridSpan w:val="19"/>
            <w:tcBorders>
              <w:top w:val="nil"/>
              <w:left w:val="nil"/>
              <w:bottom w:val="single" w:sz="8" w:space="0" w:color="auto"/>
              <w:right w:val="single" w:sz="8" w:space="0" w:color="000000"/>
            </w:tcBorders>
            <w:shd w:val="clear" w:color="auto" w:fill="auto"/>
            <w:vAlign w:val="center"/>
          </w:tcPr>
          <w:p w:rsidR="006E273C" w:rsidRDefault="006E273C" w:rsidP="006E273C">
            <w:pPr>
              <w:jc w:val="both"/>
              <w:rPr>
                <w:color w:val="000000"/>
              </w:rPr>
            </w:pPr>
            <w:r>
              <w:rPr>
                <w:color w:val="000000"/>
              </w:rPr>
              <w:t>Задача. Формирование доступной и комфортной туристической среды</w:t>
            </w:r>
          </w:p>
        </w:tc>
      </w:tr>
      <w:tr w:rsidR="006E273C" w:rsidTr="00687B01">
        <w:trPr>
          <w:trHeight w:val="630"/>
        </w:trPr>
        <w:tc>
          <w:tcPr>
            <w:tcW w:w="1233" w:type="dxa"/>
            <w:tcBorders>
              <w:top w:val="nil"/>
              <w:left w:val="single" w:sz="8" w:space="0" w:color="auto"/>
              <w:bottom w:val="single" w:sz="8" w:space="0" w:color="auto"/>
              <w:right w:val="single" w:sz="8" w:space="0" w:color="auto"/>
            </w:tcBorders>
            <w:shd w:val="clear" w:color="auto" w:fill="auto"/>
            <w:vAlign w:val="center"/>
          </w:tcPr>
          <w:p w:rsidR="006E273C" w:rsidRDefault="006E273C" w:rsidP="003B2F19">
            <w:pPr>
              <w:jc w:val="center"/>
              <w:rPr>
                <w:color w:val="000000"/>
              </w:rPr>
            </w:pPr>
            <w:r>
              <w:rPr>
                <w:color w:val="000000"/>
              </w:rPr>
              <w:t>1.</w:t>
            </w:r>
            <w:r w:rsidR="00687B01">
              <w:rPr>
                <w:color w:val="000000"/>
              </w:rPr>
              <w:t>4</w:t>
            </w:r>
            <w:r>
              <w:rPr>
                <w:color w:val="000000"/>
              </w:rPr>
              <w:t>.1.1</w:t>
            </w:r>
          </w:p>
        </w:tc>
        <w:tc>
          <w:tcPr>
            <w:tcW w:w="14517" w:type="dxa"/>
            <w:gridSpan w:val="19"/>
            <w:tcBorders>
              <w:top w:val="single" w:sz="8" w:space="0" w:color="auto"/>
              <w:left w:val="nil"/>
              <w:bottom w:val="nil"/>
              <w:right w:val="single" w:sz="8" w:space="0" w:color="000000"/>
            </w:tcBorders>
            <w:shd w:val="clear" w:color="auto" w:fill="auto"/>
            <w:vAlign w:val="center"/>
          </w:tcPr>
          <w:p w:rsidR="006E273C" w:rsidRDefault="006E273C" w:rsidP="0034154B">
            <w:pPr>
              <w:jc w:val="both"/>
              <w:rPr>
                <w:color w:val="000000"/>
              </w:rPr>
            </w:pPr>
            <w:r>
              <w:rPr>
                <w:color w:val="000000"/>
              </w:rPr>
              <w:t>Основное мероприятие «Разра</w:t>
            </w:r>
            <w:r w:rsidR="0034154B">
              <w:rPr>
                <w:color w:val="000000"/>
              </w:rPr>
              <w:t>ботка систем навигации и маршрутизации</w:t>
            </w:r>
            <w:r>
              <w:rPr>
                <w:color w:val="000000"/>
              </w:rPr>
              <w:t>»</w:t>
            </w:r>
          </w:p>
        </w:tc>
      </w:tr>
      <w:tr w:rsidR="006E273C" w:rsidTr="00687B01">
        <w:trPr>
          <w:trHeight w:val="630"/>
        </w:trPr>
        <w:tc>
          <w:tcPr>
            <w:tcW w:w="1233" w:type="dxa"/>
            <w:tcBorders>
              <w:top w:val="nil"/>
              <w:left w:val="single" w:sz="8" w:space="0" w:color="auto"/>
              <w:bottom w:val="single" w:sz="4" w:space="0" w:color="auto"/>
              <w:right w:val="nil"/>
            </w:tcBorders>
            <w:shd w:val="clear" w:color="auto" w:fill="auto"/>
            <w:vAlign w:val="center"/>
          </w:tcPr>
          <w:p w:rsidR="006E273C" w:rsidRDefault="006E273C" w:rsidP="00687B01">
            <w:pPr>
              <w:jc w:val="center"/>
              <w:rPr>
                <w:color w:val="000000"/>
              </w:rPr>
            </w:pPr>
            <w:r>
              <w:rPr>
                <w:color w:val="000000"/>
              </w:rPr>
              <w:t>1.</w:t>
            </w:r>
            <w:r w:rsidR="00687B01">
              <w:rPr>
                <w:color w:val="000000"/>
              </w:rPr>
              <w:t>4</w:t>
            </w:r>
            <w:r>
              <w:rPr>
                <w:color w:val="000000"/>
              </w:rPr>
              <w:t>.1.1.1</w:t>
            </w:r>
          </w:p>
        </w:tc>
        <w:tc>
          <w:tcPr>
            <w:tcW w:w="11256" w:type="dxa"/>
            <w:gridSpan w:val="14"/>
            <w:tcBorders>
              <w:top w:val="single" w:sz="4" w:space="0" w:color="auto"/>
              <w:left w:val="single" w:sz="4" w:space="0" w:color="auto"/>
              <w:bottom w:val="single" w:sz="4" w:space="0" w:color="auto"/>
              <w:right w:val="nil"/>
            </w:tcBorders>
            <w:shd w:val="clear" w:color="auto" w:fill="auto"/>
            <w:noWrap/>
            <w:vAlign w:val="bottom"/>
          </w:tcPr>
          <w:p w:rsidR="006E273C" w:rsidRDefault="006E273C" w:rsidP="003B2F19">
            <w:pPr>
              <w:rPr>
                <w:color w:val="000000"/>
              </w:rPr>
            </w:pPr>
            <w:r>
              <w:rPr>
                <w:color w:val="000000"/>
              </w:rPr>
              <w:t>Мероприятие  «Изготовление знаков навигации»</w:t>
            </w:r>
          </w:p>
        </w:tc>
        <w:tc>
          <w:tcPr>
            <w:tcW w:w="709" w:type="dxa"/>
            <w:tcBorders>
              <w:top w:val="single" w:sz="4" w:space="0" w:color="auto"/>
              <w:left w:val="nil"/>
              <w:bottom w:val="single" w:sz="4" w:space="0" w:color="auto"/>
              <w:right w:val="nil"/>
            </w:tcBorders>
            <w:shd w:val="clear" w:color="auto" w:fill="auto"/>
            <w:vAlign w:val="center"/>
          </w:tcPr>
          <w:p w:rsidR="006E273C" w:rsidRDefault="006E273C" w:rsidP="003B2F19">
            <w:pPr>
              <w:jc w:val="both"/>
              <w:rPr>
                <w:color w:val="000000"/>
              </w:rPr>
            </w:pPr>
            <w:r>
              <w:rPr>
                <w:color w:val="000000"/>
              </w:rPr>
              <w:t> </w:t>
            </w:r>
          </w:p>
        </w:tc>
        <w:tc>
          <w:tcPr>
            <w:tcW w:w="992" w:type="dxa"/>
            <w:tcBorders>
              <w:top w:val="single" w:sz="4" w:space="0" w:color="auto"/>
              <w:left w:val="nil"/>
              <w:bottom w:val="single" w:sz="4" w:space="0" w:color="auto"/>
              <w:right w:val="nil"/>
            </w:tcBorders>
            <w:shd w:val="clear" w:color="auto" w:fill="auto"/>
            <w:vAlign w:val="center"/>
          </w:tcPr>
          <w:p w:rsidR="006E273C" w:rsidRDefault="006E273C" w:rsidP="003B2F19">
            <w:pPr>
              <w:jc w:val="both"/>
              <w:rPr>
                <w:color w:val="000000"/>
              </w:rPr>
            </w:pPr>
            <w:r>
              <w:rPr>
                <w:color w:val="000000"/>
              </w:rPr>
              <w:t> </w:t>
            </w:r>
          </w:p>
        </w:tc>
        <w:tc>
          <w:tcPr>
            <w:tcW w:w="1560" w:type="dxa"/>
            <w:gridSpan w:val="3"/>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 </w:t>
            </w:r>
          </w:p>
        </w:tc>
      </w:tr>
      <w:tr w:rsidR="006E273C" w:rsidTr="00687B01">
        <w:trPr>
          <w:trHeight w:val="1546"/>
        </w:trPr>
        <w:tc>
          <w:tcPr>
            <w:tcW w:w="1233" w:type="dxa"/>
            <w:tcBorders>
              <w:top w:val="single" w:sz="4" w:space="0" w:color="auto"/>
              <w:left w:val="single" w:sz="4" w:space="0" w:color="auto"/>
              <w:bottom w:val="single" w:sz="4" w:space="0" w:color="auto"/>
              <w:right w:val="nil"/>
            </w:tcBorders>
            <w:shd w:val="clear" w:color="auto" w:fill="auto"/>
            <w:vAlign w:val="center"/>
          </w:tcPr>
          <w:p w:rsidR="006E273C" w:rsidRDefault="006E273C" w:rsidP="00687B01">
            <w:pPr>
              <w:jc w:val="center"/>
              <w:rPr>
                <w:color w:val="000000"/>
              </w:rPr>
            </w:pPr>
            <w:r>
              <w:rPr>
                <w:color w:val="000000"/>
              </w:rPr>
              <w:t>1.</w:t>
            </w:r>
            <w:r w:rsidR="00687B01">
              <w:rPr>
                <w:color w:val="000000"/>
              </w:rPr>
              <w:t>4</w:t>
            </w:r>
            <w:r>
              <w:rPr>
                <w:color w:val="000000"/>
              </w:rPr>
              <w:t>.1.1.1.1</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6E273C" w:rsidRDefault="006E273C" w:rsidP="006E273C">
            <w:pPr>
              <w:rPr>
                <w:color w:val="000000"/>
                <w:sz w:val="22"/>
                <w:szCs w:val="22"/>
              </w:rPr>
            </w:pPr>
            <w:r>
              <w:rPr>
                <w:color w:val="000000"/>
                <w:sz w:val="22"/>
                <w:szCs w:val="22"/>
              </w:rPr>
              <w:t>Количество изготовленных знаков навигации</w:t>
            </w:r>
          </w:p>
        </w:tc>
        <w:tc>
          <w:tcPr>
            <w:tcW w:w="569"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ед.</w:t>
            </w:r>
          </w:p>
        </w:tc>
        <w:tc>
          <w:tcPr>
            <w:tcW w:w="709"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708"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1</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659"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1505" w:type="dxa"/>
            <w:gridSpan w:val="2"/>
            <w:tcBorders>
              <w:top w:val="single" w:sz="4" w:space="0" w:color="auto"/>
              <w:left w:val="nil"/>
              <w:bottom w:val="single" w:sz="4" w:space="0" w:color="auto"/>
              <w:right w:val="single" w:sz="4" w:space="0" w:color="auto"/>
            </w:tcBorders>
            <w:shd w:val="clear" w:color="auto" w:fill="auto"/>
            <w:vAlign w:val="center"/>
          </w:tcPr>
          <w:p w:rsidR="006E273C" w:rsidRDefault="006E273C" w:rsidP="006E273C">
            <w:pPr>
              <w:rPr>
                <w:color w:val="000000"/>
              </w:rPr>
            </w:pPr>
            <w:r>
              <w:rPr>
                <w:color w:val="000000"/>
              </w:rPr>
              <w:t xml:space="preserve">КЭР               </w:t>
            </w:r>
          </w:p>
        </w:tc>
        <w:tc>
          <w:tcPr>
            <w:tcW w:w="1930"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rPr>
                <w:color w:val="000000"/>
              </w:rPr>
            </w:pPr>
            <w:r>
              <w:rPr>
                <w:color w:val="000000"/>
              </w:rPr>
              <w:t>бюджет Юсьвинского муниципального округа Пермского края</w:t>
            </w:r>
          </w:p>
        </w:tc>
        <w:tc>
          <w:tcPr>
            <w:tcW w:w="725"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FD7411">
            <w:pPr>
              <w:jc w:val="center"/>
              <w:rPr>
                <w:color w:val="000000"/>
              </w:rPr>
            </w:pPr>
            <w:r>
              <w:rPr>
                <w:color w:val="000000"/>
              </w:rPr>
              <w:t>16,0</w:t>
            </w:r>
          </w:p>
        </w:tc>
        <w:tc>
          <w:tcPr>
            <w:tcW w:w="688"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872" w:type="dxa"/>
            <w:gridSpan w:val="2"/>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r>
      <w:tr w:rsidR="006E273C" w:rsidTr="00687B01">
        <w:trPr>
          <w:trHeight w:val="1250"/>
        </w:trPr>
        <w:tc>
          <w:tcPr>
            <w:tcW w:w="884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6E273C" w:rsidRDefault="006E273C" w:rsidP="00687B01">
            <w:pPr>
              <w:jc w:val="center"/>
              <w:rPr>
                <w:color w:val="000000"/>
              </w:rPr>
            </w:pPr>
            <w:r>
              <w:rPr>
                <w:color w:val="000000"/>
              </w:rPr>
              <w:t>Итого по мероприятию 1.</w:t>
            </w:r>
            <w:r w:rsidR="00687B01">
              <w:rPr>
                <w:color w:val="000000"/>
              </w:rPr>
              <w:t>4</w:t>
            </w:r>
            <w:r>
              <w:rPr>
                <w:color w:val="000000"/>
              </w:rPr>
              <w:t>.1.1.1, в том числе по источникам финансирования</w:t>
            </w:r>
          </w:p>
        </w:tc>
        <w:tc>
          <w:tcPr>
            <w:tcW w:w="1930"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rPr>
                <w:color w:val="000000"/>
              </w:rPr>
            </w:pPr>
            <w:r>
              <w:rPr>
                <w:color w:val="000000"/>
              </w:rPr>
              <w:t>бюджет Юсьвинского муниципального округа Пермского края</w:t>
            </w:r>
          </w:p>
        </w:tc>
        <w:tc>
          <w:tcPr>
            <w:tcW w:w="725"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FD7411">
            <w:pPr>
              <w:jc w:val="center"/>
              <w:rPr>
                <w:color w:val="000000"/>
              </w:rPr>
            </w:pPr>
            <w:r>
              <w:rPr>
                <w:color w:val="000000"/>
              </w:rPr>
              <w:t>16,0</w:t>
            </w:r>
          </w:p>
        </w:tc>
        <w:tc>
          <w:tcPr>
            <w:tcW w:w="688" w:type="dxa"/>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c>
          <w:tcPr>
            <w:tcW w:w="872" w:type="dxa"/>
            <w:gridSpan w:val="2"/>
            <w:tcBorders>
              <w:top w:val="single" w:sz="4" w:space="0" w:color="auto"/>
              <w:left w:val="nil"/>
              <w:bottom w:val="single" w:sz="4" w:space="0" w:color="auto"/>
              <w:right w:val="single" w:sz="4" w:space="0" w:color="auto"/>
            </w:tcBorders>
            <w:shd w:val="clear" w:color="auto" w:fill="auto"/>
            <w:vAlign w:val="center"/>
          </w:tcPr>
          <w:p w:rsidR="006E273C" w:rsidRDefault="006E273C" w:rsidP="003B2F19">
            <w:pPr>
              <w:jc w:val="both"/>
              <w:rPr>
                <w:color w:val="000000"/>
              </w:rPr>
            </w:pPr>
            <w:r>
              <w:rPr>
                <w:color w:val="000000"/>
              </w:rPr>
              <w:t>0</w:t>
            </w:r>
          </w:p>
        </w:tc>
      </w:tr>
      <w:tr w:rsidR="00550B50" w:rsidTr="00550B50">
        <w:trPr>
          <w:trHeight w:val="1523"/>
        </w:trPr>
        <w:tc>
          <w:tcPr>
            <w:tcW w:w="8842" w:type="dxa"/>
            <w:gridSpan w:val="12"/>
            <w:tcBorders>
              <w:top w:val="single" w:sz="8" w:space="0" w:color="auto"/>
              <w:left w:val="single" w:sz="8" w:space="0" w:color="auto"/>
              <w:bottom w:val="nil"/>
              <w:right w:val="single" w:sz="8" w:space="0" w:color="000000"/>
            </w:tcBorders>
            <w:shd w:val="clear" w:color="auto" w:fill="auto"/>
            <w:vAlign w:val="center"/>
          </w:tcPr>
          <w:p w:rsidR="00550B50" w:rsidRDefault="00550B50" w:rsidP="00687B01">
            <w:pPr>
              <w:jc w:val="both"/>
              <w:rPr>
                <w:b/>
                <w:bCs/>
                <w:color w:val="000000"/>
              </w:rPr>
            </w:pPr>
            <w:r>
              <w:rPr>
                <w:b/>
                <w:bCs/>
                <w:color w:val="000000"/>
              </w:rPr>
              <w:lastRenderedPageBreak/>
              <w:t>Итого по основному мероприятию 1.1.4.1, в том числе по источникам финансирования</w:t>
            </w:r>
          </w:p>
        </w:tc>
        <w:tc>
          <w:tcPr>
            <w:tcW w:w="1930" w:type="dxa"/>
            <w:tcBorders>
              <w:top w:val="nil"/>
              <w:left w:val="nil"/>
              <w:bottom w:val="nil"/>
              <w:right w:val="single" w:sz="8" w:space="0" w:color="auto"/>
            </w:tcBorders>
            <w:shd w:val="clear" w:color="auto" w:fill="auto"/>
            <w:vAlign w:val="center"/>
          </w:tcPr>
          <w:p w:rsidR="00550B50" w:rsidRDefault="00550B50" w:rsidP="003B2F19">
            <w:pPr>
              <w:rPr>
                <w:color w:val="000000"/>
              </w:rPr>
            </w:pPr>
            <w:r>
              <w:rPr>
                <w:color w:val="000000"/>
              </w:rPr>
              <w:t>бюджет Юсьвинского муниципального округа Пермского края</w:t>
            </w:r>
          </w:p>
        </w:tc>
        <w:tc>
          <w:tcPr>
            <w:tcW w:w="725" w:type="dxa"/>
            <w:tcBorders>
              <w:top w:val="nil"/>
              <w:left w:val="nil"/>
              <w:bottom w:val="nil"/>
              <w:right w:val="single" w:sz="8" w:space="0" w:color="auto"/>
            </w:tcBorders>
            <w:shd w:val="clear" w:color="auto" w:fill="auto"/>
            <w:vAlign w:val="center"/>
          </w:tcPr>
          <w:p w:rsidR="00550B50" w:rsidRDefault="00550B50" w:rsidP="003B2F19">
            <w:pPr>
              <w:jc w:val="right"/>
              <w:rPr>
                <w:color w:val="000000"/>
              </w:rPr>
            </w:pPr>
            <w:r>
              <w:rPr>
                <w:color w:val="000000"/>
              </w:rPr>
              <w:t>0</w:t>
            </w:r>
          </w:p>
        </w:tc>
        <w:tc>
          <w:tcPr>
            <w:tcW w:w="992" w:type="dxa"/>
            <w:tcBorders>
              <w:top w:val="nil"/>
              <w:left w:val="nil"/>
              <w:bottom w:val="nil"/>
              <w:right w:val="single" w:sz="8" w:space="0" w:color="auto"/>
            </w:tcBorders>
            <w:shd w:val="clear" w:color="auto" w:fill="auto"/>
            <w:vAlign w:val="center"/>
          </w:tcPr>
          <w:p w:rsidR="00550B50" w:rsidRDefault="00550B50" w:rsidP="003B2F19">
            <w:pPr>
              <w:jc w:val="right"/>
              <w:rPr>
                <w:color w:val="000000"/>
              </w:rPr>
            </w:pPr>
            <w:r>
              <w:rPr>
                <w:color w:val="000000"/>
              </w:rPr>
              <w:t>0</w:t>
            </w:r>
          </w:p>
        </w:tc>
        <w:tc>
          <w:tcPr>
            <w:tcW w:w="709" w:type="dxa"/>
            <w:tcBorders>
              <w:top w:val="nil"/>
              <w:left w:val="nil"/>
              <w:bottom w:val="nil"/>
              <w:right w:val="single" w:sz="8" w:space="0" w:color="auto"/>
            </w:tcBorders>
            <w:shd w:val="clear" w:color="auto" w:fill="auto"/>
            <w:vAlign w:val="center"/>
          </w:tcPr>
          <w:p w:rsidR="00550B50" w:rsidRDefault="00550B50" w:rsidP="003B2F19">
            <w:pPr>
              <w:jc w:val="right"/>
              <w:rPr>
                <w:color w:val="000000"/>
              </w:rPr>
            </w:pPr>
            <w:r>
              <w:rPr>
                <w:color w:val="000000"/>
              </w:rPr>
              <w:t>0</w:t>
            </w:r>
          </w:p>
        </w:tc>
        <w:tc>
          <w:tcPr>
            <w:tcW w:w="992" w:type="dxa"/>
            <w:tcBorders>
              <w:top w:val="nil"/>
              <w:left w:val="nil"/>
              <w:bottom w:val="nil"/>
              <w:right w:val="single" w:sz="8" w:space="0" w:color="auto"/>
            </w:tcBorders>
            <w:shd w:val="clear" w:color="auto" w:fill="auto"/>
            <w:vAlign w:val="center"/>
          </w:tcPr>
          <w:p w:rsidR="00550B50" w:rsidRDefault="00550B50" w:rsidP="00FD7411">
            <w:pPr>
              <w:jc w:val="center"/>
              <w:rPr>
                <w:color w:val="000000"/>
              </w:rPr>
            </w:pPr>
            <w:r>
              <w:rPr>
                <w:color w:val="000000"/>
              </w:rPr>
              <w:t>16,0</w:t>
            </w:r>
          </w:p>
        </w:tc>
        <w:tc>
          <w:tcPr>
            <w:tcW w:w="709" w:type="dxa"/>
            <w:gridSpan w:val="2"/>
            <w:tcBorders>
              <w:top w:val="nil"/>
              <w:left w:val="nil"/>
              <w:bottom w:val="nil"/>
              <w:right w:val="single" w:sz="8" w:space="0" w:color="auto"/>
            </w:tcBorders>
            <w:shd w:val="clear" w:color="auto" w:fill="auto"/>
            <w:vAlign w:val="center"/>
          </w:tcPr>
          <w:p w:rsidR="00550B50" w:rsidRDefault="00550B50" w:rsidP="003B2F19">
            <w:pPr>
              <w:jc w:val="right"/>
              <w:rPr>
                <w:color w:val="000000"/>
              </w:rPr>
            </w:pPr>
            <w:r>
              <w:rPr>
                <w:color w:val="000000"/>
              </w:rPr>
              <w:t>0</w:t>
            </w:r>
          </w:p>
        </w:tc>
        <w:tc>
          <w:tcPr>
            <w:tcW w:w="851" w:type="dxa"/>
            <w:tcBorders>
              <w:top w:val="nil"/>
              <w:left w:val="nil"/>
              <w:bottom w:val="nil"/>
              <w:right w:val="single" w:sz="8" w:space="0" w:color="auto"/>
            </w:tcBorders>
            <w:shd w:val="clear" w:color="auto" w:fill="auto"/>
            <w:vAlign w:val="center"/>
          </w:tcPr>
          <w:p w:rsidR="00550B50" w:rsidRDefault="00550B50" w:rsidP="003B2F19">
            <w:pPr>
              <w:jc w:val="right"/>
              <w:rPr>
                <w:color w:val="000000"/>
              </w:rPr>
            </w:pPr>
            <w:r>
              <w:rPr>
                <w:color w:val="000000"/>
              </w:rPr>
              <w:t>0</w:t>
            </w:r>
          </w:p>
        </w:tc>
      </w:tr>
      <w:tr w:rsidR="00550B50" w:rsidTr="00550B50">
        <w:trPr>
          <w:trHeight w:val="1272"/>
        </w:trPr>
        <w:tc>
          <w:tcPr>
            <w:tcW w:w="884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50B50" w:rsidRDefault="00550B50" w:rsidP="00687B01">
            <w:pPr>
              <w:jc w:val="both"/>
              <w:rPr>
                <w:color w:val="000000"/>
              </w:rPr>
            </w:pPr>
            <w:r>
              <w:rPr>
                <w:color w:val="000000"/>
              </w:rPr>
              <w:t>Итого по задаче 1.4.1, в том числе по источникам финансирования</w:t>
            </w:r>
          </w:p>
        </w:tc>
        <w:tc>
          <w:tcPr>
            <w:tcW w:w="1930" w:type="dxa"/>
            <w:tcBorders>
              <w:top w:val="single" w:sz="4" w:space="0" w:color="auto"/>
              <w:left w:val="nil"/>
              <w:bottom w:val="single" w:sz="4" w:space="0" w:color="auto"/>
              <w:right w:val="single" w:sz="4" w:space="0" w:color="auto"/>
            </w:tcBorders>
            <w:shd w:val="clear" w:color="auto" w:fill="auto"/>
            <w:vAlign w:val="center"/>
          </w:tcPr>
          <w:p w:rsidR="00550B50" w:rsidRDefault="00550B50" w:rsidP="003B2F19">
            <w:pPr>
              <w:rPr>
                <w:color w:val="000000"/>
              </w:rPr>
            </w:pPr>
            <w:r>
              <w:rPr>
                <w:color w:val="000000"/>
              </w:rPr>
              <w:t>бюджет Юсьвинского муниципального округа Пермского края</w:t>
            </w:r>
          </w:p>
        </w:tc>
        <w:tc>
          <w:tcPr>
            <w:tcW w:w="725" w:type="dxa"/>
            <w:tcBorders>
              <w:top w:val="single" w:sz="4" w:space="0" w:color="auto"/>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c>
          <w:tcPr>
            <w:tcW w:w="992" w:type="dxa"/>
            <w:tcBorders>
              <w:top w:val="single" w:sz="4" w:space="0" w:color="auto"/>
              <w:left w:val="nil"/>
              <w:bottom w:val="single" w:sz="4" w:space="0" w:color="auto"/>
              <w:right w:val="single" w:sz="4" w:space="0" w:color="auto"/>
            </w:tcBorders>
            <w:shd w:val="clear" w:color="auto" w:fill="auto"/>
            <w:vAlign w:val="center"/>
          </w:tcPr>
          <w:p w:rsidR="00550B50" w:rsidRDefault="00550B50" w:rsidP="00FD7411">
            <w:pPr>
              <w:jc w:val="center"/>
              <w:rPr>
                <w:color w:val="000000"/>
              </w:rPr>
            </w:pPr>
            <w:r>
              <w:rPr>
                <w:color w:val="000000"/>
              </w:rPr>
              <w:t>16,0</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r>
      <w:tr w:rsidR="00550B50" w:rsidTr="00550B50">
        <w:trPr>
          <w:trHeight w:val="1305"/>
        </w:trPr>
        <w:tc>
          <w:tcPr>
            <w:tcW w:w="884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550B50" w:rsidRDefault="00550B50" w:rsidP="003B2F19">
            <w:pPr>
              <w:jc w:val="both"/>
              <w:rPr>
                <w:color w:val="000000"/>
              </w:rPr>
            </w:pPr>
            <w:r>
              <w:rPr>
                <w:color w:val="000000"/>
              </w:rPr>
              <w:t>Всего по подпрограмме 1.4, в том числе по источникам финансирования</w:t>
            </w:r>
          </w:p>
        </w:tc>
        <w:tc>
          <w:tcPr>
            <w:tcW w:w="1930" w:type="dxa"/>
            <w:tcBorders>
              <w:top w:val="nil"/>
              <w:left w:val="nil"/>
              <w:bottom w:val="single" w:sz="4" w:space="0" w:color="auto"/>
              <w:right w:val="single" w:sz="4" w:space="0" w:color="auto"/>
            </w:tcBorders>
            <w:shd w:val="clear" w:color="auto" w:fill="auto"/>
            <w:vAlign w:val="center"/>
          </w:tcPr>
          <w:p w:rsidR="00550B50" w:rsidRDefault="00550B50" w:rsidP="003B2F19">
            <w:pPr>
              <w:rPr>
                <w:color w:val="000000"/>
              </w:rPr>
            </w:pPr>
            <w:r>
              <w:rPr>
                <w:color w:val="000000"/>
              </w:rPr>
              <w:t>бюджет Юсьвинского муниципального округа Пермского края</w:t>
            </w:r>
          </w:p>
        </w:tc>
        <w:tc>
          <w:tcPr>
            <w:tcW w:w="725" w:type="dxa"/>
            <w:tcBorders>
              <w:top w:val="nil"/>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c>
          <w:tcPr>
            <w:tcW w:w="709" w:type="dxa"/>
            <w:tcBorders>
              <w:top w:val="nil"/>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c>
          <w:tcPr>
            <w:tcW w:w="992" w:type="dxa"/>
            <w:tcBorders>
              <w:top w:val="nil"/>
              <w:left w:val="nil"/>
              <w:bottom w:val="single" w:sz="4" w:space="0" w:color="auto"/>
              <w:right w:val="single" w:sz="4" w:space="0" w:color="auto"/>
            </w:tcBorders>
            <w:shd w:val="clear" w:color="auto" w:fill="auto"/>
            <w:vAlign w:val="center"/>
          </w:tcPr>
          <w:p w:rsidR="00550B50" w:rsidRDefault="00550B50" w:rsidP="00FD7411">
            <w:pPr>
              <w:jc w:val="center"/>
              <w:rPr>
                <w:color w:val="000000"/>
              </w:rPr>
            </w:pPr>
            <w:r>
              <w:rPr>
                <w:color w:val="000000"/>
              </w:rPr>
              <w:t>16,0</w:t>
            </w:r>
          </w:p>
        </w:tc>
        <w:tc>
          <w:tcPr>
            <w:tcW w:w="709" w:type="dxa"/>
            <w:gridSpan w:val="2"/>
            <w:tcBorders>
              <w:top w:val="nil"/>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c>
          <w:tcPr>
            <w:tcW w:w="851" w:type="dxa"/>
            <w:tcBorders>
              <w:top w:val="nil"/>
              <w:left w:val="nil"/>
              <w:bottom w:val="single" w:sz="4" w:space="0" w:color="auto"/>
              <w:right w:val="single" w:sz="4" w:space="0" w:color="auto"/>
            </w:tcBorders>
            <w:shd w:val="clear" w:color="auto" w:fill="auto"/>
            <w:vAlign w:val="center"/>
          </w:tcPr>
          <w:p w:rsidR="00550B50" w:rsidRDefault="00550B50" w:rsidP="003B2F19">
            <w:pPr>
              <w:jc w:val="right"/>
              <w:rPr>
                <w:color w:val="000000"/>
              </w:rPr>
            </w:pPr>
            <w:r>
              <w:rPr>
                <w:color w:val="000000"/>
              </w:rPr>
              <w:t>0</w:t>
            </w:r>
          </w:p>
        </w:tc>
      </w:tr>
    </w:tbl>
    <w:p w:rsidR="00844712" w:rsidRDefault="00844712">
      <w:pPr>
        <w:pStyle w:val="250"/>
        <w:shd w:val="clear" w:color="auto" w:fill="auto"/>
        <w:tabs>
          <w:tab w:val="left" w:pos="1422"/>
        </w:tabs>
        <w:spacing w:after="0" w:line="240" w:lineRule="auto"/>
        <w:ind w:left="540" w:right="40"/>
        <w:jc w:val="center"/>
        <w:rPr>
          <w:rStyle w:val="19"/>
          <w:rFonts w:eastAsia="Calibri"/>
          <w:b/>
          <w:spacing w:val="0"/>
          <w:sz w:val="28"/>
          <w:szCs w:val="28"/>
        </w:rPr>
        <w:sectPr w:rsidR="00844712" w:rsidSect="00D945B9">
          <w:pgSz w:w="16838" w:h="11906" w:orient="landscape"/>
          <w:pgMar w:top="567" w:right="1134" w:bottom="1276" w:left="709" w:header="0" w:footer="0"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cols w:space="720"/>
          <w:docGrid w:linePitch="326"/>
        </w:sectPr>
      </w:pPr>
    </w:p>
    <w:p w:rsidR="00785FA5" w:rsidRDefault="007761FD">
      <w:pPr>
        <w:spacing w:line="240" w:lineRule="exact"/>
        <w:jc w:val="right"/>
        <w:rPr>
          <w:spacing w:val="20"/>
          <w:sz w:val="28"/>
          <w:szCs w:val="28"/>
        </w:rPr>
      </w:pPr>
      <w:r>
        <w:rPr>
          <w:spacing w:val="20"/>
          <w:sz w:val="28"/>
          <w:szCs w:val="28"/>
        </w:rPr>
        <w:lastRenderedPageBreak/>
        <w:t xml:space="preserve">Таблица </w:t>
      </w:r>
      <w:r w:rsidR="000754E0">
        <w:rPr>
          <w:spacing w:val="20"/>
          <w:sz w:val="28"/>
          <w:szCs w:val="28"/>
        </w:rPr>
        <w:t>6</w:t>
      </w:r>
    </w:p>
    <w:p w:rsidR="00F45CEE" w:rsidRDefault="00F45CEE">
      <w:pPr>
        <w:spacing w:line="240" w:lineRule="exact"/>
        <w:jc w:val="right"/>
        <w:rPr>
          <w:spacing w:val="20"/>
          <w:sz w:val="28"/>
          <w:szCs w:val="28"/>
        </w:rPr>
      </w:pPr>
    </w:p>
    <w:p w:rsidR="00785FA5" w:rsidRDefault="007761FD">
      <w:pPr>
        <w:spacing w:line="240" w:lineRule="exact"/>
        <w:jc w:val="center"/>
        <w:rPr>
          <w:spacing w:val="20"/>
          <w:sz w:val="28"/>
          <w:szCs w:val="28"/>
        </w:rPr>
      </w:pPr>
      <w:r>
        <w:rPr>
          <w:spacing w:val="20"/>
          <w:sz w:val="28"/>
          <w:szCs w:val="28"/>
        </w:rPr>
        <w:t xml:space="preserve">Перечень целевых показателей муниципальной программы </w:t>
      </w:r>
    </w:p>
    <w:p w:rsidR="00785FA5" w:rsidRDefault="007761FD">
      <w:pPr>
        <w:widowControl w:val="0"/>
        <w:autoSpaceDE w:val="0"/>
        <w:autoSpaceDN w:val="0"/>
        <w:adjustRightInd w:val="0"/>
        <w:jc w:val="center"/>
        <w:rPr>
          <w:sz w:val="28"/>
          <w:szCs w:val="28"/>
        </w:rPr>
      </w:pPr>
      <w:r>
        <w:rPr>
          <w:sz w:val="28"/>
          <w:szCs w:val="28"/>
        </w:rPr>
        <w:t>«Экономическое развитие Юсьвинского муниципального округа Пермского края»</w:t>
      </w:r>
    </w:p>
    <w:p w:rsidR="00F45CEE" w:rsidRDefault="00F45CEE">
      <w:pPr>
        <w:widowControl w:val="0"/>
        <w:autoSpaceDE w:val="0"/>
        <w:autoSpaceDN w:val="0"/>
        <w:adjustRightInd w:val="0"/>
        <w:jc w:val="center"/>
        <w:rPr>
          <w:sz w:val="28"/>
          <w:szCs w:val="28"/>
        </w:rPr>
      </w:pPr>
    </w:p>
    <w:tbl>
      <w:tblPr>
        <w:tblW w:w="10187" w:type="dxa"/>
        <w:tblInd w:w="93" w:type="dxa"/>
        <w:tblLayout w:type="fixed"/>
        <w:tblLook w:val="04A0" w:firstRow="1" w:lastRow="0" w:firstColumn="1" w:lastColumn="0" w:noHBand="0" w:noVBand="1"/>
      </w:tblPr>
      <w:tblGrid>
        <w:gridCol w:w="1008"/>
        <w:gridCol w:w="2658"/>
        <w:gridCol w:w="837"/>
        <w:gridCol w:w="783"/>
        <w:gridCol w:w="783"/>
        <w:gridCol w:w="183"/>
        <w:gridCol w:w="600"/>
        <w:gridCol w:w="109"/>
        <w:gridCol w:w="671"/>
        <w:gridCol w:w="332"/>
        <w:gridCol w:w="989"/>
        <w:gridCol w:w="134"/>
        <w:gridCol w:w="1100"/>
      </w:tblGrid>
      <w:tr w:rsidR="00173350" w:rsidTr="00DD5B34">
        <w:trPr>
          <w:trHeight w:val="1395"/>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Код</w:t>
            </w:r>
          </w:p>
        </w:tc>
        <w:tc>
          <w:tcPr>
            <w:tcW w:w="2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Наименование цели программы, подпрограммы, задачи, целевого показателя</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Ед. изм.</w:t>
            </w:r>
          </w:p>
        </w:tc>
        <w:tc>
          <w:tcPr>
            <w:tcW w:w="5684" w:type="dxa"/>
            <w:gridSpan w:val="10"/>
            <w:tcBorders>
              <w:top w:val="single" w:sz="4" w:space="0" w:color="auto"/>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Значения целевого показателя</w:t>
            </w:r>
          </w:p>
        </w:tc>
      </w:tr>
      <w:tr w:rsidR="00173350" w:rsidTr="00DD5B34">
        <w:trPr>
          <w:trHeight w:val="630"/>
        </w:trPr>
        <w:tc>
          <w:tcPr>
            <w:tcW w:w="1008" w:type="dxa"/>
            <w:vMerge/>
            <w:tcBorders>
              <w:top w:val="single" w:sz="4" w:space="0" w:color="auto"/>
              <w:left w:val="single" w:sz="4" w:space="0" w:color="auto"/>
              <w:bottom w:val="single" w:sz="4" w:space="0" w:color="auto"/>
              <w:right w:val="single" w:sz="4" w:space="0" w:color="auto"/>
            </w:tcBorders>
            <w:vAlign w:val="center"/>
          </w:tcPr>
          <w:p w:rsidR="00173350" w:rsidRDefault="00173350">
            <w:pPr>
              <w:rPr>
                <w:color w:val="000000"/>
              </w:rPr>
            </w:pPr>
          </w:p>
        </w:tc>
        <w:tc>
          <w:tcPr>
            <w:tcW w:w="2658" w:type="dxa"/>
            <w:vMerge/>
            <w:tcBorders>
              <w:top w:val="single" w:sz="4" w:space="0" w:color="auto"/>
              <w:left w:val="single" w:sz="4" w:space="0" w:color="auto"/>
              <w:bottom w:val="single" w:sz="4" w:space="0" w:color="auto"/>
              <w:right w:val="single" w:sz="4" w:space="0" w:color="auto"/>
            </w:tcBorders>
            <w:vAlign w:val="center"/>
          </w:tcPr>
          <w:p w:rsidR="00173350" w:rsidRDefault="00173350">
            <w:pPr>
              <w:rPr>
                <w:color w:val="000000"/>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173350" w:rsidRDefault="00173350">
            <w:pPr>
              <w:rPr>
                <w:color w:val="000000"/>
              </w:rPr>
            </w:pP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2023 год</w:t>
            </w:r>
          </w:p>
        </w:tc>
        <w:tc>
          <w:tcPr>
            <w:tcW w:w="966"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2024 год</w:t>
            </w:r>
          </w:p>
        </w:tc>
        <w:tc>
          <w:tcPr>
            <w:tcW w:w="709"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2025 год</w:t>
            </w:r>
          </w:p>
        </w:tc>
        <w:tc>
          <w:tcPr>
            <w:tcW w:w="1003"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2026 год</w:t>
            </w:r>
          </w:p>
        </w:tc>
        <w:tc>
          <w:tcPr>
            <w:tcW w:w="1123"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2027 год</w:t>
            </w:r>
          </w:p>
        </w:tc>
        <w:tc>
          <w:tcPr>
            <w:tcW w:w="1100" w:type="dxa"/>
            <w:tcBorders>
              <w:top w:val="nil"/>
              <w:left w:val="nil"/>
              <w:bottom w:val="single" w:sz="4" w:space="0" w:color="auto"/>
              <w:right w:val="single" w:sz="4" w:space="0" w:color="auto"/>
            </w:tcBorders>
          </w:tcPr>
          <w:p w:rsidR="00173350" w:rsidRDefault="00173350">
            <w:pPr>
              <w:jc w:val="center"/>
              <w:rPr>
                <w:color w:val="000000"/>
              </w:rPr>
            </w:pPr>
            <w:r>
              <w:rPr>
                <w:color w:val="000000"/>
              </w:rPr>
              <w:t>2028</w:t>
            </w:r>
          </w:p>
          <w:p w:rsidR="00173350" w:rsidRDefault="00173350">
            <w:pPr>
              <w:jc w:val="center"/>
              <w:rPr>
                <w:color w:val="000000"/>
              </w:rPr>
            </w:pPr>
            <w:r>
              <w:rPr>
                <w:color w:val="000000"/>
              </w:rPr>
              <w:t xml:space="preserve"> год</w:t>
            </w:r>
          </w:p>
        </w:tc>
      </w:tr>
      <w:tr w:rsidR="00173350" w:rsidTr="00DD5B34">
        <w:trPr>
          <w:trHeight w:val="315"/>
        </w:trPr>
        <w:tc>
          <w:tcPr>
            <w:tcW w:w="1008" w:type="dxa"/>
            <w:vMerge/>
            <w:tcBorders>
              <w:top w:val="single" w:sz="4" w:space="0" w:color="auto"/>
              <w:left w:val="single" w:sz="4" w:space="0" w:color="auto"/>
              <w:bottom w:val="single" w:sz="4" w:space="0" w:color="auto"/>
              <w:right w:val="single" w:sz="4" w:space="0" w:color="auto"/>
            </w:tcBorders>
            <w:vAlign w:val="center"/>
          </w:tcPr>
          <w:p w:rsidR="00173350" w:rsidRDefault="00173350">
            <w:pPr>
              <w:rPr>
                <w:color w:val="000000"/>
              </w:rPr>
            </w:pPr>
          </w:p>
        </w:tc>
        <w:tc>
          <w:tcPr>
            <w:tcW w:w="2658" w:type="dxa"/>
            <w:vMerge/>
            <w:tcBorders>
              <w:top w:val="single" w:sz="4" w:space="0" w:color="auto"/>
              <w:left w:val="single" w:sz="4" w:space="0" w:color="auto"/>
              <w:bottom w:val="single" w:sz="4" w:space="0" w:color="auto"/>
              <w:right w:val="single" w:sz="4" w:space="0" w:color="auto"/>
            </w:tcBorders>
            <w:vAlign w:val="center"/>
          </w:tcPr>
          <w:p w:rsidR="00173350" w:rsidRDefault="00173350">
            <w:pPr>
              <w:rPr>
                <w:color w:val="000000"/>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173350" w:rsidRDefault="00173350">
            <w:pPr>
              <w:rPr>
                <w:color w:val="000000"/>
              </w:rPr>
            </w:pP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план</w:t>
            </w:r>
          </w:p>
        </w:tc>
        <w:tc>
          <w:tcPr>
            <w:tcW w:w="966"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план</w:t>
            </w:r>
          </w:p>
        </w:tc>
        <w:tc>
          <w:tcPr>
            <w:tcW w:w="709"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план</w:t>
            </w:r>
          </w:p>
        </w:tc>
        <w:tc>
          <w:tcPr>
            <w:tcW w:w="1003"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 план</w:t>
            </w:r>
          </w:p>
        </w:tc>
        <w:tc>
          <w:tcPr>
            <w:tcW w:w="1123"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план</w:t>
            </w:r>
          </w:p>
        </w:tc>
        <w:tc>
          <w:tcPr>
            <w:tcW w:w="1100" w:type="dxa"/>
            <w:tcBorders>
              <w:top w:val="nil"/>
              <w:left w:val="nil"/>
              <w:bottom w:val="single" w:sz="4" w:space="0" w:color="auto"/>
              <w:right w:val="single" w:sz="4" w:space="0" w:color="auto"/>
            </w:tcBorders>
          </w:tcPr>
          <w:p w:rsidR="00173350" w:rsidRDefault="00173350">
            <w:pPr>
              <w:jc w:val="center"/>
              <w:rPr>
                <w:color w:val="000000"/>
              </w:rPr>
            </w:pPr>
            <w:r>
              <w:rPr>
                <w:color w:val="000000"/>
              </w:rPr>
              <w:t>план</w:t>
            </w:r>
          </w:p>
        </w:tc>
      </w:tr>
      <w:tr w:rsidR="00173350" w:rsidTr="00DD5B34">
        <w:trPr>
          <w:trHeight w:val="315"/>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2</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3</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4</w:t>
            </w:r>
          </w:p>
        </w:tc>
        <w:tc>
          <w:tcPr>
            <w:tcW w:w="966"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5</w:t>
            </w:r>
          </w:p>
        </w:tc>
        <w:tc>
          <w:tcPr>
            <w:tcW w:w="709"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6</w:t>
            </w:r>
          </w:p>
        </w:tc>
        <w:tc>
          <w:tcPr>
            <w:tcW w:w="1003"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7</w:t>
            </w:r>
          </w:p>
        </w:tc>
        <w:tc>
          <w:tcPr>
            <w:tcW w:w="1123"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10</w:t>
            </w:r>
          </w:p>
        </w:tc>
        <w:tc>
          <w:tcPr>
            <w:tcW w:w="1100" w:type="dxa"/>
            <w:tcBorders>
              <w:top w:val="nil"/>
              <w:left w:val="nil"/>
              <w:bottom w:val="single" w:sz="4" w:space="0" w:color="auto"/>
              <w:right w:val="single" w:sz="4" w:space="0" w:color="auto"/>
            </w:tcBorders>
          </w:tcPr>
          <w:p w:rsidR="00173350" w:rsidRDefault="00801D15">
            <w:pPr>
              <w:jc w:val="center"/>
              <w:rPr>
                <w:color w:val="000000"/>
              </w:rPr>
            </w:pPr>
            <w:r>
              <w:rPr>
                <w:color w:val="000000"/>
              </w:rPr>
              <w:t>11</w:t>
            </w:r>
          </w:p>
        </w:tc>
      </w:tr>
      <w:tr w:rsidR="00173350" w:rsidTr="00DD5B34">
        <w:trPr>
          <w:trHeight w:val="945"/>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Цель. Создание условий для экономического роста Юсьвинского муниципального округа Пермского края</w:t>
            </w:r>
          </w:p>
        </w:tc>
      </w:tr>
      <w:tr w:rsidR="00173350" w:rsidTr="00DD5B34">
        <w:trPr>
          <w:trHeight w:val="1575"/>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 </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Число субъектов малого и среднего предпринимательства (на 10000 человек населения)</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Ед.</w:t>
            </w:r>
          </w:p>
        </w:tc>
        <w:tc>
          <w:tcPr>
            <w:tcW w:w="783" w:type="dxa"/>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146</w:t>
            </w:r>
          </w:p>
        </w:tc>
        <w:tc>
          <w:tcPr>
            <w:tcW w:w="783" w:type="dxa"/>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146</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146</w:t>
            </w:r>
          </w:p>
        </w:tc>
        <w:tc>
          <w:tcPr>
            <w:tcW w:w="1112" w:type="dxa"/>
            <w:gridSpan w:val="3"/>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146</w:t>
            </w:r>
          </w:p>
        </w:tc>
        <w:tc>
          <w:tcPr>
            <w:tcW w:w="989" w:type="dxa"/>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146</w:t>
            </w:r>
          </w:p>
        </w:tc>
        <w:tc>
          <w:tcPr>
            <w:tcW w:w="1234" w:type="dxa"/>
            <w:gridSpan w:val="2"/>
            <w:tcBorders>
              <w:top w:val="nil"/>
              <w:left w:val="nil"/>
              <w:bottom w:val="single" w:sz="4" w:space="0" w:color="auto"/>
              <w:right w:val="single" w:sz="4" w:space="0" w:color="auto"/>
            </w:tcBorders>
          </w:tcPr>
          <w:p w:rsidR="000754E0" w:rsidRDefault="000754E0" w:rsidP="00801D15">
            <w:pPr>
              <w:jc w:val="center"/>
              <w:rPr>
                <w:color w:val="000000"/>
              </w:rPr>
            </w:pPr>
          </w:p>
          <w:p w:rsidR="000754E0" w:rsidRDefault="000754E0" w:rsidP="00801D15">
            <w:pPr>
              <w:jc w:val="center"/>
              <w:rPr>
                <w:color w:val="000000"/>
              </w:rPr>
            </w:pPr>
          </w:p>
          <w:p w:rsidR="00173350" w:rsidRPr="0068099A" w:rsidRDefault="004D02CB" w:rsidP="00801D15">
            <w:pPr>
              <w:jc w:val="center"/>
              <w:rPr>
                <w:color w:val="000000"/>
              </w:rPr>
            </w:pPr>
            <w:r>
              <w:rPr>
                <w:color w:val="000000"/>
              </w:rPr>
              <w:t>146</w:t>
            </w:r>
          </w:p>
        </w:tc>
      </w:tr>
      <w:tr w:rsidR="00173350" w:rsidTr="00D945B9">
        <w:trPr>
          <w:trHeight w:val="4157"/>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 </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 xml:space="preserve">Увеличение доли среднесписочной численности работников (без внешних совместителей) малых и средних предприятий </w:t>
            </w:r>
            <w:proofErr w:type="gramStart"/>
            <w:r>
              <w:rPr>
                <w:color w:val="000000"/>
              </w:rPr>
              <w:t>с</w:t>
            </w:r>
            <w:proofErr w:type="gramEnd"/>
            <w:r>
              <w:rPr>
                <w:color w:val="000000"/>
              </w:rPr>
              <w:t xml:space="preserve"> среднесписочной численности работников (без внешних совместителей) всех предприятий и организаций</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w:t>
            </w:r>
          </w:p>
        </w:tc>
        <w:tc>
          <w:tcPr>
            <w:tcW w:w="783" w:type="dxa"/>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41,2</w:t>
            </w:r>
          </w:p>
        </w:tc>
        <w:tc>
          <w:tcPr>
            <w:tcW w:w="783" w:type="dxa"/>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43,9</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45,3</w:t>
            </w:r>
          </w:p>
        </w:tc>
        <w:tc>
          <w:tcPr>
            <w:tcW w:w="1112" w:type="dxa"/>
            <w:gridSpan w:val="3"/>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46,7</w:t>
            </w:r>
          </w:p>
        </w:tc>
        <w:tc>
          <w:tcPr>
            <w:tcW w:w="989" w:type="dxa"/>
            <w:tcBorders>
              <w:top w:val="nil"/>
              <w:left w:val="nil"/>
              <w:bottom w:val="single" w:sz="4" w:space="0" w:color="auto"/>
              <w:right w:val="single" w:sz="4" w:space="0" w:color="auto"/>
            </w:tcBorders>
            <w:shd w:val="clear" w:color="auto" w:fill="auto"/>
            <w:vAlign w:val="center"/>
          </w:tcPr>
          <w:p w:rsidR="00173350" w:rsidRDefault="00173350" w:rsidP="00801D15">
            <w:pPr>
              <w:jc w:val="center"/>
              <w:rPr>
                <w:color w:val="000000"/>
              </w:rPr>
            </w:pPr>
            <w:r>
              <w:rPr>
                <w:color w:val="000000"/>
              </w:rPr>
              <w:t>48,1</w:t>
            </w:r>
          </w:p>
        </w:tc>
        <w:tc>
          <w:tcPr>
            <w:tcW w:w="1234" w:type="dxa"/>
            <w:gridSpan w:val="2"/>
            <w:tcBorders>
              <w:top w:val="nil"/>
              <w:left w:val="nil"/>
              <w:bottom w:val="single" w:sz="4" w:space="0" w:color="auto"/>
              <w:right w:val="single" w:sz="4" w:space="0" w:color="auto"/>
            </w:tcBorders>
          </w:tcPr>
          <w:p w:rsidR="000754E0" w:rsidRDefault="000754E0" w:rsidP="00801D15">
            <w:pPr>
              <w:jc w:val="center"/>
              <w:rPr>
                <w:color w:val="000000"/>
              </w:rPr>
            </w:pPr>
          </w:p>
          <w:p w:rsidR="000754E0" w:rsidRDefault="000754E0" w:rsidP="00801D15">
            <w:pPr>
              <w:jc w:val="center"/>
              <w:rPr>
                <w:color w:val="000000"/>
              </w:rPr>
            </w:pPr>
          </w:p>
          <w:p w:rsidR="000754E0" w:rsidRDefault="000754E0" w:rsidP="00801D15">
            <w:pPr>
              <w:jc w:val="center"/>
              <w:rPr>
                <w:color w:val="000000"/>
              </w:rPr>
            </w:pPr>
          </w:p>
          <w:p w:rsidR="000754E0" w:rsidRDefault="000754E0" w:rsidP="00801D15">
            <w:pPr>
              <w:jc w:val="center"/>
              <w:rPr>
                <w:color w:val="000000"/>
              </w:rPr>
            </w:pPr>
          </w:p>
          <w:p w:rsidR="000754E0" w:rsidRDefault="000754E0" w:rsidP="00801D15">
            <w:pPr>
              <w:jc w:val="center"/>
              <w:rPr>
                <w:color w:val="000000"/>
              </w:rPr>
            </w:pPr>
          </w:p>
          <w:p w:rsidR="000754E0" w:rsidRDefault="000754E0" w:rsidP="00801D15">
            <w:pPr>
              <w:jc w:val="center"/>
              <w:rPr>
                <w:color w:val="000000"/>
              </w:rPr>
            </w:pPr>
          </w:p>
          <w:p w:rsidR="000754E0" w:rsidRDefault="000754E0" w:rsidP="00801D15">
            <w:pPr>
              <w:jc w:val="center"/>
              <w:rPr>
                <w:color w:val="000000"/>
              </w:rPr>
            </w:pPr>
          </w:p>
          <w:p w:rsidR="00173350" w:rsidRDefault="004D02CB" w:rsidP="00801D15">
            <w:pPr>
              <w:jc w:val="center"/>
              <w:rPr>
                <w:color w:val="000000"/>
              </w:rPr>
            </w:pPr>
            <w:r>
              <w:rPr>
                <w:color w:val="000000"/>
              </w:rPr>
              <w:t>48,2</w:t>
            </w:r>
          </w:p>
        </w:tc>
      </w:tr>
      <w:tr w:rsidR="004D02CB" w:rsidTr="00D945B9">
        <w:trPr>
          <w:trHeight w:val="858"/>
        </w:trPr>
        <w:tc>
          <w:tcPr>
            <w:tcW w:w="1008" w:type="dxa"/>
            <w:tcBorders>
              <w:top w:val="nil"/>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1.1.</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pPr>
              <w:jc w:val="both"/>
              <w:rPr>
                <w:color w:val="000000"/>
              </w:rPr>
            </w:pPr>
            <w:r>
              <w:rPr>
                <w:color w:val="000000"/>
              </w:rPr>
              <w:t>Подпрограмма «Развитие малого и среднего предпринимательства в Юсьвинском муниципальном округе Пермского края</w:t>
            </w:r>
          </w:p>
        </w:tc>
      </w:tr>
      <w:tr w:rsidR="00173350" w:rsidTr="00DD5B34">
        <w:trPr>
          <w:trHeight w:val="630"/>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1.1.1.</w:t>
            </w:r>
          </w:p>
        </w:tc>
        <w:tc>
          <w:tcPr>
            <w:tcW w:w="7945" w:type="dxa"/>
            <w:gridSpan w:val="10"/>
            <w:tcBorders>
              <w:top w:val="single" w:sz="4" w:space="0" w:color="auto"/>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Задача. Формирование комфортной деловой среды для развития и ведения бизнеса</w:t>
            </w:r>
          </w:p>
        </w:tc>
        <w:tc>
          <w:tcPr>
            <w:tcW w:w="1234" w:type="dxa"/>
            <w:gridSpan w:val="2"/>
            <w:tcBorders>
              <w:top w:val="single" w:sz="4" w:space="0" w:color="auto"/>
              <w:left w:val="nil"/>
              <w:bottom w:val="single" w:sz="4" w:space="0" w:color="auto"/>
              <w:right w:val="single" w:sz="4" w:space="0" w:color="auto"/>
            </w:tcBorders>
          </w:tcPr>
          <w:p w:rsidR="00173350" w:rsidRDefault="00173350">
            <w:pPr>
              <w:jc w:val="both"/>
              <w:rPr>
                <w:color w:val="000000"/>
              </w:rPr>
            </w:pPr>
          </w:p>
        </w:tc>
      </w:tr>
      <w:tr w:rsidR="00173350" w:rsidTr="00DD5B34">
        <w:trPr>
          <w:trHeight w:val="1383"/>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1.1.1.1</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Рост количества действующих субъектов малого и среднего предпринимательства</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101</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102</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106</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107</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108</w:t>
            </w:r>
          </w:p>
        </w:tc>
        <w:tc>
          <w:tcPr>
            <w:tcW w:w="1234" w:type="dxa"/>
            <w:gridSpan w:val="2"/>
            <w:tcBorders>
              <w:top w:val="nil"/>
              <w:left w:val="nil"/>
              <w:bottom w:val="single" w:sz="4" w:space="0" w:color="auto"/>
              <w:right w:val="single" w:sz="4" w:space="0" w:color="auto"/>
            </w:tcBorders>
          </w:tcPr>
          <w:p w:rsidR="00801D15" w:rsidRDefault="00801D15">
            <w:pPr>
              <w:jc w:val="both"/>
              <w:rPr>
                <w:color w:val="000000"/>
              </w:rPr>
            </w:pPr>
          </w:p>
          <w:p w:rsidR="00801D15" w:rsidRDefault="00801D15">
            <w:pPr>
              <w:jc w:val="both"/>
              <w:rPr>
                <w:color w:val="000000"/>
              </w:rPr>
            </w:pPr>
          </w:p>
          <w:p w:rsidR="00173350" w:rsidRDefault="004D02CB">
            <w:pPr>
              <w:jc w:val="both"/>
              <w:rPr>
                <w:color w:val="000000"/>
              </w:rPr>
            </w:pPr>
            <w:r>
              <w:rPr>
                <w:color w:val="000000"/>
              </w:rPr>
              <w:t>109</w:t>
            </w:r>
          </w:p>
        </w:tc>
      </w:tr>
      <w:tr w:rsidR="00173350" w:rsidTr="00DD5B34">
        <w:trPr>
          <w:trHeight w:val="1890"/>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lastRenderedPageBreak/>
              <w:t>1.1.1.2</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Количество мероприятий, посвященных Дню российского предпринимательства</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Ед.</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0</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w:t>
            </w:r>
          </w:p>
        </w:tc>
        <w:tc>
          <w:tcPr>
            <w:tcW w:w="1234" w:type="dxa"/>
            <w:gridSpan w:val="2"/>
            <w:tcBorders>
              <w:top w:val="nil"/>
              <w:left w:val="nil"/>
              <w:bottom w:val="single" w:sz="4" w:space="0" w:color="auto"/>
              <w:right w:val="single" w:sz="4" w:space="0" w:color="auto"/>
            </w:tcBorders>
          </w:tcPr>
          <w:p w:rsidR="000754E0" w:rsidRDefault="000754E0">
            <w:pPr>
              <w:jc w:val="both"/>
              <w:rPr>
                <w:color w:val="000000"/>
              </w:rPr>
            </w:pPr>
          </w:p>
          <w:p w:rsidR="000754E0" w:rsidRDefault="000754E0">
            <w:pPr>
              <w:jc w:val="both"/>
              <w:rPr>
                <w:color w:val="000000"/>
              </w:rPr>
            </w:pPr>
          </w:p>
          <w:p w:rsidR="000754E0" w:rsidRDefault="000754E0">
            <w:pPr>
              <w:jc w:val="both"/>
              <w:rPr>
                <w:color w:val="000000"/>
              </w:rPr>
            </w:pPr>
          </w:p>
          <w:p w:rsidR="00173350" w:rsidRDefault="004D02CB">
            <w:pPr>
              <w:jc w:val="both"/>
              <w:rPr>
                <w:color w:val="000000"/>
              </w:rPr>
            </w:pPr>
            <w:r>
              <w:rPr>
                <w:color w:val="000000"/>
              </w:rPr>
              <w:t>1</w:t>
            </w:r>
          </w:p>
        </w:tc>
      </w:tr>
      <w:tr w:rsidR="00173350" w:rsidTr="00801D15">
        <w:trPr>
          <w:trHeight w:val="1368"/>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1.1.1.3</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Количество проведенных обучающих мероприятий</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Ед.</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0</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0</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4D02CB">
            <w:pPr>
              <w:jc w:val="both"/>
              <w:rPr>
                <w:color w:val="000000"/>
              </w:rPr>
            </w:pPr>
            <w:r>
              <w:rPr>
                <w:color w:val="000000"/>
              </w:rPr>
              <w:t>0</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4D02CB">
            <w:pPr>
              <w:jc w:val="both"/>
              <w:rPr>
                <w:color w:val="000000"/>
              </w:rPr>
            </w:pPr>
            <w:r>
              <w:rPr>
                <w:color w:val="000000"/>
              </w:rPr>
              <w:t>0</w:t>
            </w:r>
          </w:p>
        </w:tc>
        <w:tc>
          <w:tcPr>
            <w:tcW w:w="1234" w:type="dxa"/>
            <w:gridSpan w:val="2"/>
            <w:tcBorders>
              <w:top w:val="nil"/>
              <w:left w:val="nil"/>
              <w:bottom w:val="single" w:sz="4" w:space="0" w:color="auto"/>
              <w:right w:val="single" w:sz="4" w:space="0" w:color="auto"/>
            </w:tcBorders>
          </w:tcPr>
          <w:p w:rsidR="000754E0" w:rsidRDefault="000754E0">
            <w:pPr>
              <w:jc w:val="both"/>
              <w:rPr>
                <w:color w:val="000000"/>
              </w:rPr>
            </w:pPr>
          </w:p>
          <w:p w:rsidR="000754E0" w:rsidRDefault="000754E0">
            <w:pPr>
              <w:jc w:val="both"/>
              <w:rPr>
                <w:color w:val="000000"/>
              </w:rPr>
            </w:pPr>
          </w:p>
          <w:p w:rsidR="000754E0" w:rsidRDefault="000754E0">
            <w:pPr>
              <w:jc w:val="both"/>
              <w:rPr>
                <w:color w:val="000000"/>
              </w:rPr>
            </w:pPr>
          </w:p>
          <w:p w:rsidR="00173350" w:rsidRDefault="004D02CB">
            <w:pPr>
              <w:jc w:val="both"/>
              <w:rPr>
                <w:color w:val="000000"/>
              </w:rPr>
            </w:pPr>
            <w:r>
              <w:rPr>
                <w:color w:val="000000"/>
              </w:rPr>
              <w:t>0</w:t>
            </w:r>
          </w:p>
        </w:tc>
      </w:tr>
      <w:tr w:rsidR="00173350" w:rsidTr="00DD5B34">
        <w:trPr>
          <w:trHeight w:val="1890"/>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1.1.1.4</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Участие в экспозиции муниципалитетов  Пермского края в рамках форума «Дни пермского бизнеса»</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Ед.</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0</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0</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1</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4D02CB">
            <w:pPr>
              <w:jc w:val="both"/>
              <w:rPr>
                <w:color w:val="000000"/>
              </w:rPr>
            </w:pPr>
            <w:r>
              <w:rPr>
                <w:color w:val="000000"/>
              </w:rPr>
              <w:t>1</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4D02CB">
            <w:pPr>
              <w:jc w:val="both"/>
              <w:rPr>
                <w:color w:val="000000"/>
              </w:rPr>
            </w:pPr>
            <w:r>
              <w:rPr>
                <w:color w:val="000000"/>
              </w:rPr>
              <w:t>1</w:t>
            </w:r>
          </w:p>
        </w:tc>
        <w:tc>
          <w:tcPr>
            <w:tcW w:w="1234" w:type="dxa"/>
            <w:gridSpan w:val="2"/>
            <w:tcBorders>
              <w:top w:val="nil"/>
              <w:left w:val="nil"/>
              <w:bottom w:val="single" w:sz="4" w:space="0" w:color="auto"/>
              <w:right w:val="single" w:sz="4" w:space="0" w:color="auto"/>
            </w:tcBorders>
          </w:tcPr>
          <w:p w:rsidR="000754E0" w:rsidRDefault="000754E0">
            <w:pPr>
              <w:jc w:val="both"/>
              <w:rPr>
                <w:color w:val="000000"/>
              </w:rPr>
            </w:pPr>
          </w:p>
          <w:p w:rsidR="000754E0" w:rsidRDefault="000754E0">
            <w:pPr>
              <w:jc w:val="both"/>
              <w:rPr>
                <w:color w:val="000000"/>
              </w:rPr>
            </w:pPr>
          </w:p>
          <w:p w:rsidR="000754E0" w:rsidRDefault="000754E0">
            <w:pPr>
              <w:jc w:val="both"/>
              <w:rPr>
                <w:color w:val="000000"/>
              </w:rPr>
            </w:pPr>
          </w:p>
          <w:p w:rsidR="00173350" w:rsidRDefault="004D02CB">
            <w:pPr>
              <w:jc w:val="both"/>
              <w:rPr>
                <w:color w:val="000000"/>
              </w:rPr>
            </w:pPr>
            <w:r>
              <w:rPr>
                <w:color w:val="000000"/>
              </w:rPr>
              <w:t>1</w:t>
            </w:r>
          </w:p>
        </w:tc>
      </w:tr>
      <w:tr w:rsidR="004D02CB" w:rsidTr="00DD5B34">
        <w:trPr>
          <w:trHeight w:val="630"/>
        </w:trPr>
        <w:tc>
          <w:tcPr>
            <w:tcW w:w="1008" w:type="dxa"/>
            <w:tcBorders>
              <w:top w:val="nil"/>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1.1.2.</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pPr>
              <w:jc w:val="both"/>
              <w:rPr>
                <w:color w:val="000000"/>
              </w:rPr>
            </w:pPr>
            <w:r>
              <w:rPr>
                <w:color w:val="000000"/>
              </w:rPr>
              <w:t>Задача. Мотивация экономически активного населения к организации собственного дела</w:t>
            </w:r>
          </w:p>
        </w:tc>
      </w:tr>
      <w:tr w:rsidR="00173350" w:rsidTr="00801D15">
        <w:trPr>
          <w:trHeight w:val="1423"/>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1.1.2.1</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Участие в публичных мероприятиях в целях повышения престижа предпринимательской деятельности</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Ед.</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4</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4</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4</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4</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4</w:t>
            </w:r>
          </w:p>
        </w:tc>
        <w:tc>
          <w:tcPr>
            <w:tcW w:w="1234" w:type="dxa"/>
            <w:gridSpan w:val="2"/>
            <w:tcBorders>
              <w:top w:val="nil"/>
              <w:left w:val="nil"/>
              <w:bottom w:val="single" w:sz="4" w:space="0" w:color="auto"/>
              <w:right w:val="single" w:sz="4" w:space="0" w:color="auto"/>
            </w:tcBorders>
          </w:tcPr>
          <w:p w:rsidR="000754E0" w:rsidRDefault="000754E0">
            <w:pPr>
              <w:jc w:val="both"/>
              <w:rPr>
                <w:color w:val="000000"/>
              </w:rPr>
            </w:pPr>
          </w:p>
          <w:p w:rsidR="000754E0" w:rsidRDefault="000754E0">
            <w:pPr>
              <w:jc w:val="both"/>
              <w:rPr>
                <w:color w:val="000000"/>
              </w:rPr>
            </w:pPr>
          </w:p>
          <w:p w:rsidR="000754E0" w:rsidRDefault="000754E0">
            <w:pPr>
              <w:jc w:val="both"/>
              <w:rPr>
                <w:color w:val="000000"/>
              </w:rPr>
            </w:pPr>
          </w:p>
          <w:p w:rsidR="00173350" w:rsidRDefault="004D02CB">
            <w:pPr>
              <w:jc w:val="both"/>
              <w:rPr>
                <w:color w:val="000000"/>
              </w:rPr>
            </w:pPr>
            <w:r>
              <w:rPr>
                <w:color w:val="000000"/>
              </w:rPr>
              <w:t>4</w:t>
            </w:r>
          </w:p>
        </w:tc>
      </w:tr>
      <w:tr w:rsidR="00173350" w:rsidTr="00DD5B34">
        <w:trPr>
          <w:trHeight w:val="1890"/>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1.1.2.2</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 xml:space="preserve">Количество </w:t>
            </w:r>
            <w:proofErr w:type="gramStart"/>
            <w:r>
              <w:rPr>
                <w:color w:val="000000"/>
              </w:rPr>
              <w:t>потенциальных</w:t>
            </w:r>
            <w:proofErr w:type="gramEnd"/>
            <w:r>
              <w:rPr>
                <w:color w:val="000000"/>
              </w:rPr>
              <w:t xml:space="preserve"> и действующих СМСП, получивших консультационную поддержку</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Чел.</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50</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55</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60</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65</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70</w:t>
            </w:r>
          </w:p>
        </w:tc>
        <w:tc>
          <w:tcPr>
            <w:tcW w:w="1234" w:type="dxa"/>
            <w:gridSpan w:val="2"/>
            <w:tcBorders>
              <w:top w:val="nil"/>
              <w:left w:val="nil"/>
              <w:bottom w:val="single" w:sz="4" w:space="0" w:color="auto"/>
              <w:right w:val="single" w:sz="4" w:space="0" w:color="auto"/>
            </w:tcBorders>
          </w:tcPr>
          <w:p w:rsidR="000754E0" w:rsidRDefault="000754E0">
            <w:pPr>
              <w:jc w:val="both"/>
              <w:rPr>
                <w:color w:val="000000"/>
              </w:rPr>
            </w:pPr>
          </w:p>
          <w:p w:rsidR="000754E0" w:rsidRDefault="000754E0">
            <w:pPr>
              <w:jc w:val="both"/>
              <w:rPr>
                <w:color w:val="000000"/>
              </w:rPr>
            </w:pPr>
          </w:p>
          <w:p w:rsidR="000754E0" w:rsidRDefault="000754E0">
            <w:pPr>
              <w:jc w:val="both"/>
              <w:rPr>
                <w:color w:val="000000"/>
              </w:rPr>
            </w:pPr>
          </w:p>
          <w:p w:rsidR="00173350" w:rsidRDefault="005044A8">
            <w:pPr>
              <w:jc w:val="both"/>
              <w:rPr>
                <w:color w:val="000000"/>
              </w:rPr>
            </w:pPr>
            <w:r>
              <w:rPr>
                <w:color w:val="000000"/>
              </w:rPr>
              <w:t>70</w:t>
            </w:r>
          </w:p>
        </w:tc>
      </w:tr>
      <w:tr w:rsidR="00173350" w:rsidTr="00DD5B34">
        <w:trPr>
          <w:trHeight w:val="945"/>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1.1.2.3</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Просроченная задолженность по заработной плате</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rPr>
                <w:color w:val="000000"/>
                <w:sz w:val="20"/>
                <w:szCs w:val="20"/>
              </w:rPr>
            </w:pPr>
            <w:r>
              <w:rPr>
                <w:color w:val="000000"/>
                <w:sz w:val="20"/>
                <w:szCs w:val="20"/>
              </w:rPr>
              <w:t>Да/нет</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rPr>
                <w:color w:val="000000"/>
                <w:sz w:val="20"/>
                <w:szCs w:val="20"/>
              </w:rPr>
            </w:pPr>
            <w:r>
              <w:rPr>
                <w:color w:val="000000"/>
                <w:sz w:val="20"/>
                <w:szCs w:val="20"/>
              </w:rPr>
              <w:t>нет</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rPr>
                <w:color w:val="000000"/>
                <w:sz w:val="20"/>
                <w:szCs w:val="20"/>
              </w:rPr>
            </w:pPr>
            <w:r>
              <w:rPr>
                <w:color w:val="000000"/>
                <w:sz w:val="20"/>
                <w:szCs w:val="20"/>
              </w:rPr>
              <w:t>нет</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rPr>
                <w:color w:val="000000"/>
                <w:sz w:val="20"/>
                <w:szCs w:val="20"/>
              </w:rPr>
            </w:pPr>
            <w:r>
              <w:rPr>
                <w:color w:val="000000"/>
                <w:sz w:val="20"/>
                <w:szCs w:val="20"/>
              </w:rPr>
              <w:t>нет</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173350">
            <w:pPr>
              <w:rPr>
                <w:color w:val="000000"/>
                <w:sz w:val="20"/>
                <w:szCs w:val="20"/>
              </w:rPr>
            </w:pPr>
            <w:r>
              <w:rPr>
                <w:color w:val="000000"/>
                <w:sz w:val="20"/>
                <w:szCs w:val="20"/>
              </w:rPr>
              <w:t>нет</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rPr>
                <w:color w:val="000000"/>
              </w:rPr>
            </w:pPr>
            <w:r>
              <w:rPr>
                <w:color w:val="000000"/>
              </w:rPr>
              <w:t>нет</w:t>
            </w:r>
          </w:p>
        </w:tc>
        <w:tc>
          <w:tcPr>
            <w:tcW w:w="1234" w:type="dxa"/>
            <w:gridSpan w:val="2"/>
            <w:tcBorders>
              <w:top w:val="nil"/>
              <w:left w:val="nil"/>
              <w:bottom w:val="single" w:sz="4" w:space="0" w:color="auto"/>
              <w:right w:val="single" w:sz="4" w:space="0" w:color="auto"/>
            </w:tcBorders>
          </w:tcPr>
          <w:p w:rsidR="00173350" w:rsidRDefault="004D02CB">
            <w:pPr>
              <w:rPr>
                <w:color w:val="000000"/>
              </w:rPr>
            </w:pPr>
            <w:r>
              <w:rPr>
                <w:color w:val="000000"/>
              </w:rPr>
              <w:t>нет</w:t>
            </w:r>
          </w:p>
        </w:tc>
      </w:tr>
      <w:tr w:rsidR="004D02CB" w:rsidTr="00DD5B34">
        <w:trPr>
          <w:trHeight w:val="945"/>
        </w:trPr>
        <w:tc>
          <w:tcPr>
            <w:tcW w:w="1008" w:type="dxa"/>
            <w:tcBorders>
              <w:top w:val="nil"/>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1.1.3</w:t>
            </w:r>
          </w:p>
        </w:tc>
        <w:tc>
          <w:tcPr>
            <w:tcW w:w="9179" w:type="dxa"/>
            <w:gridSpan w:val="12"/>
            <w:tcBorders>
              <w:top w:val="nil"/>
              <w:left w:val="nil"/>
              <w:bottom w:val="single" w:sz="4" w:space="0" w:color="auto"/>
              <w:right w:val="single" w:sz="4" w:space="0" w:color="auto"/>
            </w:tcBorders>
            <w:shd w:val="clear" w:color="auto" w:fill="auto"/>
            <w:vAlign w:val="center"/>
          </w:tcPr>
          <w:p w:rsidR="004D02CB" w:rsidRDefault="004D02CB">
            <w:r>
              <w:t>Задача. Создание условий для обеспечения жителей Юсьвинского муниципального округа Пермского края услугами торговли, общественного питания, бытового обслуживания</w:t>
            </w:r>
          </w:p>
        </w:tc>
      </w:tr>
      <w:tr w:rsidR="00173350" w:rsidTr="00DD5B34">
        <w:trPr>
          <w:trHeight w:val="945"/>
        </w:trPr>
        <w:tc>
          <w:tcPr>
            <w:tcW w:w="1008" w:type="dxa"/>
            <w:tcBorders>
              <w:top w:val="nil"/>
              <w:left w:val="single" w:sz="4" w:space="0" w:color="auto"/>
              <w:bottom w:val="single" w:sz="4" w:space="0" w:color="auto"/>
              <w:right w:val="single" w:sz="4" w:space="0" w:color="auto"/>
            </w:tcBorders>
            <w:shd w:val="clear" w:color="auto" w:fill="auto"/>
          </w:tcPr>
          <w:p w:rsidR="00173350" w:rsidRDefault="00173350">
            <w:pPr>
              <w:widowControl w:val="0"/>
              <w:autoSpaceDE w:val="0"/>
              <w:autoSpaceDN w:val="0"/>
              <w:adjustRightInd w:val="0"/>
              <w:jc w:val="center"/>
            </w:pPr>
            <w:r>
              <w:t>1.1.3.1</w:t>
            </w:r>
          </w:p>
        </w:tc>
        <w:tc>
          <w:tcPr>
            <w:tcW w:w="2658" w:type="dxa"/>
            <w:tcBorders>
              <w:top w:val="nil"/>
              <w:left w:val="nil"/>
              <w:bottom w:val="single" w:sz="4" w:space="0" w:color="auto"/>
              <w:right w:val="single" w:sz="4" w:space="0" w:color="auto"/>
            </w:tcBorders>
            <w:shd w:val="clear" w:color="auto" w:fill="auto"/>
          </w:tcPr>
          <w:p w:rsidR="00173350" w:rsidRDefault="00173350">
            <w:pPr>
              <w:widowControl w:val="0"/>
              <w:autoSpaceDE w:val="0"/>
              <w:autoSpaceDN w:val="0"/>
              <w:adjustRightInd w:val="0"/>
              <w:jc w:val="both"/>
            </w:pPr>
            <w:r>
              <w:t>Обеспечение доступности для продажи сельскохозяйственной продукции</w:t>
            </w:r>
          </w:p>
        </w:tc>
        <w:tc>
          <w:tcPr>
            <w:tcW w:w="837" w:type="dxa"/>
            <w:tcBorders>
              <w:top w:val="nil"/>
              <w:left w:val="nil"/>
              <w:bottom w:val="single" w:sz="4" w:space="0" w:color="auto"/>
              <w:right w:val="single" w:sz="4" w:space="0" w:color="auto"/>
            </w:tcBorders>
            <w:shd w:val="clear" w:color="auto" w:fill="auto"/>
          </w:tcPr>
          <w:p w:rsidR="00173350" w:rsidRDefault="00173350">
            <w:pPr>
              <w:widowControl w:val="0"/>
              <w:autoSpaceDE w:val="0"/>
              <w:autoSpaceDN w:val="0"/>
              <w:adjustRightInd w:val="0"/>
              <w:jc w:val="both"/>
            </w:pPr>
            <w:r>
              <w:t>мест</w:t>
            </w:r>
          </w:p>
        </w:tc>
        <w:tc>
          <w:tcPr>
            <w:tcW w:w="783" w:type="dxa"/>
            <w:tcBorders>
              <w:top w:val="nil"/>
              <w:left w:val="nil"/>
              <w:bottom w:val="single" w:sz="4" w:space="0" w:color="auto"/>
              <w:right w:val="single" w:sz="4" w:space="0" w:color="auto"/>
            </w:tcBorders>
            <w:shd w:val="clear" w:color="auto" w:fill="auto"/>
          </w:tcPr>
          <w:p w:rsidR="00173350" w:rsidRDefault="00173350">
            <w:pPr>
              <w:widowControl w:val="0"/>
              <w:autoSpaceDE w:val="0"/>
              <w:autoSpaceDN w:val="0"/>
              <w:adjustRightInd w:val="0"/>
              <w:jc w:val="both"/>
            </w:pPr>
            <w:r>
              <w:t>5</w:t>
            </w:r>
          </w:p>
        </w:tc>
        <w:tc>
          <w:tcPr>
            <w:tcW w:w="783" w:type="dxa"/>
            <w:tcBorders>
              <w:top w:val="nil"/>
              <w:left w:val="nil"/>
              <w:bottom w:val="single" w:sz="4" w:space="0" w:color="auto"/>
              <w:right w:val="single" w:sz="4" w:space="0" w:color="auto"/>
            </w:tcBorders>
            <w:shd w:val="clear" w:color="auto" w:fill="auto"/>
          </w:tcPr>
          <w:p w:rsidR="00173350" w:rsidRDefault="00173350">
            <w:pPr>
              <w:widowControl w:val="0"/>
              <w:autoSpaceDE w:val="0"/>
              <w:autoSpaceDN w:val="0"/>
              <w:adjustRightInd w:val="0"/>
              <w:jc w:val="both"/>
            </w:pPr>
            <w:r>
              <w:t>0</w:t>
            </w:r>
          </w:p>
        </w:tc>
        <w:tc>
          <w:tcPr>
            <w:tcW w:w="783" w:type="dxa"/>
            <w:gridSpan w:val="2"/>
            <w:tcBorders>
              <w:top w:val="nil"/>
              <w:left w:val="nil"/>
              <w:bottom w:val="single" w:sz="4" w:space="0" w:color="auto"/>
              <w:right w:val="single" w:sz="4" w:space="0" w:color="auto"/>
            </w:tcBorders>
            <w:shd w:val="clear" w:color="auto" w:fill="auto"/>
          </w:tcPr>
          <w:p w:rsidR="00173350" w:rsidRDefault="004D02CB">
            <w:pPr>
              <w:widowControl w:val="0"/>
              <w:autoSpaceDE w:val="0"/>
              <w:autoSpaceDN w:val="0"/>
              <w:adjustRightInd w:val="0"/>
              <w:jc w:val="both"/>
            </w:pPr>
            <w:r>
              <w:t>4</w:t>
            </w:r>
          </w:p>
        </w:tc>
        <w:tc>
          <w:tcPr>
            <w:tcW w:w="780" w:type="dxa"/>
            <w:gridSpan w:val="2"/>
            <w:tcBorders>
              <w:top w:val="nil"/>
              <w:left w:val="nil"/>
              <w:bottom w:val="single" w:sz="4" w:space="0" w:color="auto"/>
              <w:right w:val="single" w:sz="4" w:space="0" w:color="auto"/>
            </w:tcBorders>
            <w:shd w:val="clear" w:color="auto" w:fill="auto"/>
          </w:tcPr>
          <w:p w:rsidR="00173350" w:rsidRDefault="00173350">
            <w:pPr>
              <w:widowControl w:val="0"/>
              <w:autoSpaceDE w:val="0"/>
              <w:autoSpaceDN w:val="0"/>
              <w:adjustRightInd w:val="0"/>
              <w:jc w:val="both"/>
            </w:pPr>
            <w:r>
              <w:t>0</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rPr>
                <w:color w:val="000000"/>
              </w:rPr>
            </w:pPr>
            <w:r>
              <w:rPr>
                <w:color w:val="000000"/>
              </w:rPr>
              <w:t>0</w:t>
            </w:r>
          </w:p>
        </w:tc>
        <w:tc>
          <w:tcPr>
            <w:tcW w:w="1234" w:type="dxa"/>
            <w:gridSpan w:val="2"/>
            <w:tcBorders>
              <w:top w:val="nil"/>
              <w:left w:val="nil"/>
              <w:bottom w:val="single" w:sz="4" w:space="0" w:color="auto"/>
              <w:right w:val="single" w:sz="4" w:space="0" w:color="auto"/>
            </w:tcBorders>
          </w:tcPr>
          <w:p w:rsidR="00173350" w:rsidRDefault="004D02CB">
            <w:pPr>
              <w:rPr>
                <w:color w:val="000000"/>
              </w:rPr>
            </w:pPr>
            <w:r>
              <w:rPr>
                <w:color w:val="000000"/>
              </w:rPr>
              <w:t>0</w:t>
            </w:r>
          </w:p>
        </w:tc>
      </w:tr>
      <w:tr w:rsidR="004D02CB" w:rsidTr="00D945B9">
        <w:trPr>
          <w:trHeight w:val="866"/>
        </w:trPr>
        <w:tc>
          <w:tcPr>
            <w:tcW w:w="1008" w:type="dxa"/>
            <w:tcBorders>
              <w:top w:val="nil"/>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1.2</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pPr>
              <w:jc w:val="both"/>
              <w:rPr>
                <w:color w:val="000000"/>
              </w:rPr>
            </w:pPr>
            <w:r>
              <w:rPr>
                <w:color w:val="000000"/>
              </w:rPr>
              <w:t>Подпрограмма. «Развитие сельского хозяйства в Юсьвинском муниципальном округе Пермского края»</w:t>
            </w:r>
          </w:p>
        </w:tc>
      </w:tr>
      <w:tr w:rsidR="004D02CB" w:rsidTr="00DD5B34">
        <w:trPr>
          <w:trHeight w:val="762"/>
        </w:trPr>
        <w:tc>
          <w:tcPr>
            <w:tcW w:w="1008" w:type="dxa"/>
            <w:tcBorders>
              <w:top w:val="nil"/>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1.2.1</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pPr>
              <w:jc w:val="both"/>
              <w:rPr>
                <w:color w:val="000000"/>
              </w:rPr>
            </w:pPr>
            <w:r>
              <w:rPr>
                <w:color w:val="000000"/>
              </w:rPr>
              <w:t>Задача. Увеличение объемов произведенной и реализованной сельскохозяйственной продукции субъектами малых форм хозяйствования</w:t>
            </w:r>
          </w:p>
        </w:tc>
      </w:tr>
      <w:tr w:rsidR="00173350" w:rsidTr="00DD5B34">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lastRenderedPageBreak/>
              <w:t>1.2.1.1</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sz w:val="22"/>
                <w:szCs w:val="22"/>
              </w:rPr>
            </w:pPr>
            <w:r>
              <w:rPr>
                <w:color w:val="000000"/>
                <w:sz w:val="22"/>
                <w:szCs w:val="22"/>
              </w:rPr>
              <w:t>Количество сельскохозяйственных ярмарок</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sz w:val="22"/>
                <w:szCs w:val="22"/>
              </w:rPr>
            </w:pPr>
            <w:r>
              <w:rPr>
                <w:color w:val="000000"/>
                <w:sz w:val="22"/>
                <w:szCs w:val="22"/>
              </w:rPr>
              <w:t>Ед.</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sz w:val="22"/>
                <w:szCs w:val="22"/>
              </w:rPr>
            </w:pPr>
            <w:r>
              <w:rPr>
                <w:color w:val="000000"/>
                <w:sz w:val="22"/>
                <w:szCs w:val="22"/>
              </w:rPr>
              <w:t>6</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sz w:val="22"/>
                <w:szCs w:val="22"/>
              </w:rPr>
            </w:pPr>
            <w:r>
              <w:rPr>
                <w:color w:val="000000"/>
                <w:sz w:val="22"/>
                <w:szCs w:val="22"/>
              </w:rPr>
              <w:t>6</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sz w:val="22"/>
                <w:szCs w:val="22"/>
              </w:rPr>
            </w:pPr>
            <w:r>
              <w:rPr>
                <w:color w:val="000000"/>
                <w:sz w:val="22"/>
                <w:szCs w:val="22"/>
              </w:rPr>
              <w:t>6</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173350">
            <w:pPr>
              <w:jc w:val="center"/>
              <w:rPr>
                <w:color w:val="000000"/>
                <w:sz w:val="22"/>
                <w:szCs w:val="22"/>
              </w:rPr>
            </w:pPr>
            <w:r>
              <w:rPr>
                <w:color w:val="000000"/>
                <w:sz w:val="22"/>
                <w:szCs w:val="22"/>
              </w:rPr>
              <w:t>6</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jc w:val="right"/>
              <w:rPr>
                <w:color w:val="000000"/>
                <w:sz w:val="22"/>
                <w:szCs w:val="22"/>
              </w:rPr>
            </w:pPr>
            <w:r>
              <w:rPr>
                <w:color w:val="000000"/>
                <w:sz w:val="22"/>
                <w:szCs w:val="22"/>
              </w:rPr>
              <w:t>6</w:t>
            </w:r>
          </w:p>
        </w:tc>
        <w:tc>
          <w:tcPr>
            <w:tcW w:w="1234" w:type="dxa"/>
            <w:gridSpan w:val="2"/>
            <w:tcBorders>
              <w:top w:val="nil"/>
              <w:left w:val="nil"/>
              <w:bottom w:val="single" w:sz="4" w:space="0" w:color="auto"/>
              <w:right w:val="single" w:sz="4" w:space="0" w:color="auto"/>
            </w:tcBorders>
          </w:tcPr>
          <w:p w:rsidR="00801D15" w:rsidRDefault="00801D15">
            <w:pPr>
              <w:jc w:val="right"/>
              <w:rPr>
                <w:color w:val="000000"/>
                <w:sz w:val="22"/>
                <w:szCs w:val="22"/>
              </w:rPr>
            </w:pPr>
          </w:p>
          <w:p w:rsidR="00173350" w:rsidRDefault="00801D15">
            <w:pPr>
              <w:jc w:val="right"/>
              <w:rPr>
                <w:color w:val="000000"/>
                <w:sz w:val="22"/>
                <w:szCs w:val="22"/>
              </w:rPr>
            </w:pPr>
            <w:r>
              <w:rPr>
                <w:color w:val="000000"/>
                <w:sz w:val="22"/>
                <w:szCs w:val="22"/>
              </w:rPr>
              <w:t>6</w:t>
            </w:r>
          </w:p>
        </w:tc>
      </w:tr>
      <w:tr w:rsidR="004D02CB" w:rsidTr="00DD5B34">
        <w:trPr>
          <w:trHeight w:val="630"/>
        </w:trPr>
        <w:tc>
          <w:tcPr>
            <w:tcW w:w="1008" w:type="dxa"/>
            <w:tcBorders>
              <w:top w:val="nil"/>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1.2.2</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pPr>
              <w:jc w:val="both"/>
              <w:rPr>
                <w:color w:val="000000"/>
              </w:rPr>
            </w:pPr>
            <w:r>
              <w:rPr>
                <w:color w:val="000000"/>
              </w:rPr>
              <w:t>Задача. Поддержка и развитие кадрового потенциала</w:t>
            </w:r>
          </w:p>
        </w:tc>
      </w:tr>
      <w:tr w:rsidR="00173350" w:rsidTr="00DD5B34">
        <w:trPr>
          <w:trHeight w:val="1260"/>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1.2.2.1</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Количество мероприятий по поддержке кадрового потенциала</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rPr>
                <w:color w:val="000000"/>
              </w:rPr>
            </w:pPr>
            <w:r>
              <w:rPr>
                <w:color w:val="000000"/>
              </w:rPr>
              <w:t>Ед.</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4</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4</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4</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791F43">
            <w:pPr>
              <w:jc w:val="right"/>
              <w:rPr>
                <w:color w:val="000000"/>
              </w:rPr>
            </w:pPr>
            <w:r>
              <w:rPr>
                <w:color w:val="000000"/>
              </w:rPr>
              <w:t>4</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4</w:t>
            </w:r>
          </w:p>
        </w:tc>
        <w:tc>
          <w:tcPr>
            <w:tcW w:w="1234" w:type="dxa"/>
            <w:gridSpan w:val="2"/>
            <w:tcBorders>
              <w:top w:val="nil"/>
              <w:left w:val="nil"/>
              <w:bottom w:val="single" w:sz="4" w:space="0" w:color="auto"/>
              <w:right w:val="single" w:sz="4" w:space="0" w:color="auto"/>
            </w:tcBorders>
          </w:tcPr>
          <w:p w:rsidR="00801D15" w:rsidRDefault="00801D15">
            <w:pPr>
              <w:jc w:val="right"/>
              <w:rPr>
                <w:color w:val="000000"/>
              </w:rPr>
            </w:pPr>
          </w:p>
          <w:p w:rsidR="00791F43" w:rsidRDefault="00791F43">
            <w:pPr>
              <w:jc w:val="right"/>
              <w:rPr>
                <w:color w:val="000000"/>
              </w:rPr>
            </w:pPr>
          </w:p>
          <w:p w:rsidR="00173350" w:rsidRDefault="00801D15">
            <w:pPr>
              <w:jc w:val="right"/>
              <w:rPr>
                <w:color w:val="000000"/>
              </w:rPr>
            </w:pPr>
            <w:r>
              <w:rPr>
                <w:color w:val="000000"/>
              </w:rPr>
              <w:t>4</w:t>
            </w:r>
          </w:p>
        </w:tc>
      </w:tr>
      <w:tr w:rsidR="004D02CB" w:rsidTr="00D945B9">
        <w:trPr>
          <w:trHeight w:val="728"/>
        </w:trPr>
        <w:tc>
          <w:tcPr>
            <w:tcW w:w="1008" w:type="dxa"/>
            <w:tcBorders>
              <w:top w:val="nil"/>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1.3.</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pPr>
              <w:jc w:val="both"/>
              <w:rPr>
                <w:color w:val="000000"/>
              </w:rPr>
            </w:pPr>
            <w:r>
              <w:rPr>
                <w:color w:val="000000"/>
              </w:rPr>
              <w:t>Подпрограмма. «Защита прав потребителей на территории Юсьвинского муниципального округа Пермского края»</w:t>
            </w:r>
          </w:p>
        </w:tc>
      </w:tr>
      <w:tr w:rsidR="004D02CB" w:rsidTr="00D945B9">
        <w:trPr>
          <w:trHeight w:val="839"/>
        </w:trPr>
        <w:tc>
          <w:tcPr>
            <w:tcW w:w="1008" w:type="dxa"/>
            <w:tcBorders>
              <w:top w:val="nil"/>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1.3.1.</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pPr>
              <w:jc w:val="both"/>
              <w:rPr>
                <w:color w:val="000000"/>
              </w:rPr>
            </w:pPr>
            <w:r>
              <w:rPr>
                <w:color w:val="000000"/>
              </w:rPr>
              <w:t>Задача. Создание условий по повышению правовой грамотности и информированности граждан по вопросам защиты прав потребителей</w:t>
            </w:r>
          </w:p>
        </w:tc>
      </w:tr>
      <w:tr w:rsidR="00173350" w:rsidTr="00DD5B34">
        <w:trPr>
          <w:trHeight w:val="1260"/>
        </w:trPr>
        <w:tc>
          <w:tcPr>
            <w:tcW w:w="1008" w:type="dxa"/>
            <w:tcBorders>
              <w:top w:val="nil"/>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1.3.1.1</w:t>
            </w:r>
          </w:p>
        </w:tc>
        <w:tc>
          <w:tcPr>
            <w:tcW w:w="2658"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Количество консультаций по защите прав потребителей</w:t>
            </w:r>
          </w:p>
        </w:tc>
        <w:tc>
          <w:tcPr>
            <w:tcW w:w="837"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Ед.</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2</w:t>
            </w:r>
          </w:p>
        </w:tc>
        <w:tc>
          <w:tcPr>
            <w:tcW w:w="783" w:type="dxa"/>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2</w:t>
            </w:r>
          </w:p>
        </w:tc>
        <w:tc>
          <w:tcPr>
            <w:tcW w:w="783"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2</w:t>
            </w:r>
          </w:p>
        </w:tc>
        <w:tc>
          <w:tcPr>
            <w:tcW w:w="780"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2</w:t>
            </w:r>
          </w:p>
        </w:tc>
        <w:tc>
          <w:tcPr>
            <w:tcW w:w="1321" w:type="dxa"/>
            <w:gridSpan w:val="2"/>
            <w:tcBorders>
              <w:top w:val="nil"/>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2</w:t>
            </w:r>
          </w:p>
        </w:tc>
        <w:tc>
          <w:tcPr>
            <w:tcW w:w="1234" w:type="dxa"/>
            <w:gridSpan w:val="2"/>
            <w:tcBorders>
              <w:top w:val="nil"/>
              <w:left w:val="nil"/>
              <w:bottom w:val="single" w:sz="4" w:space="0" w:color="auto"/>
              <w:right w:val="single" w:sz="4" w:space="0" w:color="auto"/>
            </w:tcBorders>
          </w:tcPr>
          <w:p w:rsidR="005675FD" w:rsidRDefault="005675FD">
            <w:pPr>
              <w:jc w:val="both"/>
              <w:rPr>
                <w:color w:val="000000"/>
              </w:rPr>
            </w:pPr>
          </w:p>
          <w:p w:rsidR="00B51763" w:rsidRDefault="00B51763">
            <w:pPr>
              <w:jc w:val="both"/>
              <w:rPr>
                <w:color w:val="000000"/>
              </w:rPr>
            </w:pPr>
          </w:p>
          <w:p w:rsidR="00173350" w:rsidRDefault="00B51763">
            <w:pPr>
              <w:jc w:val="both"/>
              <w:rPr>
                <w:color w:val="000000"/>
              </w:rPr>
            </w:pPr>
            <w:r>
              <w:rPr>
                <w:color w:val="000000"/>
              </w:rPr>
              <w:t xml:space="preserve">     </w:t>
            </w:r>
            <w:r w:rsidR="004D02CB">
              <w:rPr>
                <w:color w:val="000000"/>
              </w:rPr>
              <w:t>2</w:t>
            </w:r>
          </w:p>
        </w:tc>
      </w:tr>
      <w:tr w:rsidR="00173350" w:rsidTr="00DD5B34">
        <w:trPr>
          <w:trHeight w:val="1986"/>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173350" w:rsidRDefault="00173350">
            <w:pPr>
              <w:jc w:val="center"/>
              <w:rPr>
                <w:color w:val="000000"/>
              </w:rPr>
            </w:pPr>
            <w:r>
              <w:rPr>
                <w:color w:val="000000"/>
              </w:rPr>
              <w:t>1.3.1.2</w:t>
            </w:r>
          </w:p>
        </w:tc>
        <w:tc>
          <w:tcPr>
            <w:tcW w:w="2658" w:type="dxa"/>
            <w:tcBorders>
              <w:top w:val="single" w:sz="4" w:space="0" w:color="auto"/>
              <w:left w:val="nil"/>
              <w:bottom w:val="single" w:sz="4" w:space="0" w:color="auto"/>
              <w:right w:val="single" w:sz="4" w:space="0" w:color="auto"/>
            </w:tcBorders>
            <w:shd w:val="clear" w:color="auto" w:fill="auto"/>
            <w:vAlign w:val="center"/>
          </w:tcPr>
          <w:p w:rsidR="00173350" w:rsidRDefault="00173350">
            <w:pPr>
              <w:jc w:val="both"/>
              <w:rPr>
                <w:color w:val="000000"/>
              </w:rPr>
            </w:pPr>
            <w:r>
              <w:rPr>
                <w:color w:val="000000"/>
              </w:rPr>
              <w:t>Количество публикаций в средствах массовой информации, направленных на повышение потребительской грамотности</w:t>
            </w:r>
          </w:p>
        </w:tc>
        <w:tc>
          <w:tcPr>
            <w:tcW w:w="837" w:type="dxa"/>
            <w:tcBorders>
              <w:top w:val="single" w:sz="4" w:space="0" w:color="auto"/>
              <w:left w:val="nil"/>
              <w:bottom w:val="single" w:sz="4" w:space="0" w:color="auto"/>
              <w:right w:val="single" w:sz="4" w:space="0" w:color="auto"/>
            </w:tcBorders>
            <w:shd w:val="clear" w:color="auto" w:fill="auto"/>
            <w:vAlign w:val="center"/>
          </w:tcPr>
          <w:p w:rsidR="00173350" w:rsidRDefault="00173350">
            <w:pPr>
              <w:rPr>
                <w:color w:val="000000"/>
              </w:rPr>
            </w:pPr>
            <w:r>
              <w:rPr>
                <w:color w:val="000000"/>
              </w:rPr>
              <w:t>Ед.</w:t>
            </w:r>
          </w:p>
        </w:tc>
        <w:tc>
          <w:tcPr>
            <w:tcW w:w="783" w:type="dxa"/>
            <w:tcBorders>
              <w:top w:val="single" w:sz="4" w:space="0" w:color="auto"/>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3</w:t>
            </w:r>
          </w:p>
        </w:tc>
        <w:tc>
          <w:tcPr>
            <w:tcW w:w="783" w:type="dxa"/>
            <w:tcBorders>
              <w:top w:val="single" w:sz="4" w:space="0" w:color="auto"/>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4</w:t>
            </w:r>
          </w:p>
        </w:tc>
        <w:tc>
          <w:tcPr>
            <w:tcW w:w="783" w:type="dxa"/>
            <w:gridSpan w:val="2"/>
            <w:tcBorders>
              <w:top w:val="single" w:sz="4" w:space="0" w:color="auto"/>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4</w:t>
            </w:r>
          </w:p>
        </w:tc>
        <w:tc>
          <w:tcPr>
            <w:tcW w:w="780" w:type="dxa"/>
            <w:gridSpan w:val="2"/>
            <w:tcBorders>
              <w:top w:val="single" w:sz="4" w:space="0" w:color="auto"/>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4</w:t>
            </w:r>
          </w:p>
        </w:tc>
        <w:tc>
          <w:tcPr>
            <w:tcW w:w="1321" w:type="dxa"/>
            <w:gridSpan w:val="2"/>
            <w:tcBorders>
              <w:top w:val="single" w:sz="4" w:space="0" w:color="auto"/>
              <w:left w:val="nil"/>
              <w:bottom w:val="single" w:sz="4" w:space="0" w:color="auto"/>
              <w:right w:val="single" w:sz="4" w:space="0" w:color="auto"/>
            </w:tcBorders>
            <w:shd w:val="clear" w:color="auto" w:fill="auto"/>
            <w:vAlign w:val="center"/>
          </w:tcPr>
          <w:p w:rsidR="00173350" w:rsidRDefault="00173350">
            <w:pPr>
              <w:jc w:val="right"/>
              <w:rPr>
                <w:color w:val="000000"/>
              </w:rPr>
            </w:pPr>
            <w:r>
              <w:rPr>
                <w:color w:val="000000"/>
              </w:rPr>
              <w:t>4</w:t>
            </w:r>
          </w:p>
        </w:tc>
        <w:tc>
          <w:tcPr>
            <w:tcW w:w="1234" w:type="dxa"/>
            <w:gridSpan w:val="2"/>
            <w:tcBorders>
              <w:top w:val="single" w:sz="4" w:space="0" w:color="auto"/>
              <w:left w:val="nil"/>
              <w:bottom w:val="single" w:sz="4" w:space="0" w:color="auto"/>
              <w:right w:val="single" w:sz="4" w:space="0" w:color="auto"/>
            </w:tcBorders>
          </w:tcPr>
          <w:p w:rsidR="005675FD" w:rsidRDefault="005675FD">
            <w:pPr>
              <w:jc w:val="right"/>
              <w:rPr>
                <w:color w:val="000000"/>
              </w:rPr>
            </w:pPr>
          </w:p>
          <w:p w:rsidR="005675FD" w:rsidRDefault="005675FD">
            <w:pPr>
              <w:jc w:val="right"/>
              <w:rPr>
                <w:color w:val="000000"/>
              </w:rPr>
            </w:pPr>
          </w:p>
          <w:p w:rsidR="005675FD" w:rsidRDefault="005675FD">
            <w:pPr>
              <w:jc w:val="right"/>
              <w:rPr>
                <w:color w:val="000000"/>
              </w:rPr>
            </w:pPr>
          </w:p>
          <w:p w:rsidR="00173350" w:rsidRDefault="004D02CB">
            <w:pPr>
              <w:jc w:val="right"/>
              <w:rPr>
                <w:color w:val="000000"/>
              </w:rPr>
            </w:pPr>
            <w:r>
              <w:rPr>
                <w:color w:val="000000"/>
              </w:rPr>
              <w:t>4</w:t>
            </w:r>
          </w:p>
        </w:tc>
      </w:tr>
      <w:tr w:rsidR="004D02CB" w:rsidTr="00D945B9">
        <w:trPr>
          <w:trHeight w:val="60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D02CB" w:rsidRDefault="004D02CB" w:rsidP="004D02CB">
            <w:pPr>
              <w:jc w:val="center"/>
              <w:rPr>
                <w:color w:val="000000"/>
              </w:rPr>
            </w:pPr>
            <w:r>
              <w:rPr>
                <w:color w:val="000000"/>
              </w:rPr>
              <w:t>1.4.1.</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rsidP="004D02CB">
            <w:pPr>
              <w:rPr>
                <w:color w:val="000000"/>
              </w:rPr>
            </w:pPr>
            <w:r>
              <w:rPr>
                <w:color w:val="000000"/>
              </w:rPr>
              <w:t>Подпрограмма «Развитие внутреннего и въездного туризма»</w:t>
            </w:r>
          </w:p>
        </w:tc>
      </w:tr>
      <w:tr w:rsidR="004D02CB" w:rsidTr="00D945B9">
        <w:trPr>
          <w:trHeight w:val="559"/>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1.4.1</w:t>
            </w:r>
          </w:p>
        </w:tc>
        <w:tc>
          <w:tcPr>
            <w:tcW w:w="9179" w:type="dxa"/>
            <w:gridSpan w:val="12"/>
            <w:tcBorders>
              <w:top w:val="single" w:sz="4" w:space="0" w:color="auto"/>
              <w:left w:val="nil"/>
              <w:bottom w:val="single" w:sz="4" w:space="0" w:color="auto"/>
              <w:right w:val="single" w:sz="4" w:space="0" w:color="auto"/>
            </w:tcBorders>
            <w:shd w:val="clear" w:color="auto" w:fill="auto"/>
            <w:vAlign w:val="center"/>
          </w:tcPr>
          <w:p w:rsidR="004D02CB" w:rsidRDefault="004D02CB" w:rsidP="004D02CB">
            <w:pPr>
              <w:rPr>
                <w:color w:val="000000"/>
              </w:rPr>
            </w:pPr>
            <w:r>
              <w:rPr>
                <w:color w:val="000000"/>
              </w:rPr>
              <w:t xml:space="preserve">Задача. </w:t>
            </w:r>
            <w:r w:rsidR="007F18BB">
              <w:rPr>
                <w:color w:val="000000"/>
              </w:rPr>
              <w:t>«</w:t>
            </w:r>
            <w:r>
              <w:rPr>
                <w:color w:val="000000"/>
              </w:rPr>
              <w:t>Формирование доступной и комфортной туристической среды»</w:t>
            </w:r>
          </w:p>
        </w:tc>
      </w:tr>
      <w:tr w:rsidR="004D02CB" w:rsidTr="00D945B9">
        <w:trPr>
          <w:trHeight w:val="837"/>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4D02CB" w:rsidRDefault="004D02CB">
            <w:pPr>
              <w:jc w:val="center"/>
              <w:rPr>
                <w:color w:val="000000"/>
              </w:rPr>
            </w:pPr>
            <w:r>
              <w:rPr>
                <w:color w:val="000000"/>
              </w:rPr>
              <w:t>1.4.1.1</w:t>
            </w:r>
          </w:p>
        </w:tc>
        <w:tc>
          <w:tcPr>
            <w:tcW w:w="2658" w:type="dxa"/>
            <w:tcBorders>
              <w:top w:val="single" w:sz="4" w:space="0" w:color="auto"/>
              <w:left w:val="nil"/>
              <w:bottom w:val="single" w:sz="4" w:space="0" w:color="auto"/>
              <w:right w:val="single" w:sz="4" w:space="0" w:color="auto"/>
            </w:tcBorders>
            <w:shd w:val="clear" w:color="auto" w:fill="auto"/>
            <w:vAlign w:val="center"/>
          </w:tcPr>
          <w:p w:rsidR="004D02CB" w:rsidRDefault="004D02CB">
            <w:pPr>
              <w:jc w:val="both"/>
              <w:rPr>
                <w:color w:val="000000"/>
              </w:rPr>
            </w:pPr>
            <w:r>
              <w:rPr>
                <w:color w:val="000000"/>
              </w:rPr>
              <w:t>Изготовление знаков навигации</w:t>
            </w:r>
          </w:p>
        </w:tc>
        <w:tc>
          <w:tcPr>
            <w:tcW w:w="837" w:type="dxa"/>
            <w:tcBorders>
              <w:top w:val="single" w:sz="4" w:space="0" w:color="auto"/>
              <w:left w:val="nil"/>
              <w:bottom w:val="single" w:sz="4" w:space="0" w:color="auto"/>
              <w:right w:val="single" w:sz="4" w:space="0" w:color="auto"/>
            </w:tcBorders>
            <w:shd w:val="clear" w:color="auto" w:fill="auto"/>
            <w:vAlign w:val="center"/>
          </w:tcPr>
          <w:p w:rsidR="004D02CB" w:rsidRDefault="004D02CB">
            <w:pPr>
              <w:rPr>
                <w:color w:val="000000"/>
              </w:rPr>
            </w:pPr>
            <w:r>
              <w:rPr>
                <w:color w:val="000000"/>
              </w:rPr>
              <w:t>Ед.</w:t>
            </w:r>
          </w:p>
        </w:tc>
        <w:tc>
          <w:tcPr>
            <w:tcW w:w="783" w:type="dxa"/>
            <w:tcBorders>
              <w:top w:val="single" w:sz="4" w:space="0" w:color="auto"/>
              <w:left w:val="nil"/>
              <w:bottom w:val="single" w:sz="4" w:space="0" w:color="auto"/>
              <w:right w:val="single" w:sz="4" w:space="0" w:color="auto"/>
            </w:tcBorders>
            <w:shd w:val="clear" w:color="auto" w:fill="auto"/>
            <w:vAlign w:val="center"/>
          </w:tcPr>
          <w:p w:rsidR="004D02CB" w:rsidRDefault="005675FD">
            <w:pPr>
              <w:jc w:val="right"/>
              <w:rPr>
                <w:color w:val="000000"/>
              </w:rPr>
            </w:pPr>
            <w:r>
              <w:rPr>
                <w:color w:val="000000"/>
              </w:rPr>
              <w:t>0</w:t>
            </w:r>
          </w:p>
        </w:tc>
        <w:tc>
          <w:tcPr>
            <w:tcW w:w="783" w:type="dxa"/>
            <w:tcBorders>
              <w:top w:val="single" w:sz="4" w:space="0" w:color="auto"/>
              <w:left w:val="nil"/>
              <w:bottom w:val="single" w:sz="4" w:space="0" w:color="auto"/>
              <w:right w:val="single" w:sz="4" w:space="0" w:color="auto"/>
            </w:tcBorders>
            <w:shd w:val="clear" w:color="auto" w:fill="auto"/>
            <w:vAlign w:val="center"/>
          </w:tcPr>
          <w:p w:rsidR="004D02CB" w:rsidRDefault="005675FD">
            <w:pPr>
              <w:jc w:val="right"/>
              <w:rPr>
                <w:color w:val="000000"/>
              </w:rPr>
            </w:pPr>
            <w:r>
              <w:rPr>
                <w:color w:val="000000"/>
              </w:rPr>
              <w:t>0</w:t>
            </w:r>
          </w:p>
        </w:tc>
        <w:tc>
          <w:tcPr>
            <w:tcW w:w="783" w:type="dxa"/>
            <w:gridSpan w:val="2"/>
            <w:tcBorders>
              <w:top w:val="single" w:sz="4" w:space="0" w:color="auto"/>
              <w:left w:val="nil"/>
              <w:bottom w:val="single" w:sz="4" w:space="0" w:color="auto"/>
              <w:right w:val="single" w:sz="4" w:space="0" w:color="auto"/>
            </w:tcBorders>
            <w:shd w:val="clear" w:color="auto" w:fill="auto"/>
            <w:vAlign w:val="center"/>
          </w:tcPr>
          <w:p w:rsidR="004D02CB" w:rsidRDefault="005675FD">
            <w:pPr>
              <w:jc w:val="right"/>
              <w:rPr>
                <w:color w:val="000000"/>
              </w:rPr>
            </w:pPr>
            <w:r>
              <w:rPr>
                <w:color w:val="000000"/>
              </w:rPr>
              <w:t>1</w:t>
            </w:r>
          </w:p>
        </w:tc>
        <w:tc>
          <w:tcPr>
            <w:tcW w:w="780" w:type="dxa"/>
            <w:gridSpan w:val="2"/>
            <w:tcBorders>
              <w:top w:val="single" w:sz="4" w:space="0" w:color="auto"/>
              <w:left w:val="nil"/>
              <w:bottom w:val="single" w:sz="4" w:space="0" w:color="auto"/>
              <w:right w:val="single" w:sz="4" w:space="0" w:color="auto"/>
            </w:tcBorders>
            <w:shd w:val="clear" w:color="auto" w:fill="auto"/>
            <w:vAlign w:val="center"/>
          </w:tcPr>
          <w:p w:rsidR="004D02CB" w:rsidRDefault="005675FD">
            <w:pPr>
              <w:jc w:val="right"/>
              <w:rPr>
                <w:color w:val="000000"/>
              </w:rPr>
            </w:pPr>
            <w:r>
              <w:rPr>
                <w:color w:val="000000"/>
              </w:rPr>
              <w:t>0</w:t>
            </w:r>
          </w:p>
        </w:tc>
        <w:tc>
          <w:tcPr>
            <w:tcW w:w="1321" w:type="dxa"/>
            <w:gridSpan w:val="2"/>
            <w:tcBorders>
              <w:top w:val="single" w:sz="4" w:space="0" w:color="auto"/>
              <w:left w:val="nil"/>
              <w:bottom w:val="single" w:sz="4" w:space="0" w:color="auto"/>
              <w:right w:val="single" w:sz="4" w:space="0" w:color="auto"/>
            </w:tcBorders>
            <w:shd w:val="clear" w:color="auto" w:fill="auto"/>
            <w:vAlign w:val="center"/>
          </w:tcPr>
          <w:p w:rsidR="004D02CB" w:rsidRDefault="005675FD">
            <w:pPr>
              <w:jc w:val="right"/>
              <w:rPr>
                <w:color w:val="000000"/>
              </w:rPr>
            </w:pPr>
            <w:r>
              <w:rPr>
                <w:color w:val="000000"/>
              </w:rPr>
              <w:t>0</w:t>
            </w:r>
          </w:p>
        </w:tc>
        <w:tc>
          <w:tcPr>
            <w:tcW w:w="1234" w:type="dxa"/>
            <w:gridSpan w:val="2"/>
            <w:tcBorders>
              <w:top w:val="single" w:sz="4" w:space="0" w:color="auto"/>
              <w:left w:val="nil"/>
              <w:bottom w:val="single" w:sz="4" w:space="0" w:color="auto"/>
              <w:right w:val="single" w:sz="4" w:space="0" w:color="auto"/>
            </w:tcBorders>
          </w:tcPr>
          <w:p w:rsidR="005675FD" w:rsidRDefault="005675FD">
            <w:pPr>
              <w:jc w:val="right"/>
              <w:rPr>
                <w:color w:val="000000"/>
              </w:rPr>
            </w:pPr>
          </w:p>
          <w:p w:rsidR="005675FD" w:rsidRDefault="005675FD">
            <w:pPr>
              <w:jc w:val="right"/>
              <w:rPr>
                <w:color w:val="000000"/>
              </w:rPr>
            </w:pPr>
          </w:p>
          <w:p w:rsidR="004D02CB" w:rsidRDefault="005675FD">
            <w:pPr>
              <w:jc w:val="right"/>
              <w:rPr>
                <w:color w:val="000000"/>
              </w:rPr>
            </w:pPr>
            <w:r>
              <w:rPr>
                <w:color w:val="000000"/>
              </w:rPr>
              <w:t>0</w:t>
            </w:r>
          </w:p>
        </w:tc>
      </w:tr>
    </w:tbl>
    <w:p w:rsidR="00801D15" w:rsidRDefault="00801D15">
      <w:pPr>
        <w:widowControl w:val="0"/>
        <w:autoSpaceDE w:val="0"/>
        <w:autoSpaceDN w:val="0"/>
        <w:adjustRightInd w:val="0"/>
        <w:jc w:val="center"/>
        <w:rPr>
          <w:sz w:val="28"/>
          <w:szCs w:val="28"/>
        </w:rPr>
      </w:pPr>
    </w:p>
    <w:p w:rsidR="00785FA5" w:rsidRDefault="007761FD">
      <w:pPr>
        <w:widowControl w:val="0"/>
        <w:autoSpaceDE w:val="0"/>
        <w:autoSpaceDN w:val="0"/>
        <w:adjustRightInd w:val="0"/>
        <w:jc w:val="center"/>
        <w:rPr>
          <w:sz w:val="28"/>
          <w:szCs w:val="28"/>
        </w:rPr>
      </w:pPr>
      <w:r>
        <w:rPr>
          <w:sz w:val="28"/>
          <w:szCs w:val="28"/>
        </w:rPr>
        <w:t xml:space="preserve">Методика оценки эффективности </w:t>
      </w:r>
    </w:p>
    <w:p w:rsidR="00785FA5" w:rsidRDefault="007761FD">
      <w:pPr>
        <w:autoSpaceDE w:val="0"/>
        <w:autoSpaceDN w:val="0"/>
        <w:adjustRightInd w:val="0"/>
        <w:ind w:firstLine="708"/>
        <w:jc w:val="center"/>
        <w:rPr>
          <w:sz w:val="28"/>
          <w:szCs w:val="28"/>
        </w:rPr>
      </w:pPr>
      <w:r>
        <w:rPr>
          <w:rFonts w:eastAsia="Calibri"/>
          <w:sz w:val="28"/>
          <w:szCs w:val="28"/>
          <w:lang w:eastAsia="en-US"/>
        </w:rPr>
        <w:t>муниципальной программы «</w:t>
      </w:r>
      <w:r>
        <w:rPr>
          <w:sz w:val="28"/>
          <w:szCs w:val="28"/>
        </w:rPr>
        <w:t>Экономическое развитие Юсьвинского муниципального округа Пермского края»</w:t>
      </w:r>
    </w:p>
    <w:p w:rsidR="00785FA5" w:rsidRDefault="00785FA5">
      <w:pPr>
        <w:autoSpaceDE w:val="0"/>
        <w:autoSpaceDN w:val="0"/>
        <w:adjustRightInd w:val="0"/>
        <w:ind w:firstLine="708"/>
        <w:jc w:val="both"/>
        <w:rPr>
          <w:rFonts w:eastAsia="Calibri"/>
          <w:sz w:val="28"/>
          <w:szCs w:val="28"/>
          <w:lang w:eastAsia="en-US"/>
        </w:rPr>
      </w:pPr>
    </w:p>
    <w:p w:rsidR="00785FA5" w:rsidRDefault="007761FD">
      <w:pPr>
        <w:widowControl w:val="0"/>
        <w:autoSpaceDE w:val="0"/>
        <w:autoSpaceDN w:val="0"/>
        <w:adjustRightInd w:val="0"/>
        <w:ind w:firstLine="708"/>
        <w:jc w:val="both"/>
        <w:rPr>
          <w:rStyle w:val="19"/>
          <w:rFonts w:eastAsia="Calibri"/>
          <w:b/>
          <w:spacing w:val="0"/>
          <w:sz w:val="28"/>
          <w:szCs w:val="28"/>
        </w:rPr>
      </w:pPr>
      <w:r>
        <w:rPr>
          <w:rFonts w:eastAsia="Calibri"/>
          <w:sz w:val="28"/>
          <w:szCs w:val="28"/>
          <w:lang w:eastAsia="en-US"/>
        </w:rPr>
        <w:t>Методика оценки эффективности муниципальной программы «</w:t>
      </w:r>
      <w:r>
        <w:rPr>
          <w:sz w:val="28"/>
          <w:szCs w:val="28"/>
        </w:rPr>
        <w:t xml:space="preserve">Экономическое развитие Юсьвинского муниципального округа Пермского края»  проводится в соответствии с </w:t>
      </w:r>
      <w:r>
        <w:rPr>
          <w:rFonts w:eastAsia="Calibri"/>
          <w:sz w:val="28"/>
          <w:szCs w:val="28"/>
        </w:rPr>
        <w:t xml:space="preserve">Порядком разработки, реализации и оценки эффективности муниципальных программ Юсьвинского муниципального округа Пермского края, утвержденным постановлением администрации Юсьвинского муниципального округа Пермского края от </w:t>
      </w:r>
      <w:r>
        <w:rPr>
          <w:sz w:val="28"/>
          <w:szCs w:val="28"/>
        </w:rPr>
        <w:t>04.10.2023 № 635</w:t>
      </w:r>
      <w:r w:rsidR="00F45CEE">
        <w:rPr>
          <w:sz w:val="28"/>
          <w:szCs w:val="28"/>
        </w:rPr>
        <w:t>.</w:t>
      </w:r>
    </w:p>
    <w:sectPr w:rsidR="00785FA5" w:rsidSect="004939B7">
      <w:pgSz w:w="11906" w:h="16838"/>
      <w:pgMar w:top="709" w:right="566" w:bottom="1135" w:left="1276" w:header="0" w:footer="0"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617" w:rsidRDefault="00CE4617">
      <w:r>
        <w:separator/>
      </w:r>
    </w:p>
  </w:endnote>
  <w:endnote w:type="continuationSeparator" w:id="0">
    <w:p w:rsidR="00CE4617" w:rsidRDefault="00CE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5B9" w:rsidRDefault="00D945B9">
    <w:pPr>
      <w:widowControl w:val="0"/>
      <w:autoSpaceDE w:val="0"/>
      <w:autoSpaceDN w:val="0"/>
      <w:adjustRightInd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617" w:rsidRDefault="00CE4617">
      <w:r>
        <w:separator/>
      </w:r>
    </w:p>
  </w:footnote>
  <w:footnote w:type="continuationSeparator" w:id="0">
    <w:p w:rsidR="00CE4617" w:rsidRDefault="00CE4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273E"/>
    <w:multiLevelType w:val="multilevel"/>
    <w:tmpl w:val="0FAA273E"/>
    <w:lvl w:ilvl="0">
      <w:start w:val="3"/>
      <w:numFmt w:val="decimal"/>
      <w:lvlText w:val="%1)"/>
      <w:lvlJc w:val="left"/>
      <w:pPr>
        <w:ind w:left="634" w:hanging="360"/>
      </w:pPr>
      <w:rPr>
        <w:rFonts w:hint="default"/>
      </w:rPr>
    </w:lvl>
    <w:lvl w:ilvl="1">
      <w:start w:val="1"/>
      <w:numFmt w:val="lowerLetter"/>
      <w:lvlText w:val="%2."/>
      <w:lvlJc w:val="left"/>
      <w:pPr>
        <w:ind w:left="1354" w:hanging="360"/>
      </w:pPr>
    </w:lvl>
    <w:lvl w:ilvl="2">
      <w:start w:val="1"/>
      <w:numFmt w:val="lowerRoman"/>
      <w:lvlText w:val="%3."/>
      <w:lvlJc w:val="right"/>
      <w:pPr>
        <w:ind w:left="2074" w:hanging="180"/>
      </w:pPr>
    </w:lvl>
    <w:lvl w:ilvl="3">
      <w:start w:val="1"/>
      <w:numFmt w:val="decimal"/>
      <w:lvlText w:val="%4."/>
      <w:lvlJc w:val="left"/>
      <w:pPr>
        <w:ind w:left="2794" w:hanging="360"/>
      </w:pPr>
    </w:lvl>
    <w:lvl w:ilvl="4">
      <w:start w:val="1"/>
      <w:numFmt w:val="lowerLetter"/>
      <w:lvlText w:val="%5."/>
      <w:lvlJc w:val="left"/>
      <w:pPr>
        <w:ind w:left="3514" w:hanging="360"/>
      </w:pPr>
    </w:lvl>
    <w:lvl w:ilvl="5">
      <w:start w:val="1"/>
      <w:numFmt w:val="lowerRoman"/>
      <w:lvlText w:val="%6."/>
      <w:lvlJc w:val="right"/>
      <w:pPr>
        <w:ind w:left="4234" w:hanging="180"/>
      </w:pPr>
    </w:lvl>
    <w:lvl w:ilvl="6">
      <w:start w:val="1"/>
      <w:numFmt w:val="decimal"/>
      <w:lvlText w:val="%7."/>
      <w:lvlJc w:val="left"/>
      <w:pPr>
        <w:ind w:left="4954" w:hanging="360"/>
      </w:pPr>
    </w:lvl>
    <w:lvl w:ilvl="7">
      <w:start w:val="1"/>
      <w:numFmt w:val="lowerLetter"/>
      <w:lvlText w:val="%8."/>
      <w:lvlJc w:val="left"/>
      <w:pPr>
        <w:ind w:left="5674" w:hanging="360"/>
      </w:pPr>
    </w:lvl>
    <w:lvl w:ilvl="8">
      <w:start w:val="1"/>
      <w:numFmt w:val="lowerRoman"/>
      <w:lvlText w:val="%9."/>
      <w:lvlJc w:val="right"/>
      <w:pPr>
        <w:ind w:left="6394" w:hanging="180"/>
      </w:pPr>
    </w:lvl>
  </w:abstractNum>
  <w:abstractNum w:abstractNumId="1">
    <w:nsid w:val="6D9F3AEC"/>
    <w:multiLevelType w:val="multilevel"/>
    <w:tmpl w:val="6D9F3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EF30F6E"/>
    <w:multiLevelType w:val="multilevel"/>
    <w:tmpl w:val="7EF30F6E"/>
    <w:lvl w:ilvl="0">
      <w:start w:val="1"/>
      <w:numFmt w:val="decimal"/>
      <w:lvlText w:val="%1."/>
      <w:lvlJc w:val="left"/>
      <w:pPr>
        <w:ind w:left="990" w:hanging="45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3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30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25F"/>
    <w:rsid w:val="0000114E"/>
    <w:rsid w:val="00001172"/>
    <w:rsid w:val="000013CF"/>
    <w:rsid w:val="000014DD"/>
    <w:rsid w:val="00001737"/>
    <w:rsid w:val="00001E34"/>
    <w:rsid w:val="0000263E"/>
    <w:rsid w:val="00002FE1"/>
    <w:rsid w:val="00003191"/>
    <w:rsid w:val="000031C7"/>
    <w:rsid w:val="000037D0"/>
    <w:rsid w:val="00003853"/>
    <w:rsid w:val="00003C45"/>
    <w:rsid w:val="00003EEB"/>
    <w:rsid w:val="000040CF"/>
    <w:rsid w:val="000052BA"/>
    <w:rsid w:val="00005A2D"/>
    <w:rsid w:val="00006307"/>
    <w:rsid w:val="000065BD"/>
    <w:rsid w:val="00006D48"/>
    <w:rsid w:val="0000787B"/>
    <w:rsid w:val="00007D95"/>
    <w:rsid w:val="000105E5"/>
    <w:rsid w:val="00010869"/>
    <w:rsid w:val="00010882"/>
    <w:rsid w:val="000117D6"/>
    <w:rsid w:val="000117DA"/>
    <w:rsid w:val="00011CAE"/>
    <w:rsid w:val="00011CDB"/>
    <w:rsid w:val="00011E04"/>
    <w:rsid w:val="00012520"/>
    <w:rsid w:val="00012A7B"/>
    <w:rsid w:val="00012D48"/>
    <w:rsid w:val="000130F3"/>
    <w:rsid w:val="000139F8"/>
    <w:rsid w:val="00013B32"/>
    <w:rsid w:val="00013F3D"/>
    <w:rsid w:val="00014198"/>
    <w:rsid w:val="000143A8"/>
    <w:rsid w:val="000152A1"/>
    <w:rsid w:val="00015463"/>
    <w:rsid w:val="000162F9"/>
    <w:rsid w:val="000168BE"/>
    <w:rsid w:val="00016C9A"/>
    <w:rsid w:val="0001761E"/>
    <w:rsid w:val="00017AEC"/>
    <w:rsid w:val="00020170"/>
    <w:rsid w:val="000208A0"/>
    <w:rsid w:val="00020A5A"/>
    <w:rsid w:val="00020BE9"/>
    <w:rsid w:val="00020DC8"/>
    <w:rsid w:val="00022DC1"/>
    <w:rsid w:val="00022E50"/>
    <w:rsid w:val="000236B5"/>
    <w:rsid w:val="00023D9A"/>
    <w:rsid w:val="00023E54"/>
    <w:rsid w:val="000248DA"/>
    <w:rsid w:val="00024EC5"/>
    <w:rsid w:val="000251B6"/>
    <w:rsid w:val="000251FC"/>
    <w:rsid w:val="0002540F"/>
    <w:rsid w:val="00026008"/>
    <w:rsid w:val="00026402"/>
    <w:rsid w:val="0002669E"/>
    <w:rsid w:val="0002675A"/>
    <w:rsid w:val="0002680F"/>
    <w:rsid w:val="00026CCB"/>
    <w:rsid w:val="000279D5"/>
    <w:rsid w:val="00027B94"/>
    <w:rsid w:val="00030064"/>
    <w:rsid w:val="000304D1"/>
    <w:rsid w:val="00031944"/>
    <w:rsid w:val="00032900"/>
    <w:rsid w:val="00032A55"/>
    <w:rsid w:val="00032F11"/>
    <w:rsid w:val="00032F8A"/>
    <w:rsid w:val="000338CF"/>
    <w:rsid w:val="00033C17"/>
    <w:rsid w:val="000349A3"/>
    <w:rsid w:val="000350FA"/>
    <w:rsid w:val="00035B9C"/>
    <w:rsid w:val="00036FE9"/>
    <w:rsid w:val="000404F3"/>
    <w:rsid w:val="00040806"/>
    <w:rsid w:val="0004087E"/>
    <w:rsid w:val="00040C4A"/>
    <w:rsid w:val="00041436"/>
    <w:rsid w:val="00041600"/>
    <w:rsid w:val="00041910"/>
    <w:rsid w:val="00042399"/>
    <w:rsid w:val="00042450"/>
    <w:rsid w:val="00042600"/>
    <w:rsid w:val="00042752"/>
    <w:rsid w:val="00042F72"/>
    <w:rsid w:val="0004392B"/>
    <w:rsid w:val="00043984"/>
    <w:rsid w:val="00043CBC"/>
    <w:rsid w:val="00043D48"/>
    <w:rsid w:val="00044199"/>
    <w:rsid w:val="000441C9"/>
    <w:rsid w:val="00045609"/>
    <w:rsid w:val="00045D6D"/>
    <w:rsid w:val="00045F08"/>
    <w:rsid w:val="000462BE"/>
    <w:rsid w:val="000462C3"/>
    <w:rsid w:val="000468CE"/>
    <w:rsid w:val="00046D3B"/>
    <w:rsid w:val="00046D63"/>
    <w:rsid w:val="00046E8C"/>
    <w:rsid w:val="00047191"/>
    <w:rsid w:val="000474F8"/>
    <w:rsid w:val="0004790A"/>
    <w:rsid w:val="0005077F"/>
    <w:rsid w:val="00050D42"/>
    <w:rsid w:val="00050F30"/>
    <w:rsid w:val="000513EF"/>
    <w:rsid w:val="000516B9"/>
    <w:rsid w:val="0005208E"/>
    <w:rsid w:val="00052141"/>
    <w:rsid w:val="00052813"/>
    <w:rsid w:val="00052C94"/>
    <w:rsid w:val="000539AE"/>
    <w:rsid w:val="00054074"/>
    <w:rsid w:val="00054231"/>
    <w:rsid w:val="00054286"/>
    <w:rsid w:val="000545E3"/>
    <w:rsid w:val="0005491A"/>
    <w:rsid w:val="00054CBF"/>
    <w:rsid w:val="00054F73"/>
    <w:rsid w:val="00054F79"/>
    <w:rsid w:val="000550F2"/>
    <w:rsid w:val="00055617"/>
    <w:rsid w:val="000559F3"/>
    <w:rsid w:val="00055AD7"/>
    <w:rsid w:val="000567B6"/>
    <w:rsid w:val="00056D8C"/>
    <w:rsid w:val="00057362"/>
    <w:rsid w:val="00060117"/>
    <w:rsid w:val="000605D7"/>
    <w:rsid w:val="00060817"/>
    <w:rsid w:val="0006109A"/>
    <w:rsid w:val="0006178A"/>
    <w:rsid w:val="00061F49"/>
    <w:rsid w:val="0006211B"/>
    <w:rsid w:val="000623B3"/>
    <w:rsid w:val="00062795"/>
    <w:rsid w:val="00062FDB"/>
    <w:rsid w:val="00063005"/>
    <w:rsid w:val="000630F0"/>
    <w:rsid w:val="000632DB"/>
    <w:rsid w:val="0006333A"/>
    <w:rsid w:val="000633BC"/>
    <w:rsid w:val="00063512"/>
    <w:rsid w:val="00063753"/>
    <w:rsid w:val="0006379B"/>
    <w:rsid w:val="00064927"/>
    <w:rsid w:val="00064CF8"/>
    <w:rsid w:val="00065168"/>
    <w:rsid w:val="0006518A"/>
    <w:rsid w:val="00065742"/>
    <w:rsid w:val="00065C21"/>
    <w:rsid w:val="00066044"/>
    <w:rsid w:val="00067AAB"/>
    <w:rsid w:val="00067BA8"/>
    <w:rsid w:val="00067C25"/>
    <w:rsid w:val="00067E95"/>
    <w:rsid w:val="00067F69"/>
    <w:rsid w:val="0007009B"/>
    <w:rsid w:val="00070771"/>
    <w:rsid w:val="00070B8D"/>
    <w:rsid w:val="00070C51"/>
    <w:rsid w:val="00070CEB"/>
    <w:rsid w:val="00070EBD"/>
    <w:rsid w:val="00071585"/>
    <w:rsid w:val="00071D48"/>
    <w:rsid w:val="0007235C"/>
    <w:rsid w:val="00072576"/>
    <w:rsid w:val="000725DF"/>
    <w:rsid w:val="00072BBF"/>
    <w:rsid w:val="00073019"/>
    <w:rsid w:val="00073804"/>
    <w:rsid w:val="00074B23"/>
    <w:rsid w:val="00074EEC"/>
    <w:rsid w:val="000753DE"/>
    <w:rsid w:val="000753FC"/>
    <w:rsid w:val="000754E0"/>
    <w:rsid w:val="000758C4"/>
    <w:rsid w:val="00075983"/>
    <w:rsid w:val="00075EE0"/>
    <w:rsid w:val="00076391"/>
    <w:rsid w:val="00076675"/>
    <w:rsid w:val="00076A8B"/>
    <w:rsid w:val="00076AC9"/>
    <w:rsid w:val="00076CF7"/>
    <w:rsid w:val="00076E72"/>
    <w:rsid w:val="0007769F"/>
    <w:rsid w:val="00077BA7"/>
    <w:rsid w:val="00077C15"/>
    <w:rsid w:val="00077E2D"/>
    <w:rsid w:val="00077EF7"/>
    <w:rsid w:val="00080565"/>
    <w:rsid w:val="00080927"/>
    <w:rsid w:val="00081FCB"/>
    <w:rsid w:val="000821A9"/>
    <w:rsid w:val="0008238E"/>
    <w:rsid w:val="00082797"/>
    <w:rsid w:val="000827A3"/>
    <w:rsid w:val="000847EB"/>
    <w:rsid w:val="000851F7"/>
    <w:rsid w:val="000854C4"/>
    <w:rsid w:val="000858E1"/>
    <w:rsid w:val="00086466"/>
    <w:rsid w:val="000864E6"/>
    <w:rsid w:val="00086F9D"/>
    <w:rsid w:val="00087412"/>
    <w:rsid w:val="000874A3"/>
    <w:rsid w:val="00087D98"/>
    <w:rsid w:val="00090A78"/>
    <w:rsid w:val="00090B12"/>
    <w:rsid w:val="00090ECC"/>
    <w:rsid w:val="000913B2"/>
    <w:rsid w:val="00091BDE"/>
    <w:rsid w:val="00091F63"/>
    <w:rsid w:val="00092489"/>
    <w:rsid w:val="00092DBA"/>
    <w:rsid w:val="00092E0B"/>
    <w:rsid w:val="000931CE"/>
    <w:rsid w:val="00093214"/>
    <w:rsid w:val="00093813"/>
    <w:rsid w:val="00093BC3"/>
    <w:rsid w:val="00094642"/>
    <w:rsid w:val="000948A5"/>
    <w:rsid w:val="00094DEE"/>
    <w:rsid w:val="00094E4F"/>
    <w:rsid w:val="0009521C"/>
    <w:rsid w:val="00095540"/>
    <w:rsid w:val="000955CD"/>
    <w:rsid w:val="00096179"/>
    <w:rsid w:val="000961E5"/>
    <w:rsid w:val="0009623F"/>
    <w:rsid w:val="00096325"/>
    <w:rsid w:val="00096750"/>
    <w:rsid w:val="00096E85"/>
    <w:rsid w:val="00097271"/>
    <w:rsid w:val="00097809"/>
    <w:rsid w:val="00097ACE"/>
    <w:rsid w:val="00097C46"/>
    <w:rsid w:val="00097F69"/>
    <w:rsid w:val="000A0565"/>
    <w:rsid w:val="000A0F93"/>
    <w:rsid w:val="000A1A5E"/>
    <w:rsid w:val="000A2333"/>
    <w:rsid w:val="000A240F"/>
    <w:rsid w:val="000A2DA7"/>
    <w:rsid w:val="000A3259"/>
    <w:rsid w:val="000A336A"/>
    <w:rsid w:val="000A33B0"/>
    <w:rsid w:val="000A393F"/>
    <w:rsid w:val="000A3F5D"/>
    <w:rsid w:val="000A484C"/>
    <w:rsid w:val="000A48FC"/>
    <w:rsid w:val="000A48FE"/>
    <w:rsid w:val="000A4DE2"/>
    <w:rsid w:val="000A5C9B"/>
    <w:rsid w:val="000A62E0"/>
    <w:rsid w:val="000A6376"/>
    <w:rsid w:val="000A651E"/>
    <w:rsid w:val="000A694E"/>
    <w:rsid w:val="000A6C10"/>
    <w:rsid w:val="000A6CDE"/>
    <w:rsid w:val="000A6F56"/>
    <w:rsid w:val="000A72EA"/>
    <w:rsid w:val="000A73C1"/>
    <w:rsid w:val="000A74C1"/>
    <w:rsid w:val="000B06A0"/>
    <w:rsid w:val="000B0DD4"/>
    <w:rsid w:val="000B1615"/>
    <w:rsid w:val="000B17CA"/>
    <w:rsid w:val="000B1832"/>
    <w:rsid w:val="000B1983"/>
    <w:rsid w:val="000B1A15"/>
    <w:rsid w:val="000B1AD9"/>
    <w:rsid w:val="000B1FD3"/>
    <w:rsid w:val="000B20A6"/>
    <w:rsid w:val="000B25CF"/>
    <w:rsid w:val="000B27FC"/>
    <w:rsid w:val="000B2EFE"/>
    <w:rsid w:val="000B2F6C"/>
    <w:rsid w:val="000B31B2"/>
    <w:rsid w:val="000B32DF"/>
    <w:rsid w:val="000B3592"/>
    <w:rsid w:val="000B35F9"/>
    <w:rsid w:val="000B38E8"/>
    <w:rsid w:val="000B4AF5"/>
    <w:rsid w:val="000B4E6B"/>
    <w:rsid w:val="000B50FB"/>
    <w:rsid w:val="000B583B"/>
    <w:rsid w:val="000B5DDB"/>
    <w:rsid w:val="000B627A"/>
    <w:rsid w:val="000B6D55"/>
    <w:rsid w:val="000B6DF5"/>
    <w:rsid w:val="000B74F4"/>
    <w:rsid w:val="000B799F"/>
    <w:rsid w:val="000B7B22"/>
    <w:rsid w:val="000C0141"/>
    <w:rsid w:val="000C0820"/>
    <w:rsid w:val="000C1034"/>
    <w:rsid w:val="000C172A"/>
    <w:rsid w:val="000C1A08"/>
    <w:rsid w:val="000C2110"/>
    <w:rsid w:val="000C2AAD"/>
    <w:rsid w:val="000C2AD4"/>
    <w:rsid w:val="000C2C84"/>
    <w:rsid w:val="000C311B"/>
    <w:rsid w:val="000C3494"/>
    <w:rsid w:val="000C3731"/>
    <w:rsid w:val="000C398C"/>
    <w:rsid w:val="000C3CE7"/>
    <w:rsid w:val="000C4457"/>
    <w:rsid w:val="000C457D"/>
    <w:rsid w:val="000C46B9"/>
    <w:rsid w:val="000C4B2A"/>
    <w:rsid w:val="000C4C04"/>
    <w:rsid w:val="000C5086"/>
    <w:rsid w:val="000C5B30"/>
    <w:rsid w:val="000C5B57"/>
    <w:rsid w:val="000C5DE5"/>
    <w:rsid w:val="000C6033"/>
    <w:rsid w:val="000C61F2"/>
    <w:rsid w:val="000C66B8"/>
    <w:rsid w:val="000C675B"/>
    <w:rsid w:val="000C6CC2"/>
    <w:rsid w:val="000C6DC8"/>
    <w:rsid w:val="000C6F11"/>
    <w:rsid w:val="000C6FC1"/>
    <w:rsid w:val="000C7920"/>
    <w:rsid w:val="000D0558"/>
    <w:rsid w:val="000D0EEA"/>
    <w:rsid w:val="000D1662"/>
    <w:rsid w:val="000D167C"/>
    <w:rsid w:val="000D1894"/>
    <w:rsid w:val="000D199F"/>
    <w:rsid w:val="000D19B5"/>
    <w:rsid w:val="000D2DF6"/>
    <w:rsid w:val="000D32AE"/>
    <w:rsid w:val="000D3D8F"/>
    <w:rsid w:val="000D3F95"/>
    <w:rsid w:val="000D4980"/>
    <w:rsid w:val="000D49A0"/>
    <w:rsid w:val="000D4A05"/>
    <w:rsid w:val="000D4CFE"/>
    <w:rsid w:val="000D51CB"/>
    <w:rsid w:val="000D579F"/>
    <w:rsid w:val="000D583D"/>
    <w:rsid w:val="000D7C56"/>
    <w:rsid w:val="000E0052"/>
    <w:rsid w:val="000E0781"/>
    <w:rsid w:val="000E0782"/>
    <w:rsid w:val="000E0A09"/>
    <w:rsid w:val="000E1744"/>
    <w:rsid w:val="000E1C36"/>
    <w:rsid w:val="000E2701"/>
    <w:rsid w:val="000E2CBC"/>
    <w:rsid w:val="000E3002"/>
    <w:rsid w:val="000E3109"/>
    <w:rsid w:val="000E3570"/>
    <w:rsid w:val="000E382F"/>
    <w:rsid w:val="000E3933"/>
    <w:rsid w:val="000E3C18"/>
    <w:rsid w:val="000E3DDA"/>
    <w:rsid w:val="000E40D3"/>
    <w:rsid w:val="000E4645"/>
    <w:rsid w:val="000E474E"/>
    <w:rsid w:val="000E4908"/>
    <w:rsid w:val="000E4A2A"/>
    <w:rsid w:val="000E4A4B"/>
    <w:rsid w:val="000E5288"/>
    <w:rsid w:val="000E54AA"/>
    <w:rsid w:val="000E637C"/>
    <w:rsid w:val="000E6604"/>
    <w:rsid w:val="000E6BD6"/>
    <w:rsid w:val="000E799E"/>
    <w:rsid w:val="000E7E34"/>
    <w:rsid w:val="000E7EB8"/>
    <w:rsid w:val="000F045E"/>
    <w:rsid w:val="000F05C1"/>
    <w:rsid w:val="000F06AD"/>
    <w:rsid w:val="000F0833"/>
    <w:rsid w:val="000F0A06"/>
    <w:rsid w:val="000F0CD2"/>
    <w:rsid w:val="000F0D5C"/>
    <w:rsid w:val="000F1262"/>
    <w:rsid w:val="000F13C8"/>
    <w:rsid w:val="000F13DF"/>
    <w:rsid w:val="000F1712"/>
    <w:rsid w:val="000F1C47"/>
    <w:rsid w:val="000F202A"/>
    <w:rsid w:val="000F2499"/>
    <w:rsid w:val="000F2B60"/>
    <w:rsid w:val="000F32AD"/>
    <w:rsid w:val="000F34AF"/>
    <w:rsid w:val="000F3699"/>
    <w:rsid w:val="000F38CF"/>
    <w:rsid w:val="000F3ADC"/>
    <w:rsid w:val="000F3D4F"/>
    <w:rsid w:val="000F4266"/>
    <w:rsid w:val="000F45D3"/>
    <w:rsid w:val="000F4E09"/>
    <w:rsid w:val="000F4E18"/>
    <w:rsid w:val="000F5E2F"/>
    <w:rsid w:val="000F662D"/>
    <w:rsid w:val="000F672D"/>
    <w:rsid w:val="000F67A3"/>
    <w:rsid w:val="000F6AA9"/>
    <w:rsid w:val="000F6D2E"/>
    <w:rsid w:val="000F6D85"/>
    <w:rsid w:val="000F7F4E"/>
    <w:rsid w:val="001002C4"/>
    <w:rsid w:val="00100A50"/>
    <w:rsid w:val="00101747"/>
    <w:rsid w:val="00101898"/>
    <w:rsid w:val="00101A16"/>
    <w:rsid w:val="001022B1"/>
    <w:rsid w:val="001023A3"/>
    <w:rsid w:val="00102663"/>
    <w:rsid w:val="00103849"/>
    <w:rsid w:val="00103A76"/>
    <w:rsid w:val="00103C28"/>
    <w:rsid w:val="00104404"/>
    <w:rsid w:val="00104554"/>
    <w:rsid w:val="00104EEA"/>
    <w:rsid w:val="001056A3"/>
    <w:rsid w:val="00106853"/>
    <w:rsid w:val="001068C1"/>
    <w:rsid w:val="001069D8"/>
    <w:rsid w:val="00106CA4"/>
    <w:rsid w:val="001077B8"/>
    <w:rsid w:val="001102B2"/>
    <w:rsid w:val="00110349"/>
    <w:rsid w:val="001108F2"/>
    <w:rsid w:val="00110F1B"/>
    <w:rsid w:val="00110FB0"/>
    <w:rsid w:val="001122A4"/>
    <w:rsid w:val="00112BCE"/>
    <w:rsid w:val="00112C1C"/>
    <w:rsid w:val="001133F7"/>
    <w:rsid w:val="001137DA"/>
    <w:rsid w:val="00114639"/>
    <w:rsid w:val="00114824"/>
    <w:rsid w:val="00114AAD"/>
    <w:rsid w:val="00114AC3"/>
    <w:rsid w:val="00114D1E"/>
    <w:rsid w:val="0011534C"/>
    <w:rsid w:val="00115DBA"/>
    <w:rsid w:val="0011605B"/>
    <w:rsid w:val="00116204"/>
    <w:rsid w:val="00116E18"/>
    <w:rsid w:val="00117794"/>
    <w:rsid w:val="001179E9"/>
    <w:rsid w:val="00117BE4"/>
    <w:rsid w:val="0012046B"/>
    <w:rsid w:val="00120A35"/>
    <w:rsid w:val="00121B70"/>
    <w:rsid w:val="00121C53"/>
    <w:rsid w:val="00121D47"/>
    <w:rsid w:val="00122593"/>
    <w:rsid w:val="0012272C"/>
    <w:rsid w:val="001233D7"/>
    <w:rsid w:val="00123C83"/>
    <w:rsid w:val="00123CAB"/>
    <w:rsid w:val="0012478B"/>
    <w:rsid w:val="001248ED"/>
    <w:rsid w:val="001250BF"/>
    <w:rsid w:val="00126147"/>
    <w:rsid w:val="00126462"/>
    <w:rsid w:val="001269B7"/>
    <w:rsid w:val="00127CB6"/>
    <w:rsid w:val="00127D4D"/>
    <w:rsid w:val="00127EA6"/>
    <w:rsid w:val="001303C1"/>
    <w:rsid w:val="001317B6"/>
    <w:rsid w:val="00131A5E"/>
    <w:rsid w:val="00131CDE"/>
    <w:rsid w:val="00131D08"/>
    <w:rsid w:val="00132462"/>
    <w:rsid w:val="001324B6"/>
    <w:rsid w:val="0013289C"/>
    <w:rsid w:val="00132D77"/>
    <w:rsid w:val="0013329B"/>
    <w:rsid w:val="0013362E"/>
    <w:rsid w:val="0013393C"/>
    <w:rsid w:val="00134DA5"/>
    <w:rsid w:val="00134FA7"/>
    <w:rsid w:val="00135502"/>
    <w:rsid w:val="00135960"/>
    <w:rsid w:val="0013615F"/>
    <w:rsid w:val="0013623E"/>
    <w:rsid w:val="0013675C"/>
    <w:rsid w:val="00136B52"/>
    <w:rsid w:val="0013748A"/>
    <w:rsid w:val="00137898"/>
    <w:rsid w:val="001378D0"/>
    <w:rsid w:val="00137B0D"/>
    <w:rsid w:val="00137BCD"/>
    <w:rsid w:val="00140A84"/>
    <w:rsid w:val="00140B13"/>
    <w:rsid w:val="00140CDC"/>
    <w:rsid w:val="0014168E"/>
    <w:rsid w:val="00142864"/>
    <w:rsid w:val="00142C6A"/>
    <w:rsid w:val="00142EC6"/>
    <w:rsid w:val="00143272"/>
    <w:rsid w:val="0014345A"/>
    <w:rsid w:val="001435DE"/>
    <w:rsid w:val="00143A63"/>
    <w:rsid w:val="00144197"/>
    <w:rsid w:val="001446CE"/>
    <w:rsid w:val="00144CF6"/>
    <w:rsid w:val="00144FF1"/>
    <w:rsid w:val="00145320"/>
    <w:rsid w:val="001455A1"/>
    <w:rsid w:val="0014594D"/>
    <w:rsid w:val="00145F56"/>
    <w:rsid w:val="00146052"/>
    <w:rsid w:val="0014663B"/>
    <w:rsid w:val="00146D05"/>
    <w:rsid w:val="0014706C"/>
    <w:rsid w:val="001478B7"/>
    <w:rsid w:val="00147B41"/>
    <w:rsid w:val="00150288"/>
    <w:rsid w:val="001503F9"/>
    <w:rsid w:val="00151558"/>
    <w:rsid w:val="001515EA"/>
    <w:rsid w:val="00151D32"/>
    <w:rsid w:val="00152523"/>
    <w:rsid w:val="00152827"/>
    <w:rsid w:val="00152A15"/>
    <w:rsid w:val="00153027"/>
    <w:rsid w:val="0015392C"/>
    <w:rsid w:val="00153ABF"/>
    <w:rsid w:val="00154325"/>
    <w:rsid w:val="00154BD6"/>
    <w:rsid w:val="001552B2"/>
    <w:rsid w:val="00155624"/>
    <w:rsid w:val="00155694"/>
    <w:rsid w:val="0015597C"/>
    <w:rsid w:val="00155DB3"/>
    <w:rsid w:val="00156029"/>
    <w:rsid w:val="001561D5"/>
    <w:rsid w:val="0015667A"/>
    <w:rsid w:val="0015740F"/>
    <w:rsid w:val="001576AC"/>
    <w:rsid w:val="00157AB8"/>
    <w:rsid w:val="001604AA"/>
    <w:rsid w:val="00160B46"/>
    <w:rsid w:val="0016142F"/>
    <w:rsid w:val="0016191A"/>
    <w:rsid w:val="001620AE"/>
    <w:rsid w:val="00162311"/>
    <w:rsid w:val="00163145"/>
    <w:rsid w:val="00163C49"/>
    <w:rsid w:val="00163E57"/>
    <w:rsid w:val="00164E7E"/>
    <w:rsid w:val="00165290"/>
    <w:rsid w:val="001655ED"/>
    <w:rsid w:val="00165EAC"/>
    <w:rsid w:val="00166307"/>
    <w:rsid w:val="00166742"/>
    <w:rsid w:val="001671E0"/>
    <w:rsid w:val="0016765B"/>
    <w:rsid w:val="00167991"/>
    <w:rsid w:val="00167CF0"/>
    <w:rsid w:val="00167E78"/>
    <w:rsid w:val="00170515"/>
    <w:rsid w:val="001705B1"/>
    <w:rsid w:val="00170E2D"/>
    <w:rsid w:val="00170FC9"/>
    <w:rsid w:val="00171967"/>
    <w:rsid w:val="00171E3B"/>
    <w:rsid w:val="00172125"/>
    <w:rsid w:val="00172295"/>
    <w:rsid w:val="00172884"/>
    <w:rsid w:val="00173350"/>
    <w:rsid w:val="00173497"/>
    <w:rsid w:val="00173C4D"/>
    <w:rsid w:val="00174608"/>
    <w:rsid w:val="00174F52"/>
    <w:rsid w:val="00175282"/>
    <w:rsid w:val="001752FF"/>
    <w:rsid w:val="001754DF"/>
    <w:rsid w:val="001757F8"/>
    <w:rsid w:val="00175ED0"/>
    <w:rsid w:val="00175F59"/>
    <w:rsid w:val="001764B1"/>
    <w:rsid w:val="0017675C"/>
    <w:rsid w:val="001767C7"/>
    <w:rsid w:val="001769DD"/>
    <w:rsid w:val="00176EAB"/>
    <w:rsid w:val="001776A9"/>
    <w:rsid w:val="001777C7"/>
    <w:rsid w:val="001778FE"/>
    <w:rsid w:val="00177B8A"/>
    <w:rsid w:val="00177BAC"/>
    <w:rsid w:val="00177E11"/>
    <w:rsid w:val="00177E45"/>
    <w:rsid w:val="00180242"/>
    <w:rsid w:val="00180704"/>
    <w:rsid w:val="00180BAE"/>
    <w:rsid w:val="001818C8"/>
    <w:rsid w:val="00181A1B"/>
    <w:rsid w:val="00181B76"/>
    <w:rsid w:val="00181C61"/>
    <w:rsid w:val="0018311F"/>
    <w:rsid w:val="00183740"/>
    <w:rsid w:val="00183873"/>
    <w:rsid w:val="0018415A"/>
    <w:rsid w:val="00184526"/>
    <w:rsid w:val="00184723"/>
    <w:rsid w:val="00185219"/>
    <w:rsid w:val="0018534D"/>
    <w:rsid w:val="0018534F"/>
    <w:rsid w:val="001856FC"/>
    <w:rsid w:val="00185A07"/>
    <w:rsid w:val="00185D71"/>
    <w:rsid w:val="001860DC"/>
    <w:rsid w:val="00186717"/>
    <w:rsid w:val="00186720"/>
    <w:rsid w:val="00186A52"/>
    <w:rsid w:val="00186DB2"/>
    <w:rsid w:val="00186E78"/>
    <w:rsid w:val="001872FD"/>
    <w:rsid w:val="0018793D"/>
    <w:rsid w:val="00187C70"/>
    <w:rsid w:val="0019008F"/>
    <w:rsid w:val="00190A7A"/>
    <w:rsid w:val="00190E46"/>
    <w:rsid w:val="001911EA"/>
    <w:rsid w:val="00191473"/>
    <w:rsid w:val="00191964"/>
    <w:rsid w:val="00191EC0"/>
    <w:rsid w:val="00191FF3"/>
    <w:rsid w:val="0019210B"/>
    <w:rsid w:val="00192248"/>
    <w:rsid w:val="00193379"/>
    <w:rsid w:val="001938F9"/>
    <w:rsid w:val="00193CE0"/>
    <w:rsid w:val="00193D97"/>
    <w:rsid w:val="00193E86"/>
    <w:rsid w:val="001949F1"/>
    <w:rsid w:val="0019563C"/>
    <w:rsid w:val="00195DCD"/>
    <w:rsid w:val="00195E71"/>
    <w:rsid w:val="00195EBE"/>
    <w:rsid w:val="001960A8"/>
    <w:rsid w:val="00196261"/>
    <w:rsid w:val="00196840"/>
    <w:rsid w:val="00197077"/>
    <w:rsid w:val="00197C2A"/>
    <w:rsid w:val="00197E6F"/>
    <w:rsid w:val="00197F4B"/>
    <w:rsid w:val="001A0052"/>
    <w:rsid w:val="001A0159"/>
    <w:rsid w:val="001A0213"/>
    <w:rsid w:val="001A09BB"/>
    <w:rsid w:val="001A0A88"/>
    <w:rsid w:val="001A0A8D"/>
    <w:rsid w:val="001A0C00"/>
    <w:rsid w:val="001A0C45"/>
    <w:rsid w:val="001A0C9E"/>
    <w:rsid w:val="001A13F1"/>
    <w:rsid w:val="001A158B"/>
    <w:rsid w:val="001A1A0F"/>
    <w:rsid w:val="001A1BDB"/>
    <w:rsid w:val="001A2655"/>
    <w:rsid w:val="001A333E"/>
    <w:rsid w:val="001A36C3"/>
    <w:rsid w:val="001A3BDD"/>
    <w:rsid w:val="001A58A6"/>
    <w:rsid w:val="001A66BA"/>
    <w:rsid w:val="001A670A"/>
    <w:rsid w:val="001A6719"/>
    <w:rsid w:val="001A6B01"/>
    <w:rsid w:val="001A6E97"/>
    <w:rsid w:val="001A6EF7"/>
    <w:rsid w:val="001A6EFF"/>
    <w:rsid w:val="001A7D5F"/>
    <w:rsid w:val="001B0A46"/>
    <w:rsid w:val="001B0AC0"/>
    <w:rsid w:val="001B0C7C"/>
    <w:rsid w:val="001B13FF"/>
    <w:rsid w:val="001B16B8"/>
    <w:rsid w:val="001B19FF"/>
    <w:rsid w:val="001B25EF"/>
    <w:rsid w:val="001B2609"/>
    <w:rsid w:val="001B26CB"/>
    <w:rsid w:val="001B298F"/>
    <w:rsid w:val="001B2C65"/>
    <w:rsid w:val="001B35DA"/>
    <w:rsid w:val="001B4E13"/>
    <w:rsid w:val="001B4E3A"/>
    <w:rsid w:val="001B5119"/>
    <w:rsid w:val="001B512C"/>
    <w:rsid w:val="001B5168"/>
    <w:rsid w:val="001B5297"/>
    <w:rsid w:val="001B55DA"/>
    <w:rsid w:val="001B583A"/>
    <w:rsid w:val="001B5B02"/>
    <w:rsid w:val="001B5C91"/>
    <w:rsid w:val="001B5F36"/>
    <w:rsid w:val="001B5F53"/>
    <w:rsid w:val="001B6016"/>
    <w:rsid w:val="001B621F"/>
    <w:rsid w:val="001B63F1"/>
    <w:rsid w:val="001B67C0"/>
    <w:rsid w:val="001B7913"/>
    <w:rsid w:val="001B7A7F"/>
    <w:rsid w:val="001C03A5"/>
    <w:rsid w:val="001C0978"/>
    <w:rsid w:val="001C11DF"/>
    <w:rsid w:val="001C1421"/>
    <w:rsid w:val="001C14B1"/>
    <w:rsid w:val="001C17F1"/>
    <w:rsid w:val="001C2121"/>
    <w:rsid w:val="001C257E"/>
    <w:rsid w:val="001C25D1"/>
    <w:rsid w:val="001C2AF4"/>
    <w:rsid w:val="001C2D31"/>
    <w:rsid w:val="001C2E61"/>
    <w:rsid w:val="001C2FBE"/>
    <w:rsid w:val="001C3476"/>
    <w:rsid w:val="001C3A1C"/>
    <w:rsid w:val="001C4057"/>
    <w:rsid w:val="001C4306"/>
    <w:rsid w:val="001C4A19"/>
    <w:rsid w:val="001C4A1C"/>
    <w:rsid w:val="001C5258"/>
    <w:rsid w:val="001C58E1"/>
    <w:rsid w:val="001C67CC"/>
    <w:rsid w:val="001C6AB8"/>
    <w:rsid w:val="001C7041"/>
    <w:rsid w:val="001C7123"/>
    <w:rsid w:val="001C7FC7"/>
    <w:rsid w:val="001D02F3"/>
    <w:rsid w:val="001D0800"/>
    <w:rsid w:val="001D0D43"/>
    <w:rsid w:val="001D144F"/>
    <w:rsid w:val="001D1902"/>
    <w:rsid w:val="001D203A"/>
    <w:rsid w:val="001D27F4"/>
    <w:rsid w:val="001D30DF"/>
    <w:rsid w:val="001D51E2"/>
    <w:rsid w:val="001D592B"/>
    <w:rsid w:val="001D64B8"/>
    <w:rsid w:val="001D6F05"/>
    <w:rsid w:val="001D6F39"/>
    <w:rsid w:val="001D6F7A"/>
    <w:rsid w:val="001D72B8"/>
    <w:rsid w:val="001D72D5"/>
    <w:rsid w:val="001D7CBE"/>
    <w:rsid w:val="001D7DC6"/>
    <w:rsid w:val="001E0166"/>
    <w:rsid w:val="001E0C96"/>
    <w:rsid w:val="001E0D4C"/>
    <w:rsid w:val="001E1860"/>
    <w:rsid w:val="001E2B51"/>
    <w:rsid w:val="001E30D3"/>
    <w:rsid w:val="001E327F"/>
    <w:rsid w:val="001E35DE"/>
    <w:rsid w:val="001E39CB"/>
    <w:rsid w:val="001E3D3F"/>
    <w:rsid w:val="001E43D3"/>
    <w:rsid w:val="001E50F0"/>
    <w:rsid w:val="001E543C"/>
    <w:rsid w:val="001E5BB1"/>
    <w:rsid w:val="001E5C97"/>
    <w:rsid w:val="001E5D36"/>
    <w:rsid w:val="001E63D0"/>
    <w:rsid w:val="001E6967"/>
    <w:rsid w:val="001E6C60"/>
    <w:rsid w:val="001E6D00"/>
    <w:rsid w:val="001E7C30"/>
    <w:rsid w:val="001F169F"/>
    <w:rsid w:val="001F1776"/>
    <w:rsid w:val="001F1BD8"/>
    <w:rsid w:val="001F1CBC"/>
    <w:rsid w:val="001F1DE2"/>
    <w:rsid w:val="001F220A"/>
    <w:rsid w:val="001F248C"/>
    <w:rsid w:val="001F25AE"/>
    <w:rsid w:val="001F315D"/>
    <w:rsid w:val="001F392A"/>
    <w:rsid w:val="001F3EF0"/>
    <w:rsid w:val="001F42E4"/>
    <w:rsid w:val="001F4852"/>
    <w:rsid w:val="001F4854"/>
    <w:rsid w:val="001F4996"/>
    <w:rsid w:val="001F49CA"/>
    <w:rsid w:val="001F4D87"/>
    <w:rsid w:val="001F52D7"/>
    <w:rsid w:val="001F53B3"/>
    <w:rsid w:val="001F53C3"/>
    <w:rsid w:val="001F542D"/>
    <w:rsid w:val="001F56B3"/>
    <w:rsid w:val="001F5899"/>
    <w:rsid w:val="001F6059"/>
    <w:rsid w:val="001F6C8C"/>
    <w:rsid w:val="001F7A54"/>
    <w:rsid w:val="001F7BF8"/>
    <w:rsid w:val="002000BB"/>
    <w:rsid w:val="002003D4"/>
    <w:rsid w:val="00200B34"/>
    <w:rsid w:val="00201297"/>
    <w:rsid w:val="002012CC"/>
    <w:rsid w:val="0020144F"/>
    <w:rsid w:val="0020151F"/>
    <w:rsid w:val="00201E2D"/>
    <w:rsid w:val="002025BB"/>
    <w:rsid w:val="00203613"/>
    <w:rsid w:val="002037D4"/>
    <w:rsid w:val="002038F7"/>
    <w:rsid w:val="00203BC8"/>
    <w:rsid w:val="002040CC"/>
    <w:rsid w:val="00204669"/>
    <w:rsid w:val="002048D9"/>
    <w:rsid w:val="00204B6C"/>
    <w:rsid w:val="00204C09"/>
    <w:rsid w:val="002056DC"/>
    <w:rsid w:val="00206428"/>
    <w:rsid w:val="002075CC"/>
    <w:rsid w:val="002076DB"/>
    <w:rsid w:val="00207AFE"/>
    <w:rsid w:val="00207CBB"/>
    <w:rsid w:val="00210375"/>
    <w:rsid w:val="00210879"/>
    <w:rsid w:val="00211107"/>
    <w:rsid w:val="0021249B"/>
    <w:rsid w:val="00212506"/>
    <w:rsid w:val="00212653"/>
    <w:rsid w:val="00212E67"/>
    <w:rsid w:val="002130C2"/>
    <w:rsid w:val="0021323F"/>
    <w:rsid w:val="002134F1"/>
    <w:rsid w:val="00213605"/>
    <w:rsid w:val="002138CE"/>
    <w:rsid w:val="00214066"/>
    <w:rsid w:val="0021469E"/>
    <w:rsid w:val="00214A85"/>
    <w:rsid w:val="00214B5D"/>
    <w:rsid w:val="00214BBB"/>
    <w:rsid w:val="0021534D"/>
    <w:rsid w:val="002155FA"/>
    <w:rsid w:val="0021588C"/>
    <w:rsid w:val="0021592B"/>
    <w:rsid w:val="00215EBF"/>
    <w:rsid w:val="00215F4A"/>
    <w:rsid w:val="00216450"/>
    <w:rsid w:val="00216D29"/>
    <w:rsid w:val="00217104"/>
    <w:rsid w:val="00217EC6"/>
    <w:rsid w:val="00220079"/>
    <w:rsid w:val="002202B4"/>
    <w:rsid w:val="0022084B"/>
    <w:rsid w:val="00220A34"/>
    <w:rsid w:val="00220BE0"/>
    <w:rsid w:val="00220EE7"/>
    <w:rsid w:val="00221002"/>
    <w:rsid w:val="00221055"/>
    <w:rsid w:val="00221074"/>
    <w:rsid w:val="002211B6"/>
    <w:rsid w:val="00221742"/>
    <w:rsid w:val="00221E14"/>
    <w:rsid w:val="00222197"/>
    <w:rsid w:val="00222A55"/>
    <w:rsid w:val="00222F07"/>
    <w:rsid w:val="00223548"/>
    <w:rsid w:val="0022366A"/>
    <w:rsid w:val="00223CF1"/>
    <w:rsid w:val="00223F30"/>
    <w:rsid w:val="00224E6E"/>
    <w:rsid w:val="00224FDF"/>
    <w:rsid w:val="00225BB3"/>
    <w:rsid w:val="00225EEF"/>
    <w:rsid w:val="00226309"/>
    <w:rsid w:val="0022689D"/>
    <w:rsid w:val="002268E2"/>
    <w:rsid w:val="0022699E"/>
    <w:rsid w:val="00226D7F"/>
    <w:rsid w:val="002271EE"/>
    <w:rsid w:val="002277F8"/>
    <w:rsid w:val="00227824"/>
    <w:rsid w:val="00227FB2"/>
    <w:rsid w:val="00227FF2"/>
    <w:rsid w:val="0023023B"/>
    <w:rsid w:val="00230DD8"/>
    <w:rsid w:val="002310D3"/>
    <w:rsid w:val="002312A2"/>
    <w:rsid w:val="0023133F"/>
    <w:rsid w:val="002315FD"/>
    <w:rsid w:val="00231AC1"/>
    <w:rsid w:val="0023213C"/>
    <w:rsid w:val="00232246"/>
    <w:rsid w:val="0023250C"/>
    <w:rsid w:val="0023296C"/>
    <w:rsid w:val="00233CB8"/>
    <w:rsid w:val="00233EBF"/>
    <w:rsid w:val="0023442E"/>
    <w:rsid w:val="002344BE"/>
    <w:rsid w:val="00234622"/>
    <w:rsid w:val="00234625"/>
    <w:rsid w:val="00235213"/>
    <w:rsid w:val="00235607"/>
    <w:rsid w:val="00236805"/>
    <w:rsid w:val="00236B71"/>
    <w:rsid w:val="00236E3D"/>
    <w:rsid w:val="00236E43"/>
    <w:rsid w:val="00236FF0"/>
    <w:rsid w:val="0023700A"/>
    <w:rsid w:val="00237056"/>
    <w:rsid w:val="00237702"/>
    <w:rsid w:val="00237F08"/>
    <w:rsid w:val="00240616"/>
    <w:rsid w:val="0024096A"/>
    <w:rsid w:val="00240ABE"/>
    <w:rsid w:val="00240D8A"/>
    <w:rsid w:val="00240E5E"/>
    <w:rsid w:val="002412BF"/>
    <w:rsid w:val="002415F7"/>
    <w:rsid w:val="00241846"/>
    <w:rsid w:val="00241A69"/>
    <w:rsid w:val="00241CDB"/>
    <w:rsid w:val="00241D59"/>
    <w:rsid w:val="00242142"/>
    <w:rsid w:val="002422D3"/>
    <w:rsid w:val="00242AB1"/>
    <w:rsid w:val="00242B59"/>
    <w:rsid w:val="00242DDC"/>
    <w:rsid w:val="00242F86"/>
    <w:rsid w:val="0024325A"/>
    <w:rsid w:val="0024328B"/>
    <w:rsid w:val="00243559"/>
    <w:rsid w:val="00243608"/>
    <w:rsid w:val="00244637"/>
    <w:rsid w:val="00244AF1"/>
    <w:rsid w:val="00244FAA"/>
    <w:rsid w:val="00245D87"/>
    <w:rsid w:val="00246CC7"/>
    <w:rsid w:val="00247089"/>
    <w:rsid w:val="002473F1"/>
    <w:rsid w:val="002478C0"/>
    <w:rsid w:val="00247D28"/>
    <w:rsid w:val="00247E10"/>
    <w:rsid w:val="00250076"/>
    <w:rsid w:val="002505CF"/>
    <w:rsid w:val="0025073D"/>
    <w:rsid w:val="002508CA"/>
    <w:rsid w:val="002508E6"/>
    <w:rsid w:val="00251007"/>
    <w:rsid w:val="0025110F"/>
    <w:rsid w:val="002514FD"/>
    <w:rsid w:val="00251EC0"/>
    <w:rsid w:val="002520CD"/>
    <w:rsid w:val="00252345"/>
    <w:rsid w:val="00252955"/>
    <w:rsid w:val="00252B4C"/>
    <w:rsid w:val="00252E8B"/>
    <w:rsid w:val="00253142"/>
    <w:rsid w:val="002539BC"/>
    <w:rsid w:val="00253A73"/>
    <w:rsid w:val="00253E39"/>
    <w:rsid w:val="0025431C"/>
    <w:rsid w:val="002543F9"/>
    <w:rsid w:val="0025440D"/>
    <w:rsid w:val="002547A1"/>
    <w:rsid w:val="0025494C"/>
    <w:rsid w:val="0025613E"/>
    <w:rsid w:val="00256CF8"/>
    <w:rsid w:val="00256E7B"/>
    <w:rsid w:val="002576B3"/>
    <w:rsid w:val="002576B6"/>
    <w:rsid w:val="00257D7B"/>
    <w:rsid w:val="00257EC3"/>
    <w:rsid w:val="002601E8"/>
    <w:rsid w:val="0026095D"/>
    <w:rsid w:val="00260C85"/>
    <w:rsid w:val="002610D8"/>
    <w:rsid w:val="00262CB0"/>
    <w:rsid w:val="00262DCF"/>
    <w:rsid w:val="002630DE"/>
    <w:rsid w:val="002632E0"/>
    <w:rsid w:val="002634FC"/>
    <w:rsid w:val="00263919"/>
    <w:rsid w:val="00263D37"/>
    <w:rsid w:val="00264246"/>
    <w:rsid w:val="00264559"/>
    <w:rsid w:val="002649F7"/>
    <w:rsid w:val="002651AB"/>
    <w:rsid w:val="0026558E"/>
    <w:rsid w:val="00266D47"/>
    <w:rsid w:val="0026756F"/>
    <w:rsid w:val="00267DB1"/>
    <w:rsid w:val="00267E62"/>
    <w:rsid w:val="00270249"/>
    <w:rsid w:val="0027030F"/>
    <w:rsid w:val="00270ED0"/>
    <w:rsid w:val="00270FF2"/>
    <w:rsid w:val="002710FB"/>
    <w:rsid w:val="002712FB"/>
    <w:rsid w:val="00271B6D"/>
    <w:rsid w:val="00271D38"/>
    <w:rsid w:val="002727A7"/>
    <w:rsid w:val="00273030"/>
    <w:rsid w:val="00273379"/>
    <w:rsid w:val="00273584"/>
    <w:rsid w:val="002735D0"/>
    <w:rsid w:val="00273955"/>
    <w:rsid w:val="00273992"/>
    <w:rsid w:val="00273A41"/>
    <w:rsid w:val="00273D2C"/>
    <w:rsid w:val="00274531"/>
    <w:rsid w:val="0027499A"/>
    <w:rsid w:val="0027500C"/>
    <w:rsid w:val="00275B88"/>
    <w:rsid w:val="00275B8C"/>
    <w:rsid w:val="00275F70"/>
    <w:rsid w:val="002762C1"/>
    <w:rsid w:val="002763B2"/>
    <w:rsid w:val="002766EC"/>
    <w:rsid w:val="00276787"/>
    <w:rsid w:val="00276D49"/>
    <w:rsid w:val="00277188"/>
    <w:rsid w:val="0027755A"/>
    <w:rsid w:val="002778BC"/>
    <w:rsid w:val="00277CA0"/>
    <w:rsid w:val="00277E10"/>
    <w:rsid w:val="00280195"/>
    <w:rsid w:val="002802E9"/>
    <w:rsid w:val="00280833"/>
    <w:rsid w:val="0028088D"/>
    <w:rsid w:val="00280E03"/>
    <w:rsid w:val="002817EB"/>
    <w:rsid w:val="00281C04"/>
    <w:rsid w:val="00281C66"/>
    <w:rsid w:val="00282138"/>
    <w:rsid w:val="00282250"/>
    <w:rsid w:val="002823E5"/>
    <w:rsid w:val="00282AA0"/>
    <w:rsid w:val="00282EA9"/>
    <w:rsid w:val="0028332B"/>
    <w:rsid w:val="002835BE"/>
    <w:rsid w:val="002841D0"/>
    <w:rsid w:val="002841EA"/>
    <w:rsid w:val="00284427"/>
    <w:rsid w:val="002851AE"/>
    <w:rsid w:val="00285827"/>
    <w:rsid w:val="0028584F"/>
    <w:rsid w:val="002858D9"/>
    <w:rsid w:val="00285EDF"/>
    <w:rsid w:val="00286107"/>
    <w:rsid w:val="00286C4F"/>
    <w:rsid w:val="00286F63"/>
    <w:rsid w:val="002879FD"/>
    <w:rsid w:val="00290474"/>
    <w:rsid w:val="002915B7"/>
    <w:rsid w:val="0029223F"/>
    <w:rsid w:val="00292356"/>
    <w:rsid w:val="002924A6"/>
    <w:rsid w:val="002926FE"/>
    <w:rsid w:val="00292733"/>
    <w:rsid w:val="00292AB7"/>
    <w:rsid w:val="00292E04"/>
    <w:rsid w:val="00292FA3"/>
    <w:rsid w:val="00293583"/>
    <w:rsid w:val="00294112"/>
    <w:rsid w:val="00294F44"/>
    <w:rsid w:val="00296649"/>
    <w:rsid w:val="002966CD"/>
    <w:rsid w:val="00296870"/>
    <w:rsid w:val="00296A4F"/>
    <w:rsid w:val="002971A5"/>
    <w:rsid w:val="00297940"/>
    <w:rsid w:val="00297D5F"/>
    <w:rsid w:val="002A0314"/>
    <w:rsid w:val="002A0811"/>
    <w:rsid w:val="002A0E4F"/>
    <w:rsid w:val="002A1BDC"/>
    <w:rsid w:val="002A1C87"/>
    <w:rsid w:val="002A1DD6"/>
    <w:rsid w:val="002A1F6B"/>
    <w:rsid w:val="002A213B"/>
    <w:rsid w:val="002A22B8"/>
    <w:rsid w:val="002A2583"/>
    <w:rsid w:val="002A29B2"/>
    <w:rsid w:val="002A2BD3"/>
    <w:rsid w:val="002A2D5C"/>
    <w:rsid w:val="002A3237"/>
    <w:rsid w:val="002A395C"/>
    <w:rsid w:val="002A3A76"/>
    <w:rsid w:val="002A3BCC"/>
    <w:rsid w:val="002A4147"/>
    <w:rsid w:val="002A472D"/>
    <w:rsid w:val="002A497E"/>
    <w:rsid w:val="002A49AF"/>
    <w:rsid w:val="002A4C6D"/>
    <w:rsid w:val="002A4E1A"/>
    <w:rsid w:val="002A53C4"/>
    <w:rsid w:val="002A5848"/>
    <w:rsid w:val="002A5A5A"/>
    <w:rsid w:val="002A5B2D"/>
    <w:rsid w:val="002A6208"/>
    <w:rsid w:val="002A6556"/>
    <w:rsid w:val="002A6765"/>
    <w:rsid w:val="002A6EAB"/>
    <w:rsid w:val="002A6F03"/>
    <w:rsid w:val="002A79F9"/>
    <w:rsid w:val="002A7AB2"/>
    <w:rsid w:val="002A7BB4"/>
    <w:rsid w:val="002B00B8"/>
    <w:rsid w:val="002B00F6"/>
    <w:rsid w:val="002B0495"/>
    <w:rsid w:val="002B064A"/>
    <w:rsid w:val="002B07AC"/>
    <w:rsid w:val="002B0A9E"/>
    <w:rsid w:val="002B0AA8"/>
    <w:rsid w:val="002B0AC2"/>
    <w:rsid w:val="002B0D3C"/>
    <w:rsid w:val="002B0FC7"/>
    <w:rsid w:val="002B12F0"/>
    <w:rsid w:val="002B2156"/>
    <w:rsid w:val="002B276A"/>
    <w:rsid w:val="002B28CB"/>
    <w:rsid w:val="002B2B01"/>
    <w:rsid w:val="002B40DB"/>
    <w:rsid w:val="002B425F"/>
    <w:rsid w:val="002B4266"/>
    <w:rsid w:val="002B52C0"/>
    <w:rsid w:val="002B5EDD"/>
    <w:rsid w:val="002B6325"/>
    <w:rsid w:val="002B7271"/>
    <w:rsid w:val="002B7415"/>
    <w:rsid w:val="002B776E"/>
    <w:rsid w:val="002B7E06"/>
    <w:rsid w:val="002C0187"/>
    <w:rsid w:val="002C07BF"/>
    <w:rsid w:val="002C07DD"/>
    <w:rsid w:val="002C0B62"/>
    <w:rsid w:val="002C0FE8"/>
    <w:rsid w:val="002C10F9"/>
    <w:rsid w:val="002C1778"/>
    <w:rsid w:val="002C2129"/>
    <w:rsid w:val="002C2FCA"/>
    <w:rsid w:val="002C353D"/>
    <w:rsid w:val="002C3982"/>
    <w:rsid w:val="002C3DEF"/>
    <w:rsid w:val="002C3EF2"/>
    <w:rsid w:val="002C4109"/>
    <w:rsid w:val="002C4239"/>
    <w:rsid w:val="002C434D"/>
    <w:rsid w:val="002C4FCC"/>
    <w:rsid w:val="002C5429"/>
    <w:rsid w:val="002C5ABF"/>
    <w:rsid w:val="002C5E6F"/>
    <w:rsid w:val="002C60ED"/>
    <w:rsid w:val="002C61C0"/>
    <w:rsid w:val="002C70D4"/>
    <w:rsid w:val="002C7332"/>
    <w:rsid w:val="002C7396"/>
    <w:rsid w:val="002C7409"/>
    <w:rsid w:val="002C76C7"/>
    <w:rsid w:val="002C76D3"/>
    <w:rsid w:val="002C7E4D"/>
    <w:rsid w:val="002C7F59"/>
    <w:rsid w:val="002C7FDA"/>
    <w:rsid w:val="002D0FFC"/>
    <w:rsid w:val="002D18E7"/>
    <w:rsid w:val="002D20BF"/>
    <w:rsid w:val="002D2335"/>
    <w:rsid w:val="002D27A5"/>
    <w:rsid w:val="002D2A42"/>
    <w:rsid w:val="002D3161"/>
    <w:rsid w:val="002D31E2"/>
    <w:rsid w:val="002D31FD"/>
    <w:rsid w:val="002D3527"/>
    <w:rsid w:val="002D3F3E"/>
    <w:rsid w:val="002D4031"/>
    <w:rsid w:val="002D4294"/>
    <w:rsid w:val="002D4322"/>
    <w:rsid w:val="002D4D54"/>
    <w:rsid w:val="002D50B8"/>
    <w:rsid w:val="002D5F54"/>
    <w:rsid w:val="002D5FCF"/>
    <w:rsid w:val="002D6C01"/>
    <w:rsid w:val="002D6D33"/>
    <w:rsid w:val="002D7777"/>
    <w:rsid w:val="002D79A8"/>
    <w:rsid w:val="002D7D65"/>
    <w:rsid w:val="002E0083"/>
    <w:rsid w:val="002E0822"/>
    <w:rsid w:val="002E114C"/>
    <w:rsid w:val="002E1367"/>
    <w:rsid w:val="002E1533"/>
    <w:rsid w:val="002E18F4"/>
    <w:rsid w:val="002E1E98"/>
    <w:rsid w:val="002E2071"/>
    <w:rsid w:val="002E248E"/>
    <w:rsid w:val="002E2EE5"/>
    <w:rsid w:val="002E2F51"/>
    <w:rsid w:val="002E4A7C"/>
    <w:rsid w:val="002E4B00"/>
    <w:rsid w:val="002E4CF2"/>
    <w:rsid w:val="002E5937"/>
    <w:rsid w:val="002E60EB"/>
    <w:rsid w:val="002E6910"/>
    <w:rsid w:val="002E6C7B"/>
    <w:rsid w:val="002E7035"/>
    <w:rsid w:val="002E7419"/>
    <w:rsid w:val="002E766D"/>
    <w:rsid w:val="002F01D6"/>
    <w:rsid w:val="002F04BB"/>
    <w:rsid w:val="002F07DB"/>
    <w:rsid w:val="002F124C"/>
    <w:rsid w:val="002F234E"/>
    <w:rsid w:val="002F238D"/>
    <w:rsid w:val="002F25E5"/>
    <w:rsid w:val="002F27AB"/>
    <w:rsid w:val="002F3286"/>
    <w:rsid w:val="002F342F"/>
    <w:rsid w:val="002F3D06"/>
    <w:rsid w:val="002F3D98"/>
    <w:rsid w:val="002F4249"/>
    <w:rsid w:val="002F43F4"/>
    <w:rsid w:val="002F4409"/>
    <w:rsid w:val="002F4411"/>
    <w:rsid w:val="002F46E1"/>
    <w:rsid w:val="002F5418"/>
    <w:rsid w:val="002F5787"/>
    <w:rsid w:val="002F5B1B"/>
    <w:rsid w:val="002F5C7E"/>
    <w:rsid w:val="002F5DF9"/>
    <w:rsid w:val="002F5F9B"/>
    <w:rsid w:val="002F650C"/>
    <w:rsid w:val="002F6699"/>
    <w:rsid w:val="002F669B"/>
    <w:rsid w:val="002F719D"/>
    <w:rsid w:val="002F7A47"/>
    <w:rsid w:val="0030031B"/>
    <w:rsid w:val="00300771"/>
    <w:rsid w:val="00300BE0"/>
    <w:rsid w:val="00301303"/>
    <w:rsid w:val="003016B5"/>
    <w:rsid w:val="003029E9"/>
    <w:rsid w:val="003041D4"/>
    <w:rsid w:val="003041E3"/>
    <w:rsid w:val="003043F1"/>
    <w:rsid w:val="00305ADD"/>
    <w:rsid w:val="00305AF9"/>
    <w:rsid w:val="0030611B"/>
    <w:rsid w:val="00306139"/>
    <w:rsid w:val="0030624D"/>
    <w:rsid w:val="003062C8"/>
    <w:rsid w:val="00306CDE"/>
    <w:rsid w:val="00306F0E"/>
    <w:rsid w:val="003072A0"/>
    <w:rsid w:val="003073CD"/>
    <w:rsid w:val="00307B9F"/>
    <w:rsid w:val="00307CEF"/>
    <w:rsid w:val="003100B7"/>
    <w:rsid w:val="003105A5"/>
    <w:rsid w:val="00310B1C"/>
    <w:rsid w:val="00310CDD"/>
    <w:rsid w:val="003111CF"/>
    <w:rsid w:val="00311231"/>
    <w:rsid w:val="00311393"/>
    <w:rsid w:val="00311575"/>
    <w:rsid w:val="00311AE5"/>
    <w:rsid w:val="00311C66"/>
    <w:rsid w:val="00311D95"/>
    <w:rsid w:val="00312427"/>
    <w:rsid w:val="0031290D"/>
    <w:rsid w:val="00312A90"/>
    <w:rsid w:val="00312BB6"/>
    <w:rsid w:val="00312D97"/>
    <w:rsid w:val="00312DE3"/>
    <w:rsid w:val="0031347D"/>
    <w:rsid w:val="003136A3"/>
    <w:rsid w:val="00314033"/>
    <w:rsid w:val="00314153"/>
    <w:rsid w:val="00314537"/>
    <w:rsid w:val="00315048"/>
    <w:rsid w:val="0031518F"/>
    <w:rsid w:val="0031519C"/>
    <w:rsid w:val="003153F4"/>
    <w:rsid w:val="00315FDC"/>
    <w:rsid w:val="0031650F"/>
    <w:rsid w:val="00316B3E"/>
    <w:rsid w:val="0031705A"/>
    <w:rsid w:val="003173C0"/>
    <w:rsid w:val="00317441"/>
    <w:rsid w:val="0032042E"/>
    <w:rsid w:val="003210E2"/>
    <w:rsid w:val="00321733"/>
    <w:rsid w:val="003217AE"/>
    <w:rsid w:val="00321B96"/>
    <w:rsid w:val="00321D91"/>
    <w:rsid w:val="00321D9B"/>
    <w:rsid w:val="00321F14"/>
    <w:rsid w:val="00322A1B"/>
    <w:rsid w:val="00322EF2"/>
    <w:rsid w:val="00322F38"/>
    <w:rsid w:val="00322FDD"/>
    <w:rsid w:val="003234EB"/>
    <w:rsid w:val="003235D5"/>
    <w:rsid w:val="003236AE"/>
    <w:rsid w:val="003236C6"/>
    <w:rsid w:val="00323735"/>
    <w:rsid w:val="0032404C"/>
    <w:rsid w:val="0032498D"/>
    <w:rsid w:val="00324E6B"/>
    <w:rsid w:val="00325064"/>
    <w:rsid w:val="0032510B"/>
    <w:rsid w:val="003259FF"/>
    <w:rsid w:val="00325B26"/>
    <w:rsid w:val="003264A6"/>
    <w:rsid w:val="00326772"/>
    <w:rsid w:val="00326A1D"/>
    <w:rsid w:val="00326B29"/>
    <w:rsid w:val="0033066F"/>
    <w:rsid w:val="00330679"/>
    <w:rsid w:val="003306E7"/>
    <w:rsid w:val="00330767"/>
    <w:rsid w:val="003317ED"/>
    <w:rsid w:val="00331A7E"/>
    <w:rsid w:val="00331A9A"/>
    <w:rsid w:val="00331F0E"/>
    <w:rsid w:val="00332ADF"/>
    <w:rsid w:val="00332F29"/>
    <w:rsid w:val="00333A28"/>
    <w:rsid w:val="00333ABF"/>
    <w:rsid w:val="00333ACD"/>
    <w:rsid w:val="00333D3A"/>
    <w:rsid w:val="00333DB0"/>
    <w:rsid w:val="00333E6F"/>
    <w:rsid w:val="0033495B"/>
    <w:rsid w:val="00334DE8"/>
    <w:rsid w:val="00334F88"/>
    <w:rsid w:val="00335368"/>
    <w:rsid w:val="00335A3B"/>
    <w:rsid w:val="00335D06"/>
    <w:rsid w:val="00335E75"/>
    <w:rsid w:val="003364A3"/>
    <w:rsid w:val="00337EC5"/>
    <w:rsid w:val="0034005B"/>
    <w:rsid w:val="00340344"/>
    <w:rsid w:val="00340504"/>
    <w:rsid w:val="00340829"/>
    <w:rsid w:val="00340B2E"/>
    <w:rsid w:val="00340E83"/>
    <w:rsid w:val="00340F9D"/>
    <w:rsid w:val="0034154B"/>
    <w:rsid w:val="00341A41"/>
    <w:rsid w:val="00342523"/>
    <w:rsid w:val="003429B6"/>
    <w:rsid w:val="003435D8"/>
    <w:rsid w:val="00343A05"/>
    <w:rsid w:val="00343A98"/>
    <w:rsid w:val="00344198"/>
    <w:rsid w:val="00344616"/>
    <w:rsid w:val="00344D0F"/>
    <w:rsid w:val="00344EA4"/>
    <w:rsid w:val="00345DE6"/>
    <w:rsid w:val="00345E04"/>
    <w:rsid w:val="00345E80"/>
    <w:rsid w:val="00345EBA"/>
    <w:rsid w:val="00345F3C"/>
    <w:rsid w:val="00345F46"/>
    <w:rsid w:val="0034618C"/>
    <w:rsid w:val="00346298"/>
    <w:rsid w:val="0034646E"/>
    <w:rsid w:val="00346733"/>
    <w:rsid w:val="00347570"/>
    <w:rsid w:val="00347EFE"/>
    <w:rsid w:val="003504A9"/>
    <w:rsid w:val="003511CA"/>
    <w:rsid w:val="0035147C"/>
    <w:rsid w:val="003514B2"/>
    <w:rsid w:val="00351983"/>
    <w:rsid w:val="00351AB0"/>
    <w:rsid w:val="00352910"/>
    <w:rsid w:val="00352CF9"/>
    <w:rsid w:val="00352E34"/>
    <w:rsid w:val="00352F33"/>
    <w:rsid w:val="0035387C"/>
    <w:rsid w:val="00354180"/>
    <w:rsid w:val="00354243"/>
    <w:rsid w:val="00354A87"/>
    <w:rsid w:val="00355C33"/>
    <w:rsid w:val="003560D0"/>
    <w:rsid w:val="00356347"/>
    <w:rsid w:val="00356425"/>
    <w:rsid w:val="00356575"/>
    <w:rsid w:val="00356D60"/>
    <w:rsid w:val="00357237"/>
    <w:rsid w:val="00360FF9"/>
    <w:rsid w:val="00361509"/>
    <w:rsid w:val="00361539"/>
    <w:rsid w:val="003615EA"/>
    <w:rsid w:val="003616FF"/>
    <w:rsid w:val="00361B55"/>
    <w:rsid w:val="003620F0"/>
    <w:rsid w:val="0036227E"/>
    <w:rsid w:val="0036298D"/>
    <w:rsid w:val="0036301C"/>
    <w:rsid w:val="00363D6A"/>
    <w:rsid w:val="003649F2"/>
    <w:rsid w:val="00365101"/>
    <w:rsid w:val="00365908"/>
    <w:rsid w:val="0036631D"/>
    <w:rsid w:val="003663C0"/>
    <w:rsid w:val="00366455"/>
    <w:rsid w:val="00366825"/>
    <w:rsid w:val="00366AD1"/>
    <w:rsid w:val="00366C95"/>
    <w:rsid w:val="00367275"/>
    <w:rsid w:val="0036733E"/>
    <w:rsid w:val="00367510"/>
    <w:rsid w:val="00367A55"/>
    <w:rsid w:val="00367F8E"/>
    <w:rsid w:val="00370174"/>
    <w:rsid w:val="003705B7"/>
    <w:rsid w:val="003706EE"/>
    <w:rsid w:val="00371133"/>
    <w:rsid w:val="00371723"/>
    <w:rsid w:val="00372548"/>
    <w:rsid w:val="003725C8"/>
    <w:rsid w:val="00373148"/>
    <w:rsid w:val="00373850"/>
    <w:rsid w:val="00373988"/>
    <w:rsid w:val="0037422E"/>
    <w:rsid w:val="0037493D"/>
    <w:rsid w:val="0037503D"/>
    <w:rsid w:val="003750F4"/>
    <w:rsid w:val="00375144"/>
    <w:rsid w:val="003753DD"/>
    <w:rsid w:val="00375A27"/>
    <w:rsid w:val="00375A64"/>
    <w:rsid w:val="003761EA"/>
    <w:rsid w:val="00377A39"/>
    <w:rsid w:val="00377A64"/>
    <w:rsid w:val="00377D09"/>
    <w:rsid w:val="003800B4"/>
    <w:rsid w:val="003800CC"/>
    <w:rsid w:val="0038026E"/>
    <w:rsid w:val="00380D08"/>
    <w:rsid w:val="003819B0"/>
    <w:rsid w:val="00381F6D"/>
    <w:rsid w:val="00382140"/>
    <w:rsid w:val="0038258E"/>
    <w:rsid w:val="0038281D"/>
    <w:rsid w:val="00382AFA"/>
    <w:rsid w:val="0038319D"/>
    <w:rsid w:val="003833A2"/>
    <w:rsid w:val="003833C7"/>
    <w:rsid w:val="00383530"/>
    <w:rsid w:val="00383593"/>
    <w:rsid w:val="00383BDA"/>
    <w:rsid w:val="003841DE"/>
    <w:rsid w:val="00384600"/>
    <w:rsid w:val="003847BA"/>
    <w:rsid w:val="00384B42"/>
    <w:rsid w:val="00385028"/>
    <w:rsid w:val="00385175"/>
    <w:rsid w:val="003852A0"/>
    <w:rsid w:val="00385C1F"/>
    <w:rsid w:val="00385E96"/>
    <w:rsid w:val="003864FD"/>
    <w:rsid w:val="00386607"/>
    <w:rsid w:val="00386959"/>
    <w:rsid w:val="00390042"/>
    <w:rsid w:val="00390191"/>
    <w:rsid w:val="00390A79"/>
    <w:rsid w:val="00391055"/>
    <w:rsid w:val="00391CA2"/>
    <w:rsid w:val="00391E74"/>
    <w:rsid w:val="003920C2"/>
    <w:rsid w:val="00392695"/>
    <w:rsid w:val="003929A4"/>
    <w:rsid w:val="00392CB4"/>
    <w:rsid w:val="00392F0C"/>
    <w:rsid w:val="0039310D"/>
    <w:rsid w:val="00393C51"/>
    <w:rsid w:val="00394013"/>
    <w:rsid w:val="00394414"/>
    <w:rsid w:val="0039480A"/>
    <w:rsid w:val="00394C60"/>
    <w:rsid w:val="0039522A"/>
    <w:rsid w:val="00395696"/>
    <w:rsid w:val="0039598C"/>
    <w:rsid w:val="00395C63"/>
    <w:rsid w:val="0039607C"/>
    <w:rsid w:val="003968F2"/>
    <w:rsid w:val="003977BD"/>
    <w:rsid w:val="00397E04"/>
    <w:rsid w:val="003A005D"/>
    <w:rsid w:val="003A10EF"/>
    <w:rsid w:val="003A1297"/>
    <w:rsid w:val="003A13E3"/>
    <w:rsid w:val="003A14D8"/>
    <w:rsid w:val="003A17C3"/>
    <w:rsid w:val="003A1BF5"/>
    <w:rsid w:val="003A1ECC"/>
    <w:rsid w:val="003A25D5"/>
    <w:rsid w:val="003A2861"/>
    <w:rsid w:val="003A2B3D"/>
    <w:rsid w:val="003A2EDF"/>
    <w:rsid w:val="003A2F18"/>
    <w:rsid w:val="003A350B"/>
    <w:rsid w:val="003A3CBF"/>
    <w:rsid w:val="003A4205"/>
    <w:rsid w:val="003A44E8"/>
    <w:rsid w:val="003A4799"/>
    <w:rsid w:val="003A4A7B"/>
    <w:rsid w:val="003A4AAC"/>
    <w:rsid w:val="003A5BE5"/>
    <w:rsid w:val="003A610B"/>
    <w:rsid w:val="003A610D"/>
    <w:rsid w:val="003A625F"/>
    <w:rsid w:val="003A6410"/>
    <w:rsid w:val="003A650E"/>
    <w:rsid w:val="003A6540"/>
    <w:rsid w:val="003A6671"/>
    <w:rsid w:val="003A6A1C"/>
    <w:rsid w:val="003A6BC0"/>
    <w:rsid w:val="003A7158"/>
    <w:rsid w:val="003A7A23"/>
    <w:rsid w:val="003B02DA"/>
    <w:rsid w:val="003B051D"/>
    <w:rsid w:val="003B0580"/>
    <w:rsid w:val="003B0635"/>
    <w:rsid w:val="003B073D"/>
    <w:rsid w:val="003B0973"/>
    <w:rsid w:val="003B0C1C"/>
    <w:rsid w:val="003B1488"/>
    <w:rsid w:val="003B16DE"/>
    <w:rsid w:val="003B24E7"/>
    <w:rsid w:val="003B24FF"/>
    <w:rsid w:val="003B2547"/>
    <w:rsid w:val="003B2803"/>
    <w:rsid w:val="003B29C3"/>
    <w:rsid w:val="003B2A9D"/>
    <w:rsid w:val="003B2BAD"/>
    <w:rsid w:val="003B2C89"/>
    <w:rsid w:val="003B2F19"/>
    <w:rsid w:val="003B303F"/>
    <w:rsid w:val="003B446F"/>
    <w:rsid w:val="003B46F5"/>
    <w:rsid w:val="003B5454"/>
    <w:rsid w:val="003B5A0E"/>
    <w:rsid w:val="003B5BD5"/>
    <w:rsid w:val="003B5F0C"/>
    <w:rsid w:val="003B6194"/>
    <w:rsid w:val="003B63B3"/>
    <w:rsid w:val="003B6525"/>
    <w:rsid w:val="003B69C5"/>
    <w:rsid w:val="003B6C53"/>
    <w:rsid w:val="003B6EB0"/>
    <w:rsid w:val="003B70B6"/>
    <w:rsid w:val="003B74A2"/>
    <w:rsid w:val="003B7A89"/>
    <w:rsid w:val="003B7B55"/>
    <w:rsid w:val="003C0ACD"/>
    <w:rsid w:val="003C0BD0"/>
    <w:rsid w:val="003C0D44"/>
    <w:rsid w:val="003C0E02"/>
    <w:rsid w:val="003C1566"/>
    <w:rsid w:val="003C15D1"/>
    <w:rsid w:val="003C18DE"/>
    <w:rsid w:val="003C193E"/>
    <w:rsid w:val="003C1B8D"/>
    <w:rsid w:val="003C1F1E"/>
    <w:rsid w:val="003C290B"/>
    <w:rsid w:val="003C2B9F"/>
    <w:rsid w:val="003C2BE2"/>
    <w:rsid w:val="003C33C7"/>
    <w:rsid w:val="003C36DB"/>
    <w:rsid w:val="003C3BB6"/>
    <w:rsid w:val="003C3BD2"/>
    <w:rsid w:val="003C3C6B"/>
    <w:rsid w:val="003C51DE"/>
    <w:rsid w:val="003C5357"/>
    <w:rsid w:val="003C5A5D"/>
    <w:rsid w:val="003C78B5"/>
    <w:rsid w:val="003C798F"/>
    <w:rsid w:val="003C7A59"/>
    <w:rsid w:val="003C7D13"/>
    <w:rsid w:val="003D0574"/>
    <w:rsid w:val="003D078F"/>
    <w:rsid w:val="003D07E2"/>
    <w:rsid w:val="003D081D"/>
    <w:rsid w:val="003D0BBF"/>
    <w:rsid w:val="003D0F17"/>
    <w:rsid w:val="003D13E0"/>
    <w:rsid w:val="003D1775"/>
    <w:rsid w:val="003D263C"/>
    <w:rsid w:val="003D26E2"/>
    <w:rsid w:val="003D30FA"/>
    <w:rsid w:val="003D316A"/>
    <w:rsid w:val="003D34A9"/>
    <w:rsid w:val="003D3590"/>
    <w:rsid w:val="003D3617"/>
    <w:rsid w:val="003D40C3"/>
    <w:rsid w:val="003D47B0"/>
    <w:rsid w:val="003D5DC0"/>
    <w:rsid w:val="003D6F49"/>
    <w:rsid w:val="003D73D3"/>
    <w:rsid w:val="003D7694"/>
    <w:rsid w:val="003D77B4"/>
    <w:rsid w:val="003D7AB6"/>
    <w:rsid w:val="003D7E8D"/>
    <w:rsid w:val="003E0151"/>
    <w:rsid w:val="003E055B"/>
    <w:rsid w:val="003E06C1"/>
    <w:rsid w:val="003E0A8B"/>
    <w:rsid w:val="003E0BC7"/>
    <w:rsid w:val="003E0CBB"/>
    <w:rsid w:val="003E1250"/>
    <w:rsid w:val="003E14E2"/>
    <w:rsid w:val="003E1819"/>
    <w:rsid w:val="003E308D"/>
    <w:rsid w:val="003E3A1F"/>
    <w:rsid w:val="003E3DA9"/>
    <w:rsid w:val="003E4B32"/>
    <w:rsid w:val="003E53B6"/>
    <w:rsid w:val="003E5579"/>
    <w:rsid w:val="003E5ED8"/>
    <w:rsid w:val="003E66B3"/>
    <w:rsid w:val="003E67ED"/>
    <w:rsid w:val="003E71F1"/>
    <w:rsid w:val="003E7559"/>
    <w:rsid w:val="003E7C94"/>
    <w:rsid w:val="003F06AC"/>
    <w:rsid w:val="003F0CB5"/>
    <w:rsid w:val="003F0F65"/>
    <w:rsid w:val="003F0F92"/>
    <w:rsid w:val="003F118D"/>
    <w:rsid w:val="003F1374"/>
    <w:rsid w:val="003F2123"/>
    <w:rsid w:val="003F2582"/>
    <w:rsid w:val="003F2882"/>
    <w:rsid w:val="003F31B3"/>
    <w:rsid w:val="003F369B"/>
    <w:rsid w:val="003F3E32"/>
    <w:rsid w:val="003F410D"/>
    <w:rsid w:val="003F4192"/>
    <w:rsid w:val="003F46AE"/>
    <w:rsid w:val="003F511C"/>
    <w:rsid w:val="003F58BF"/>
    <w:rsid w:val="003F58E2"/>
    <w:rsid w:val="003F5A02"/>
    <w:rsid w:val="003F5A65"/>
    <w:rsid w:val="003F5F93"/>
    <w:rsid w:val="003F6C0C"/>
    <w:rsid w:val="003F7685"/>
    <w:rsid w:val="003F7FAE"/>
    <w:rsid w:val="0040018B"/>
    <w:rsid w:val="004005AC"/>
    <w:rsid w:val="00400811"/>
    <w:rsid w:val="00400F60"/>
    <w:rsid w:val="00401098"/>
    <w:rsid w:val="004010BB"/>
    <w:rsid w:val="0040159E"/>
    <w:rsid w:val="00401919"/>
    <w:rsid w:val="00401F14"/>
    <w:rsid w:val="0040277B"/>
    <w:rsid w:val="00403592"/>
    <w:rsid w:val="00403E52"/>
    <w:rsid w:val="00404843"/>
    <w:rsid w:val="0040490A"/>
    <w:rsid w:val="00404A68"/>
    <w:rsid w:val="00404A73"/>
    <w:rsid w:val="004059C1"/>
    <w:rsid w:val="00405A14"/>
    <w:rsid w:val="00405FFD"/>
    <w:rsid w:val="004064AF"/>
    <w:rsid w:val="004069B4"/>
    <w:rsid w:val="00406D2C"/>
    <w:rsid w:val="00406FA0"/>
    <w:rsid w:val="00407916"/>
    <w:rsid w:val="0041076A"/>
    <w:rsid w:val="00410870"/>
    <w:rsid w:val="004108CC"/>
    <w:rsid w:val="00410B83"/>
    <w:rsid w:val="00410EBD"/>
    <w:rsid w:val="00411219"/>
    <w:rsid w:val="00411ADC"/>
    <w:rsid w:val="00412556"/>
    <w:rsid w:val="00412684"/>
    <w:rsid w:val="004126A6"/>
    <w:rsid w:val="004126E6"/>
    <w:rsid w:val="0041283E"/>
    <w:rsid w:val="00412845"/>
    <w:rsid w:val="004129AC"/>
    <w:rsid w:val="00412B9A"/>
    <w:rsid w:val="00412F29"/>
    <w:rsid w:val="00413139"/>
    <w:rsid w:val="00413361"/>
    <w:rsid w:val="004134CA"/>
    <w:rsid w:val="004137F7"/>
    <w:rsid w:val="004142A7"/>
    <w:rsid w:val="004145EF"/>
    <w:rsid w:val="00414667"/>
    <w:rsid w:val="00414726"/>
    <w:rsid w:val="00414A97"/>
    <w:rsid w:val="00414AD6"/>
    <w:rsid w:val="00414B65"/>
    <w:rsid w:val="004152A8"/>
    <w:rsid w:val="004157AE"/>
    <w:rsid w:val="0041592A"/>
    <w:rsid w:val="004159D1"/>
    <w:rsid w:val="004159DD"/>
    <w:rsid w:val="00415DF2"/>
    <w:rsid w:val="00415E65"/>
    <w:rsid w:val="004160C9"/>
    <w:rsid w:val="00416B43"/>
    <w:rsid w:val="00416F72"/>
    <w:rsid w:val="0041764F"/>
    <w:rsid w:val="0041789F"/>
    <w:rsid w:val="004200E9"/>
    <w:rsid w:val="00420F20"/>
    <w:rsid w:val="00421516"/>
    <w:rsid w:val="00421690"/>
    <w:rsid w:val="0042188A"/>
    <w:rsid w:val="004222F1"/>
    <w:rsid w:val="00422AFF"/>
    <w:rsid w:val="00422BD8"/>
    <w:rsid w:val="00423033"/>
    <w:rsid w:val="004231DD"/>
    <w:rsid w:val="00423461"/>
    <w:rsid w:val="00423643"/>
    <w:rsid w:val="00423A4A"/>
    <w:rsid w:val="004243F1"/>
    <w:rsid w:val="00424554"/>
    <w:rsid w:val="004246EF"/>
    <w:rsid w:val="00424B29"/>
    <w:rsid w:val="00424EB7"/>
    <w:rsid w:val="00425770"/>
    <w:rsid w:val="00425C1B"/>
    <w:rsid w:val="00425D4D"/>
    <w:rsid w:val="00425E06"/>
    <w:rsid w:val="00426916"/>
    <w:rsid w:val="00426DAD"/>
    <w:rsid w:val="00427B19"/>
    <w:rsid w:val="00427B67"/>
    <w:rsid w:val="00427CA3"/>
    <w:rsid w:val="004300FF"/>
    <w:rsid w:val="00430C7C"/>
    <w:rsid w:val="00430FFE"/>
    <w:rsid w:val="00431B76"/>
    <w:rsid w:val="00431EEF"/>
    <w:rsid w:val="00431F79"/>
    <w:rsid w:val="00431FA8"/>
    <w:rsid w:val="0043247D"/>
    <w:rsid w:val="00432532"/>
    <w:rsid w:val="0043277E"/>
    <w:rsid w:val="00432E37"/>
    <w:rsid w:val="00433176"/>
    <w:rsid w:val="004331A7"/>
    <w:rsid w:val="004334BF"/>
    <w:rsid w:val="0043365F"/>
    <w:rsid w:val="0043445D"/>
    <w:rsid w:val="004344C5"/>
    <w:rsid w:val="00434535"/>
    <w:rsid w:val="00434CFB"/>
    <w:rsid w:val="004352AF"/>
    <w:rsid w:val="00435498"/>
    <w:rsid w:val="00435631"/>
    <w:rsid w:val="0043572E"/>
    <w:rsid w:val="004358AA"/>
    <w:rsid w:val="00436967"/>
    <w:rsid w:val="00436BE1"/>
    <w:rsid w:val="00436C2C"/>
    <w:rsid w:val="0043785A"/>
    <w:rsid w:val="0043790A"/>
    <w:rsid w:val="00437D68"/>
    <w:rsid w:val="00437E8A"/>
    <w:rsid w:val="00440214"/>
    <w:rsid w:val="0044032D"/>
    <w:rsid w:val="00441269"/>
    <w:rsid w:val="00441A0F"/>
    <w:rsid w:val="00442C2E"/>
    <w:rsid w:val="00443365"/>
    <w:rsid w:val="00443612"/>
    <w:rsid w:val="00443643"/>
    <w:rsid w:val="00443F86"/>
    <w:rsid w:val="004447B3"/>
    <w:rsid w:val="00444A18"/>
    <w:rsid w:val="0044509B"/>
    <w:rsid w:val="004451C7"/>
    <w:rsid w:val="00445751"/>
    <w:rsid w:val="00445A3F"/>
    <w:rsid w:val="00445D1F"/>
    <w:rsid w:val="004464CE"/>
    <w:rsid w:val="00446A8E"/>
    <w:rsid w:val="004479F7"/>
    <w:rsid w:val="00447AB5"/>
    <w:rsid w:val="00450165"/>
    <w:rsid w:val="00450987"/>
    <w:rsid w:val="00450FB1"/>
    <w:rsid w:val="0045159B"/>
    <w:rsid w:val="004515C3"/>
    <w:rsid w:val="004518C7"/>
    <w:rsid w:val="00451ADE"/>
    <w:rsid w:val="00451EF6"/>
    <w:rsid w:val="00451F3B"/>
    <w:rsid w:val="004520E6"/>
    <w:rsid w:val="004523DF"/>
    <w:rsid w:val="00452507"/>
    <w:rsid w:val="00453048"/>
    <w:rsid w:val="0045330A"/>
    <w:rsid w:val="00454023"/>
    <w:rsid w:val="004541BD"/>
    <w:rsid w:val="00454335"/>
    <w:rsid w:val="0045434B"/>
    <w:rsid w:val="00455A52"/>
    <w:rsid w:val="00455C84"/>
    <w:rsid w:val="004564A3"/>
    <w:rsid w:val="00456DCB"/>
    <w:rsid w:val="00457021"/>
    <w:rsid w:val="004579FB"/>
    <w:rsid w:val="00457EAF"/>
    <w:rsid w:val="004600AA"/>
    <w:rsid w:val="00460831"/>
    <w:rsid w:val="004609F6"/>
    <w:rsid w:val="00460F3A"/>
    <w:rsid w:val="00461A60"/>
    <w:rsid w:val="00462668"/>
    <w:rsid w:val="00462851"/>
    <w:rsid w:val="00462E49"/>
    <w:rsid w:val="00462F41"/>
    <w:rsid w:val="00463520"/>
    <w:rsid w:val="004636A5"/>
    <w:rsid w:val="00463839"/>
    <w:rsid w:val="004638F5"/>
    <w:rsid w:val="00463DE2"/>
    <w:rsid w:val="00464400"/>
    <w:rsid w:val="00464923"/>
    <w:rsid w:val="00464DE7"/>
    <w:rsid w:val="00464FC4"/>
    <w:rsid w:val="0046562D"/>
    <w:rsid w:val="0046597F"/>
    <w:rsid w:val="004662A0"/>
    <w:rsid w:val="00466C9A"/>
    <w:rsid w:val="00467045"/>
    <w:rsid w:val="00467156"/>
    <w:rsid w:val="00467825"/>
    <w:rsid w:val="00467EBB"/>
    <w:rsid w:val="00467F3C"/>
    <w:rsid w:val="0047008C"/>
    <w:rsid w:val="0047051F"/>
    <w:rsid w:val="004708C6"/>
    <w:rsid w:val="0047093D"/>
    <w:rsid w:val="0047105D"/>
    <w:rsid w:val="0047140C"/>
    <w:rsid w:val="00471A2C"/>
    <w:rsid w:val="00471AE8"/>
    <w:rsid w:val="004722B7"/>
    <w:rsid w:val="004726B8"/>
    <w:rsid w:val="0047372D"/>
    <w:rsid w:val="00474146"/>
    <w:rsid w:val="004745F9"/>
    <w:rsid w:val="00474B26"/>
    <w:rsid w:val="00474B6C"/>
    <w:rsid w:val="00474C72"/>
    <w:rsid w:val="00475017"/>
    <w:rsid w:val="0047531C"/>
    <w:rsid w:val="00475718"/>
    <w:rsid w:val="0047571F"/>
    <w:rsid w:val="004757D3"/>
    <w:rsid w:val="00476571"/>
    <w:rsid w:val="00476A68"/>
    <w:rsid w:val="00476B6F"/>
    <w:rsid w:val="00476BEF"/>
    <w:rsid w:val="00477018"/>
    <w:rsid w:val="0047721F"/>
    <w:rsid w:val="00477810"/>
    <w:rsid w:val="00477E16"/>
    <w:rsid w:val="00480322"/>
    <w:rsid w:val="00480490"/>
    <w:rsid w:val="0048097C"/>
    <w:rsid w:val="00480D6A"/>
    <w:rsid w:val="004811BA"/>
    <w:rsid w:val="0048140C"/>
    <w:rsid w:val="00481685"/>
    <w:rsid w:val="00481937"/>
    <w:rsid w:val="004819A5"/>
    <w:rsid w:val="00481D16"/>
    <w:rsid w:val="0048216A"/>
    <w:rsid w:val="00482387"/>
    <w:rsid w:val="0048416B"/>
    <w:rsid w:val="00484A0E"/>
    <w:rsid w:val="00484D95"/>
    <w:rsid w:val="00485367"/>
    <w:rsid w:val="004854E5"/>
    <w:rsid w:val="00485671"/>
    <w:rsid w:val="004858F8"/>
    <w:rsid w:val="004860E8"/>
    <w:rsid w:val="0048631C"/>
    <w:rsid w:val="004868F0"/>
    <w:rsid w:val="004873F4"/>
    <w:rsid w:val="00490078"/>
    <w:rsid w:val="00490233"/>
    <w:rsid w:val="00490C00"/>
    <w:rsid w:val="00490F27"/>
    <w:rsid w:val="00491243"/>
    <w:rsid w:val="00491395"/>
    <w:rsid w:val="004917BA"/>
    <w:rsid w:val="004918F6"/>
    <w:rsid w:val="00491BEA"/>
    <w:rsid w:val="00491DA5"/>
    <w:rsid w:val="0049217E"/>
    <w:rsid w:val="00492299"/>
    <w:rsid w:val="004924CA"/>
    <w:rsid w:val="00492685"/>
    <w:rsid w:val="00492836"/>
    <w:rsid w:val="0049293A"/>
    <w:rsid w:val="00492E9F"/>
    <w:rsid w:val="004939B7"/>
    <w:rsid w:val="00493A00"/>
    <w:rsid w:val="00494073"/>
    <w:rsid w:val="004943B1"/>
    <w:rsid w:val="00494A35"/>
    <w:rsid w:val="00494CE9"/>
    <w:rsid w:val="00494E97"/>
    <w:rsid w:val="00494E9B"/>
    <w:rsid w:val="00495266"/>
    <w:rsid w:val="004955C4"/>
    <w:rsid w:val="004955D0"/>
    <w:rsid w:val="0049568A"/>
    <w:rsid w:val="00495A29"/>
    <w:rsid w:val="00495A91"/>
    <w:rsid w:val="00495D90"/>
    <w:rsid w:val="00495DEA"/>
    <w:rsid w:val="00495E86"/>
    <w:rsid w:val="00496191"/>
    <w:rsid w:val="00496255"/>
    <w:rsid w:val="004963E9"/>
    <w:rsid w:val="0049776A"/>
    <w:rsid w:val="00497CE3"/>
    <w:rsid w:val="004A04FA"/>
    <w:rsid w:val="004A05E4"/>
    <w:rsid w:val="004A07A2"/>
    <w:rsid w:val="004A07F4"/>
    <w:rsid w:val="004A0847"/>
    <w:rsid w:val="004A1285"/>
    <w:rsid w:val="004A132B"/>
    <w:rsid w:val="004A1E80"/>
    <w:rsid w:val="004A2174"/>
    <w:rsid w:val="004A224B"/>
    <w:rsid w:val="004A24C6"/>
    <w:rsid w:val="004A29C4"/>
    <w:rsid w:val="004A2AAE"/>
    <w:rsid w:val="004A2C04"/>
    <w:rsid w:val="004A2D88"/>
    <w:rsid w:val="004A2E3A"/>
    <w:rsid w:val="004A3972"/>
    <w:rsid w:val="004A4874"/>
    <w:rsid w:val="004A494E"/>
    <w:rsid w:val="004A4EEB"/>
    <w:rsid w:val="004A512D"/>
    <w:rsid w:val="004A5183"/>
    <w:rsid w:val="004A63B1"/>
    <w:rsid w:val="004A6870"/>
    <w:rsid w:val="004A6A9E"/>
    <w:rsid w:val="004B0B0B"/>
    <w:rsid w:val="004B0D8B"/>
    <w:rsid w:val="004B1141"/>
    <w:rsid w:val="004B1A2E"/>
    <w:rsid w:val="004B1AF5"/>
    <w:rsid w:val="004B1B64"/>
    <w:rsid w:val="004B1EA3"/>
    <w:rsid w:val="004B1F35"/>
    <w:rsid w:val="004B1FDA"/>
    <w:rsid w:val="004B2210"/>
    <w:rsid w:val="004B2415"/>
    <w:rsid w:val="004B26F8"/>
    <w:rsid w:val="004B2963"/>
    <w:rsid w:val="004B29F3"/>
    <w:rsid w:val="004B2A10"/>
    <w:rsid w:val="004B306D"/>
    <w:rsid w:val="004B307B"/>
    <w:rsid w:val="004B35D5"/>
    <w:rsid w:val="004B3B38"/>
    <w:rsid w:val="004B40CD"/>
    <w:rsid w:val="004B4D07"/>
    <w:rsid w:val="004B4D82"/>
    <w:rsid w:val="004B5038"/>
    <w:rsid w:val="004B534F"/>
    <w:rsid w:val="004B5C20"/>
    <w:rsid w:val="004B6D2F"/>
    <w:rsid w:val="004B7054"/>
    <w:rsid w:val="004B7115"/>
    <w:rsid w:val="004B73B2"/>
    <w:rsid w:val="004B7AEA"/>
    <w:rsid w:val="004C05AE"/>
    <w:rsid w:val="004C0987"/>
    <w:rsid w:val="004C0A5F"/>
    <w:rsid w:val="004C0FC4"/>
    <w:rsid w:val="004C11C5"/>
    <w:rsid w:val="004C1DEC"/>
    <w:rsid w:val="004C1F83"/>
    <w:rsid w:val="004C2E92"/>
    <w:rsid w:val="004C3126"/>
    <w:rsid w:val="004C3A7B"/>
    <w:rsid w:val="004C41E5"/>
    <w:rsid w:val="004C49AE"/>
    <w:rsid w:val="004C5785"/>
    <w:rsid w:val="004C5A63"/>
    <w:rsid w:val="004C5CD3"/>
    <w:rsid w:val="004C5EDA"/>
    <w:rsid w:val="004C6944"/>
    <w:rsid w:val="004C6A7F"/>
    <w:rsid w:val="004C75C3"/>
    <w:rsid w:val="004C7816"/>
    <w:rsid w:val="004D02CB"/>
    <w:rsid w:val="004D0682"/>
    <w:rsid w:val="004D08A7"/>
    <w:rsid w:val="004D0D2D"/>
    <w:rsid w:val="004D1887"/>
    <w:rsid w:val="004D1E92"/>
    <w:rsid w:val="004D236B"/>
    <w:rsid w:val="004D2C5D"/>
    <w:rsid w:val="004D2EA1"/>
    <w:rsid w:val="004D316B"/>
    <w:rsid w:val="004D345E"/>
    <w:rsid w:val="004D4217"/>
    <w:rsid w:val="004D437F"/>
    <w:rsid w:val="004D4E10"/>
    <w:rsid w:val="004D513B"/>
    <w:rsid w:val="004D5EFE"/>
    <w:rsid w:val="004D6F14"/>
    <w:rsid w:val="004D71FF"/>
    <w:rsid w:val="004D76FC"/>
    <w:rsid w:val="004D794E"/>
    <w:rsid w:val="004D7CB9"/>
    <w:rsid w:val="004D7FDC"/>
    <w:rsid w:val="004E03BF"/>
    <w:rsid w:val="004E0504"/>
    <w:rsid w:val="004E15C4"/>
    <w:rsid w:val="004E1626"/>
    <w:rsid w:val="004E241B"/>
    <w:rsid w:val="004E2A9A"/>
    <w:rsid w:val="004E2B31"/>
    <w:rsid w:val="004E2C96"/>
    <w:rsid w:val="004E3417"/>
    <w:rsid w:val="004E3746"/>
    <w:rsid w:val="004E3968"/>
    <w:rsid w:val="004E46E8"/>
    <w:rsid w:val="004E4AE9"/>
    <w:rsid w:val="004E4CE6"/>
    <w:rsid w:val="004E4E15"/>
    <w:rsid w:val="004E50EA"/>
    <w:rsid w:val="004E5661"/>
    <w:rsid w:val="004E5C28"/>
    <w:rsid w:val="004E609B"/>
    <w:rsid w:val="004E618A"/>
    <w:rsid w:val="004E68CA"/>
    <w:rsid w:val="004E6AF3"/>
    <w:rsid w:val="004E6B52"/>
    <w:rsid w:val="004E78DB"/>
    <w:rsid w:val="004E7A7C"/>
    <w:rsid w:val="004E7B88"/>
    <w:rsid w:val="004E7BEA"/>
    <w:rsid w:val="004E7D14"/>
    <w:rsid w:val="004F0509"/>
    <w:rsid w:val="004F06C5"/>
    <w:rsid w:val="004F0D39"/>
    <w:rsid w:val="004F0D3D"/>
    <w:rsid w:val="004F26F3"/>
    <w:rsid w:val="004F28F2"/>
    <w:rsid w:val="004F2994"/>
    <w:rsid w:val="004F2B32"/>
    <w:rsid w:val="004F32A7"/>
    <w:rsid w:val="004F3A0B"/>
    <w:rsid w:val="004F401B"/>
    <w:rsid w:val="004F4655"/>
    <w:rsid w:val="004F46AA"/>
    <w:rsid w:val="004F4834"/>
    <w:rsid w:val="004F669E"/>
    <w:rsid w:val="004F6A63"/>
    <w:rsid w:val="004F6EC1"/>
    <w:rsid w:val="004F7C20"/>
    <w:rsid w:val="004F7C22"/>
    <w:rsid w:val="004F7CE1"/>
    <w:rsid w:val="005004EE"/>
    <w:rsid w:val="005008F8"/>
    <w:rsid w:val="005008FC"/>
    <w:rsid w:val="00501204"/>
    <w:rsid w:val="00501291"/>
    <w:rsid w:val="005013F6"/>
    <w:rsid w:val="00501823"/>
    <w:rsid w:val="00501915"/>
    <w:rsid w:val="00501938"/>
    <w:rsid w:val="00501ABB"/>
    <w:rsid w:val="005024A9"/>
    <w:rsid w:val="0050261B"/>
    <w:rsid w:val="00502963"/>
    <w:rsid w:val="005029F4"/>
    <w:rsid w:val="00502D0D"/>
    <w:rsid w:val="00502D7C"/>
    <w:rsid w:val="005031FE"/>
    <w:rsid w:val="00503277"/>
    <w:rsid w:val="0050340B"/>
    <w:rsid w:val="005044A8"/>
    <w:rsid w:val="00504581"/>
    <w:rsid w:val="0050489D"/>
    <w:rsid w:val="005049E3"/>
    <w:rsid w:val="00505272"/>
    <w:rsid w:val="00505448"/>
    <w:rsid w:val="005054A8"/>
    <w:rsid w:val="00505A13"/>
    <w:rsid w:val="00506134"/>
    <w:rsid w:val="005065F5"/>
    <w:rsid w:val="00506636"/>
    <w:rsid w:val="0050723E"/>
    <w:rsid w:val="00507B45"/>
    <w:rsid w:val="00510149"/>
    <w:rsid w:val="005104E5"/>
    <w:rsid w:val="00510758"/>
    <w:rsid w:val="005112AA"/>
    <w:rsid w:val="005118BC"/>
    <w:rsid w:val="005119FD"/>
    <w:rsid w:val="00511A96"/>
    <w:rsid w:val="00511B6C"/>
    <w:rsid w:val="00511E83"/>
    <w:rsid w:val="00512782"/>
    <w:rsid w:val="00512A16"/>
    <w:rsid w:val="00512F7A"/>
    <w:rsid w:val="00513163"/>
    <w:rsid w:val="00513474"/>
    <w:rsid w:val="00513761"/>
    <w:rsid w:val="00513FBD"/>
    <w:rsid w:val="005141C6"/>
    <w:rsid w:val="005143C4"/>
    <w:rsid w:val="0051460E"/>
    <w:rsid w:val="00514C49"/>
    <w:rsid w:val="00514CCA"/>
    <w:rsid w:val="005152D1"/>
    <w:rsid w:val="00515D53"/>
    <w:rsid w:val="00517179"/>
    <w:rsid w:val="00517656"/>
    <w:rsid w:val="00517B41"/>
    <w:rsid w:val="00517F7B"/>
    <w:rsid w:val="0052101B"/>
    <w:rsid w:val="005212E2"/>
    <w:rsid w:val="00521A64"/>
    <w:rsid w:val="00522ABD"/>
    <w:rsid w:val="00522ACF"/>
    <w:rsid w:val="00522CD9"/>
    <w:rsid w:val="005234FA"/>
    <w:rsid w:val="00523D57"/>
    <w:rsid w:val="00523E6C"/>
    <w:rsid w:val="00524C98"/>
    <w:rsid w:val="00524F10"/>
    <w:rsid w:val="00525694"/>
    <w:rsid w:val="00526778"/>
    <w:rsid w:val="00526D79"/>
    <w:rsid w:val="00526FF4"/>
    <w:rsid w:val="0052753A"/>
    <w:rsid w:val="005275FE"/>
    <w:rsid w:val="00530126"/>
    <w:rsid w:val="005302FE"/>
    <w:rsid w:val="00530694"/>
    <w:rsid w:val="00530A01"/>
    <w:rsid w:val="00530D66"/>
    <w:rsid w:val="00530EB5"/>
    <w:rsid w:val="005315B4"/>
    <w:rsid w:val="00531AC4"/>
    <w:rsid w:val="00531B0B"/>
    <w:rsid w:val="00531C81"/>
    <w:rsid w:val="00531CF5"/>
    <w:rsid w:val="0053232E"/>
    <w:rsid w:val="005326E4"/>
    <w:rsid w:val="00532731"/>
    <w:rsid w:val="00532ABD"/>
    <w:rsid w:val="00532E91"/>
    <w:rsid w:val="00533660"/>
    <w:rsid w:val="00533D74"/>
    <w:rsid w:val="00534043"/>
    <w:rsid w:val="00534611"/>
    <w:rsid w:val="005350C2"/>
    <w:rsid w:val="005350D7"/>
    <w:rsid w:val="0053511C"/>
    <w:rsid w:val="00535215"/>
    <w:rsid w:val="0053530D"/>
    <w:rsid w:val="005355A7"/>
    <w:rsid w:val="00536194"/>
    <w:rsid w:val="00536325"/>
    <w:rsid w:val="005369C9"/>
    <w:rsid w:val="00536FDF"/>
    <w:rsid w:val="00537072"/>
    <w:rsid w:val="00537153"/>
    <w:rsid w:val="00537517"/>
    <w:rsid w:val="005376A0"/>
    <w:rsid w:val="00537D95"/>
    <w:rsid w:val="00537F1A"/>
    <w:rsid w:val="005403AB"/>
    <w:rsid w:val="00540A34"/>
    <w:rsid w:val="00541001"/>
    <w:rsid w:val="0054132F"/>
    <w:rsid w:val="00541418"/>
    <w:rsid w:val="00541480"/>
    <w:rsid w:val="005418BB"/>
    <w:rsid w:val="00541904"/>
    <w:rsid w:val="00541B49"/>
    <w:rsid w:val="00541BD0"/>
    <w:rsid w:val="00542075"/>
    <w:rsid w:val="00542357"/>
    <w:rsid w:val="00542799"/>
    <w:rsid w:val="0054280F"/>
    <w:rsid w:val="00542ACC"/>
    <w:rsid w:val="00542B0A"/>
    <w:rsid w:val="0054331F"/>
    <w:rsid w:val="00543970"/>
    <w:rsid w:val="00543C8B"/>
    <w:rsid w:val="005443E2"/>
    <w:rsid w:val="00544D62"/>
    <w:rsid w:val="00544E60"/>
    <w:rsid w:val="005451E1"/>
    <w:rsid w:val="00545914"/>
    <w:rsid w:val="005461D0"/>
    <w:rsid w:val="005462D0"/>
    <w:rsid w:val="0054654C"/>
    <w:rsid w:val="00546806"/>
    <w:rsid w:val="00546885"/>
    <w:rsid w:val="00546DBD"/>
    <w:rsid w:val="005470D4"/>
    <w:rsid w:val="00547230"/>
    <w:rsid w:val="00547929"/>
    <w:rsid w:val="00547B1C"/>
    <w:rsid w:val="0055034A"/>
    <w:rsid w:val="005503F5"/>
    <w:rsid w:val="0055081D"/>
    <w:rsid w:val="00550A51"/>
    <w:rsid w:val="00550B50"/>
    <w:rsid w:val="00550D15"/>
    <w:rsid w:val="00550D85"/>
    <w:rsid w:val="00551055"/>
    <w:rsid w:val="005511EC"/>
    <w:rsid w:val="00551685"/>
    <w:rsid w:val="00551FCB"/>
    <w:rsid w:val="00552772"/>
    <w:rsid w:val="005528D0"/>
    <w:rsid w:val="00552FD3"/>
    <w:rsid w:val="00553133"/>
    <w:rsid w:val="005536BB"/>
    <w:rsid w:val="005543DB"/>
    <w:rsid w:val="00554AA1"/>
    <w:rsid w:val="00554C66"/>
    <w:rsid w:val="00555070"/>
    <w:rsid w:val="005550A1"/>
    <w:rsid w:val="00555B34"/>
    <w:rsid w:val="00555EDB"/>
    <w:rsid w:val="0055616D"/>
    <w:rsid w:val="00556D44"/>
    <w:rsid w:val="00556DEF"/>
    <w:rsid w:val="00556F09"/>
    <w:rsid w:val="00557283"/>
    <w:rsid w:val="005573F9"/>
    <w:rsid w:val="005574EC"/>
    <w:rsid w:val="005578EE"/>
    <w:rsid w:val="00557E14"/>
    <w:rsid w:val="00557E81"/>
    <w:rsid w:val="00557E97"/>
    <w:rsid w:val="0056022B"/>
    <w:rsid w:val="00560772"/>
    <w:rsid w:val="00560DBD"/>
    <w:rsid w:val="005611E6"/>
    <w:rsid w:val="005611ED"/>
    <w:rsid w:val="005614B0"/>
    <w:rsid w:val="0056195A"/>
    <w:rsid w:val="00562AB1"/>
    <w:rsid w:val="00563626"/>
    <w:rsid w:val="00563AA4"/>
    <w:rsid w:val="00564879"/>
    <w:rsid w:val="00564B11"/>
    <w:rsid w:val="00564B77"/>
    <w:rsid w:val="0056502A"/>
    <w:rsid w:val="005659DC"/>
    <w:rsid w:val="005673AA"/>
    <w:rsid w:val="005675FD"/>
    <w:rsid w:val="00567B09"/>
    <w:rsid w:val="005700D0"/>
    <w:rsid w:val="0057012F"/>
    <w:rsid w:val="005703A6"/>
    <w:rsid w:val="00570F79"/>
    <w:rsid w:val="005712F3"/>
    <w:rsid w:val="00571691"/>
    <w:rsid w:val="00571E13"/>
    <w:rsid w:val="005722AB"/>
    <w:rsid w:val="005723B0"/>
    <w:rsid w:val="00572D03"/>
    <w:rsid w:val="00572FD0"/>
    <w:rsid w:val="005730BA"/>
    <w:rsid w:val="005734BA"/>
    <w:rsid w:val="00573CBE"/>
    <w:rsid w:val="00573D54"/>
    <w:rsid w:val="00574BF9"/>
    <w:rsid w:val="00574C3C"/>
    <w:rsid w:val="005750B3"/>
    <w:rsid w:val="00575520"/>
    <w:rsid w:val="0057581F"/>
    <w:rsid w:val="0057629B"/>
    <w:rsid w:val="005764CF"/>
    <w:rsid w:val="00576990"/>
    <w:rsid w:val="005773EE"/>
    <w:rsid w:val="00577A3C"/>
    <w:rsid w:val="00577B10"/>
    <w:rsid w:val="0058021B"/>
    <w:rsid w:val="00580680"/>
    <w:rsid w:val="005807F2"/>
    <w:rsid w:val="00580E22"/>
    <w:rsid w:val="00581AA5"/>
    <w:rsid w:val="00582134"/>
    <w:rsid w:val="00582824"/>
    <w:rsid w:val="00582C70"/>
    <w:rsid w:val="00583079"/>
    <w:rsid w:val="00583360"/>
    <w:rsid w:val="0058391E"/>
    <w:rsid w:val="005839DE"/>
    <w:rsid w:val="00583A78"/>
    <w:rsid w:val="00584773"/>
    <w:rsid w:val="00584803"/>
    <w:rsid w:val="00584889"/>
    <w:rsid w:val="00584C56"/>
    <w:rsid w:val="005855A2"/>
    <w:rsid w:val="005858E9"/>
    <w:rsid w:val="0058600D"/>
    <w:rsid w:val="005867CE"/>
    <w:rsid w:val="00586A2B"/>
    <w:rsid w:val="00587348"/>
    <w:rsid w:val="00587634"/>
    <w:rsid w:val="00587A70"/>
    <w:rsid w:val="00587BA9"/>
    <w:rsid w:val="00591028"/>
    <w:rsid w:val="005916B7"/>
    <w:rsid w:val="00591B55"/>
    <w:rsid w:val="00591FE2"/>
    <w:rsid w:val="00592B36"/>
    <w:rsid w:val="00592B79"/>
    <w:rsid w:val="00593072"/>
    <w:rsid w:val="00593083"/>
    <w:rsid w:val="00593560"/>
    <w:rsid w:val="00593B0E"/>
    <w:rsid w:val="005941E7"/>
    <w:rsid w:val="0059421D"/>
    <w:rsid w:val="0059444F"/>
    <w:rsid w:val="00594533"/>
    <w:rsid w:val="00594AAF"/>
    <w:rsid w:val="00595C33"/>
    <w:rsid w:val="00596528"/>
    <w:rsid w:val="00596670"/>
    <w:rsid w:val="00596A1F"/>
    <w:rsid w:val="00596E6B"/>
    <w:rsid w:val="0059707A"/>
    <w:rsid w:val="00597386"/>
    <w:rsid w:val="0059757F"/>
    <w:rsid w:val="0059781D"/>
    <w:rsid w:val="005978AB"/>
    <w:rsid w:val="00597B10"/>
    <w:rsid w:val="00597EA6"/>
    <w:rsid w:val="005A0269"/>
    <w:rsid w:val="005A09D4"/>
    <w:rsid w:val="005A0A10"/>
    <w:rsid w:val="005A0B6A"/>
    <w:rsid w:val="005A15C0"/>
    <w:rsid w:val="005A176A"/>
    <w:rsid w:val="005A1840"/>
    <w:rsid w:val="005A23EE"/>
    <w:rsid w:val="005A2756"/>
    <w:rsid w:val="005A318C"/>
    <w:rsid w:val="005A3770"/>
    <w:rsid w:val="005A38CB"/>
    <w:rsid w:val="005A3DD5"/>
    <w:rsid w:val="005A417D"/>
    <w:rsid w:val="005A42A3"/>
    <w:rsid w:val="005A42B3"/>
    <w:rsid w:val="005A4928"/>
    <w:rsid w:val="005A4B55"/>
    <w:rsid w:val="005A4CAD"/>
    <w:rsid w:val="005A4E5E"/>
    <w:rsid w:val="005A522D"/>
    <w:rsid w:val="005A5659"/>
    <w:rsid w:val="005A5732"/>
    <w:rsid w:val="005A6AC9"/>
    <w:rsid w:val="005A6C91"/>
    <w:rsid w:val="005A6F15"/>
    <w:rsid w:val="005A7467"/>
    <w:rsid w:val="005A7503"/>
    <w:rsid w:val="005A7F76"/>
    <w:rsid w:val="005A7F77"/>
    <w:rsid w:val="005B0014"/>
    <w:rsid w:val="005B026C"/>
    <w:rsid w:val="005B0341"/>
    <w:rsid w:val="005B06EB"/>
    <w:rsid w:val="005B0AE2"/>
    <w:rsid w:val="005B15AD"/>
    <w:rsid w:val="005B1722"/>
    <w:rsid w:val="005B1F3B"/>
    <w:rsid w:val="005B2304"/>
    <w:rsid w:val="005B25E5"/>
    <w:rsid w:val="005B277E"/>
    <w:rsid w:val="005B2878"/>
    <w:rsid w:val="005B2CB2"/>
    <w:rsid w:val="005B2CE0"/>
    <w:rsid w:val="005B2FAB"/>
    <w:rsid w:val="005B3A82"/>
    <w:rsid w:val="005B426A"/>
    <w:rsid w:val="005B4376"/>
    <w:rsid w:val="005B4936"/>
    <w:rsid w:val="005B5EA0"/>
    <w:rsid w:val="005B6580"/>
    <w:rsid w:val="005B6B7F"/>
    <w:rsid w:val="005B70E5"/>
    <w:rsid w:val="005B74A8"/>
    <w:rsid w:val="005B77D9"/>
    <w:rsid w:val="005B7B72"/>
    <w:rsid w:val="005B7B7C"/>
    <w:rsid w:val="005B7E72"/>
    <w:rsid w:val="005C0062"/>
    <w:rsid w:val="005C02DA"/>
    <w:rsid w:val="005C0618"/>
    <w:rsid w:val="005C0884"/>
    <w:rsid w:val="005C0A20"/>
    <w:rsid w:val="005C0D91"/>
    <w:rsid w:val="005C12FA"/>
    <w:rsid w:val="005C1BC6"/>
    <w:rsid w:val="005C1CC2"/>
    <w:rsid w:val="005C1D50"/>
    <w:rsid w:val="005C28A2"/>
    <w:rsid w:val="005C364F"/>
    <w:rsid w:val="005C40D7"/>
    <w:rsid w:val="005C415F"/>
    <w:rsid w:val="005C4231"/>
    <w:rsid w:val="005C4F31"/>
    <w:rsid w:val="005C5B75"/>
    <w:rsid w:val="005C5F0C"/>
    <w:rsid w:val="005C605A"/>
    <w:rsid w:val="005C6225"/>
    <w:rsid w:val="005C6E82"/>
    <w:rsid w:val="005C7C3F"/>
    <w:rsid w:val="005C7D66"/>
    <w:rsid w:val="005C7E87"/>
    <w:rsid w:val="005D011B"/>
    <w:rsid w:val="005D03B4"/>
    <w:rsid w:val="005D1118"/>
    <w:rsid w:val="005D122B"/>
    <w:rsid w:val="005D1F0B"/>
    <w:rsid w:val="005D2228"/>
    <w:rsid w:val="005D24D7"/>
    <w:rsid w:val="005D2B1A"/>
    <w:rsid w:val="005D2BD9"/>
    <w:rsid w:val="005D3462"/>
    <w:rsid w:val="005D36E3"/>
    <w:rsid w:val="005D3729"/>
    <w:rsid w:val="005D3CB9"/>
    <w:rsid w:val="005D574E"/>
    <w:rsid w:val="005D575E"/>
    <w:rsid w:val="005D576B"/>
    <w:rsid w:val="005D5836"/>
    <w:rsid w:val="005D5A8A"/>
    <w:rsid w:val="005D5F1D"/>
    <w:rsid w:val="005D65C1"/>
    <w:rsid w:val="005D6A0E"/>
    <w:rsid w:val="005D6C18"/>
    <w:rsid w:val="005D7490"/>
    <w:rsid w:val="005D7943"/>
    <w:rsid w:val="005D7E53"/>
    <w:rsid w:val="005E077D"/>
    <w:rsid w:val="005E0C47"/>
    <w:rsid w:val="005E0D40"/>
    <w:rsid w:val="005E0F8D"/>
    <w:rsid w:val="005E1781"/>
    <w:rsid w:val="005E204D"/>
    <w:rsid w:val="005E2648"/>
    <w:rsid w:val="005E2B97"/>
    <w:rsid w:val="005E3471"/>
    <w:rsid w:val="005E3880"/>
    <w:rsid w:val="005E3A54"/>
    <w:rsid w:val="005E3B7B"/>
    <w:rsid w:val="005E3DCA"/>
    <w:rsid w:val="005E44F3"/>
    <w:rsid w:val="005E5614"/>
    <w:rsid w:val="005E5785"/>
    <w:rsid w:val="005E59A7"/>
    <w:rsid w:val="005E5A71"/>
    <w:rsid w:val="005E5DD7"/>
    <w:rsid w:val="005E60D3"/>
    <w:rsid w:val="005E69A6"/>
    <w:rsid w:val="005E6FE6"/>
    <w:rsid w:val="005E765B"/>
    <w:rsid w:val="005E7757"/>
    <w:rsid w:val="005E79A0"/>
    <w:rsid w:val="005E7A29"/>
    <w:rsid w:val="005F0186"/>
    <w:rsid w:val="005F05A2"/>
    <w:rsid w:val="005F0B57"/>
    <w:rsid w:val="005F0CB9"/>
    <w:rsid w:val="005F0DA0"/>
    <w:rsid w:val="005F29ED"/>
    <w:rsid w:val="005F2A81"/>
    <w:rsid w:val="005F33EC"/>
    <w:rsid w:val="005F35D4"/>
    <w:rsid w:val="005F390E"/>
    <w:rsid w:val="005F3CC8"/>
    <w:rsid w:val="005F4506"/>
    <w:rsid w:val="005F4B50"/>
    <w:rsid w:val="005F521A"/>
    <w:rsid w:val="005F574D"/>
    <w:rsid w:val="005F59BA"/>
    <w:rsid w:val="005F5A8C"/>
    <w:rsid w:val="005F5CE4"/>
    <w:rsid w:val="005F5F4F"/>
    <w:rsid w:val="005F6066"/>
    <w:rsid w:val="005F61D0"/>
    <w:rsid w:val="005F6257"/>
    <w:rsid w:val="005F62AF"/>
    <w:rsid w:val="005F63B0"/>
    <w:rsid w:val="005F63B7"/>
    <w:rsid w:val="005F72FA"/>
    <w:rsid w:val="005F7CE1"/>
    <w:rsid w:val="005F7D59"/>
    <w:rsid w:val="0060057C"/>
    <w:rsid w:val="0060066D"/>
    <w:rsid w:val="00600923"/>
    <w:rsid w:val="00600A23"/>
    <w:rsid w:val="00600A5B"/>
    <w:rsid w:val="00600D2E"/>
    <w:rsid w:val="006013D6"/>
    <w:rsid w:val="006024AC"/>
    <w:rsid w:val="00602824"/>
    <w:rsid w:val="00602D2E"/>
    <w:rsid w:val="006031D4"/>
    <w:rsid w:val="00603702"/>
    <w:rsid w:val="00603A76"/>
    <w:rsid w:val="00603C5B"/>
    <w:rsid w:val="00603CC4"/>
    <w:rsid w:val="0060413F"/>
    <w:rsid w:val="00604229"/>
    <w:rsid w:val="006042DD"/>
    <w:rsid w:val="00604472"/>
    <w:rsid w:val="00604D7F"/>
    <w:rsid w:val="00604E07"/>
    <w:rsid w:val="0060521E"/>
    <w:rsid w:val="00605BBD"/>
    <w:rsid w:val="0060605D"/>
    <w:rsid w:val="006060AB"/>
    <w:rsid w:val="006066BA"/>
    <w:rsid w:val="00606AB7"/>
    <w:rsid w:val="00606CF1"/>
    <w:rsid w:val="00606D4F"/>
    <w:rsid w:val="00606F52"/>
    <w:rsid w:val="00607029"/>
    <w:rsid w:val="0060724B"/>
    <w:rsid w:val="00607551"/>
    <w:rsid w:val="006075AF"/>
    <w:rsid w:val="00607635"/>
    <w:rsid w:val="00607643"/>
    <w:rsid w:val="006076AC"/>
    <w:rsid w:val="00607701"/>
    <w:rsid w:val="0061040A"/>
    <w:rsid w:val="00610414"/>
    <w:rsid w:val="0061042E"/>
    <w:rsid w:val="006104BC"/>
    <w:rsid w:val="0061068A"/>
    <w:rsid w:val="0061093C"/>
    <w:rsid w:val="00610CA9"/>
    <w:rsid w:val="00610F7D"/>
    <w:rsid w:val="006110EC"/>
    <w:rsid w:val="006112BE"/>
    <w:rsid w:val="00611853"/>
    <w:rsid w:val="0061236A"/>
    <w:rsid w:val="00612846"/>
    <w:rsid w:val="006131DE"/>
    <w:rsid w:val="00613359"/>
    <w:rsid w:val="00613472"/>
    <w:rsid w:val="006135F4"/>
    <w:rsid w:val="00613DEA"/>
    <w:rsid w:val="00613ED8"/>
    <w:rsid w:val="00613EFE"/>
    <w:rsid w:val="00613FD3"/>
    <w:rsid w:val="0061465A"/>
    <w:rsid w:val="006149FE"/>
    <w:rsid w:val="00614A21"/>
    <w:rsid w:val="00615104"/>
    <w:rsid w:val="006152D5"/>
    <w:rsid w:val="00615509"/>
    <w:rsid w:val="00615596"/>
    <w:rsid w:val="00615C45"/>
    <w:rsid w:val="00615D1C"/>
    <w:rsid w:val="00616568"/>
    <w:rsid w:val="006170D3"/>
    <w:rsid w:val="00617849"/>
    <w:rsid w:val="00617C69"/>
    <w:rsid w:val="00620917"/>
    <w:rsid w:val="00620962"/>
    <w:rsid w:val="0062131E"/>
    <w:rsid w:val="00621E8C"/>
    <w:rsid w:val="00622559"/>
    <w:rsid w:val="00622ECC"/>
    <w:rsid w:val="00623819"/>
    <w:rsid w:val="00623B06"/>
    <w:rsid w:val="00623E1D"/>
    <w:rsid w:val="00623F06"/>
    <w:rsid w:val="006240A6"/>
    <w:rsid w:val="00624127"/>
    <w:rsid w:val="00624A8C"/>
    <w:rsid w:val="006253CB"/>
    <w:rsid w:val="006253F6"/>
    <w:rsid w:val="00625759"/>
    <w:rsid w:val="00625F9B"/>
    <w:rsid w:val="00625FDE"/>
    <w:rsid w:val="006263FE"/>
    <w:rsid w:val="0062643F"/>
    <w:rsid w:val="006265B4"/>
    <w:rsid w:val="00626920"/>
    <w:rsid w:val="0062697E"/>
    <w:rsid w:val="00626F48"/>
    <w:rsid w:val="00627A27"/>
    <w:rsid w:val="00627DAD"/>
    <w:rsid w:val="00627F3A"/>
    <w:rsid w:val="0063010F"/>
    <w:rsid w:val="00630167"/>
    <w:rsid w:val="006316F4"/>
    <w:rsid w:val="00631CC3"/>
    <w:rsid w:val="0063228A"/>
    <w:rsid w:val="0063268C"/>
    <w:rsid w:val="00632837"/>
    <w:rsid w:val="00632A43"/>
    <w:rsid w:val="00633085"/>
    <w:rsid w:val="0063331F"/>
    <w:rsid w:val="0063337A"/>
    <w:rsid w:val="00633701"/>
    <w:rsid w:val="00633966"/>
    <w:rsid w:val="00633EE7"/>
    <w:rsid w:val="006340F9"/>
    <w:rsid w:val="00634758"/>
    <w:rsid w:val="006347F0"/>
    <w:rsid w:val="00634BE1"/>
    <w:rsid w:val="00634DBA"/>
    <w:rsid w:val="00634DCD"/>
    <w:rsid w:val="006350E9"/>
    <w:rsid w:val="006353D2"/>
    <w:rsid w:val="006355E5"/>
    <w:rsid w:val="00635A31"/>
    <w:rsid w:val="00635C1C"/>
    <w:rsid w:val="0063624E"/>
    <w:rsid w:val="0063635E"/>
    <w:rsid w:val="00636366"/>
    <w:rsid w:val="00636763"/>
    <w:rsid w:val="00636B26"/>
    <w:rsid w:val="0063723F"/>
    <w:rsid w:val="00637437"/>
    <w:rsid w:val="00637841"/>
    <w:rsid w:val="00637913"/>
    <w:rsid w:val="006379A7"/>
    <w:rsid w:val="00637DD5"/>
    <w:rsid w:val="00637FAE"/>
    <w:rsid w:val="00640435"/>
    <w:rsid w:val="0064065D"/>
    <w:rsid w:val="00640A1F"/>
    <w:rsid w:val="00640C6E"/>
    <w:rsid w:val="00640DE7"/>
    <w:rsid w:val="00640EB8"/>
    <w:rsid w:val="0064102D"/>
    <w:rsid w:val="00641283"/>
    <w:rsid w:val="00641451"/>
    <w:rsid w:val="006414F1"/>
    <w:rsid w:val="00641786"/>
    <w:rsid w:val="00641BA4"/>
    <w:rsid w:val="00641C92"/>
    <w:rsid w:val="00641D15"/>
    <w:rsid w:val="0064268C"/>
    <w:rsid w:val="00642969"/>
    <w:rsid w:val="006429F4"/>
    <w:rsid w:val="00642B61"/>
    <w:rsid w:val="00642E58"/>
    <w:rsid w:val="006435AB"/>
    <w:rsid w:val="00643749"/>
    <w:rsid w:val="00644843"/>
    <w:rsid w:val="00644A37"/>
    <w:rsid w:val="006450FA"/>
    <w:rsid w:val="00645161"/>
    <w:rsid w:val="00645386"/>
    <w:rsid w:val="00646176"/>
    <w:rsid w:val="006470F1"/>
    <w:rsid w:val="00647690"/>
    <w:rsid w:val="0064787D"/>
    <w:rsid w:val="00647A71"/>
    <w:rsid w:val="006505A0"/>
    <w:rsid w:val="00650C67"/>
    <w:rsid w:val="006514DD"/>
    <w:rsid w:val="00651605"/>
    <w:rsid w:val="00651B98"/>
    <w:rsid w:val="0065209C"/>
    <w:rsid w:val="006520FC"/>
    <w:rsid w:val="0065265B"/>
    <w:rsid w:val="006538AF"/>
    <w:rsid w:val="006541E5"/>
    <w:rsid w:val="0065463A"/>
    <w:rsid w:val="00654860"/>
    <w:rsid w:val="006548D8"/>
    <w:rsid w:val="00654B35"/>
    <w:rsid w:val="00654B5E"/>
    <w:rsid w:val="0065568A"/>
    <w:rsid w:val="006556B2"/>
    <w:rsid w:val="006556F5"/>
    <w:rsid w:val="00655888"/>
    <w:rsid w:val="00656065"/>
    <w:rsid w:val="00656257"/>
    <w:rsid w:val="00656B17"/>
    <w:rsid w:val="00656D40"/>
    <w:rsid w:val="00656E5F"/>
    <w:rsid w:val="00657232"/>
    <w:rsid w:val="00660056"/>
    <w:rsid w:val="006605C3"/>
    <w:rsid w:val="0066157E"/>
    <w:rsid w:val="00661663"/>
    <w:rsid w:val="00661A81"/>
    <w:rsid w:val="00661D7F"/>
    <w:rsid w:val="00661FB4"/>
    <w:rsid w:val="006624D9"/>
    <w:rsid w:val="00662B0E"/>
    <w:rsid w:val="00662C6B"/>
    <w:rsid w:val="00663093"/>
    <w:rsid w:val="00663A1B"/>
    <w:rsid w:val="006640D8"/>
    <w:rsid w:val="00664902"/>
    <w:rsid w:val="006649B0"/>
    <w:rsid w:val="006659A4"/>
    <w:rsid w:val="00665B92"/>
    <w:rsid w:val="006663D9"/>
    <w:rsid w:val="00666779"/>
    <w:rsid w:val="00666D27"/>
    <w:rsid w:val="00666D82"/>
    <w:rsid w:val="006671AB"/>
    <w:rsid w:val="00670075"/>
    <w:rsid w:val="00670B5E"/>
    <w:rsid w:val="00670D5C"/>
    <w:rsid w:val="0067192C"/>
    <w:rsid w:val="00671A67"/>
    <w:rsid w:val="00672201"/>
    <w:rsid w:val="00672454"/>
    <w:rsid w:val="006727B3"/>
    <w:rsid w:val="00672846"/>
    <w:rsid w:val="00672C0E"/>
    <w:rsid w:val="00672D88"/>
    <w:rsid w:val="0067312D"/>
    <w:rsid w:val="00673361"/>
    <w:rsid w:val="00673362"/>
    <w:rsid w:val="00673657"/>
    <w:rsid w:val="006736AA"/>
    <w:rsid w:val="00673875"/>
    <w:rsid w:val="00673CDF"/>
    <w:rsid w:val="00674234"/>
    <w:rsid w:val="006743D5"/>
    <w:rsid w:val="006746E8"/>
    <w:rsid w:val="00674BEC"/>
    <w:rsid w:val="006752D2"/>
    <w:rsid w:val="00675CBA"/>
    <w:rsid w:val="00675E94"/>
    <w:rsid w:val="006761CE"/>
    <w:rsid w:val="006762BB"/>
    <w:rsid w:val="006764A0"/>
    <w:rsid w:val="006769E7"/>
    <w:rsid w:val="00676A35"/>
    <w:rsid w:val="00676D1C"/>
    <w:rsid w:val="0067718A"/>
    <w:rsid w:val="006771E5"/>
    <w:rsid w:val="006773F2"/>
    <w:rsid w:val="00677AE2"/>
    <w:rsid w:val="00677BE0"/>
    <w:rsid w:val="00677F68"/>
    <w:rsid w:val="00680564"/>
    <w:rsid w:val="0068099A"/>
    <w:rsid w:val="006809E0"/>
    <w:rsid w:val="00680BEF"/>
    <w:rsid w:val="00680D1D"/>
    <w:rsid w:val="00681EC4"/>
    <w:rsid w:val="0068233E"/>
    <w:rsid w:val="00682413"/>
    <w:rsid w:val="006825E4"/>
    <w:rsid w:val="00682689"/>
    <w:rsid w:val="00682794"/>
    <w:rsid w:val="00682893"/>
    <w:rsid w:val="006830E3"/>
    <w:rsid w:val="00683220"/>
    <w:rsid w:val="00683348"/>
    <w:rsid w:val="00683B1A"/>
    <w:rsid w:val="00683F18"/>
    <w:rsid w:val="00683FCA"/>
    <w:rsid w:val="00683FFA"/>
    <w:rsid w:val="006841EE"/>
    <w:rsid w:val="00684524"/>
    <w:rsid w:val="006847D5"/>
    <w:rsid w:val="00684893"/>
    <w:rsid w:val="006848EE"/>
    <w:rsid w:val="00684F4D"/>
    <w:rsid w:val="0068538A"/>
    <w:rsid w:val="006853FA"/>
    <w:rsid w:val="00685598"/>
    <w:rsid w:val="006856FE"/>
    <w:rsid w:val="00685E6C"/>
    <w:rsid w:val="00686213"/>
    <w:rsid w:val="006862EF"/>
    <w:rsid w:val="00686978"/>
    <w:rsid w:val="00686A6A"/>
    <w:rsid w:val="00686EFD"/>
    <w:rsid w:val="00687054"/>
    <w:rsid w:val="006871B0"/>
    <w:rsid w:val="006876F5"/>
    <w:rsid w:val="006877B2"/>
    <w:rsid w:val="00687A08"/>
    <w:rsid w:val="00687B01"/>
    <w:rsid w:val="006901F6"/>
    <w:rsid w:val="00690648"/>
    <w:rsid w:val="00691340"/>
    <w:rsid w:val="0069148A"/>
    <w:rsid w:val="0069180C"/>
    <w:rsid w:val="00691C67"/>
    <w:rsid w:val="00691D67"/>
    <w:rsid w:val="006923F6"/>
    <w:rsid w:val="00692462"/>
    <w:rsid w:val="006928A3"/>
    <w:rsid w:val="00692AF1"/>
    <w:rsid w:val="00692D0F"/>
    <w:rsid w:val="00692E58"/>
    <w:rsid w:val="006930C3"/>
    <w:rsid w:val="006935FC"/>
    <w:rsid w:val="006944B5"/>
    <w:rsid w:val="006946F8"/>
    <w:rsid w:val="00694F42"/>
    <w:rsid w:val="006953D9"/>
    <w:rsid w:val="006954A3"/>
    <w:rsid w:val="00695EDD"/>
    <w:rsid w:val="00695F77"/>
    <w:rsid w:val="0069600E"/>
    <w:rsid w:val="00696227"/>
    <w:rsid w:val="00696CD4"/>
    <w:rsid w:val="00696D27"/>
    <w:rsid w:val="00696DDB"/>
    <w:rsid w:val="00697144"/>
    <w:rsid w:val="00697725"/>
    <w:rsid w:val="006979F3"/>
    <w:rsid w:val="00697F0B"/>
    <w:rsid w:val="006A040D"/>
    <w:rsid w:val="006A06B0"/>
    <w:rsid w:val="006A07D1"/>
    <w:rsid w:val="006A0882"/>
    <w:rsid w:val="006A0FB8"/>
    <w:rsid w:val="006A0FD6"/>
    <w:rsid w:val="006A145A"/>
    <w:rsid w:val="006A1708"/>
    <w:rsid w:val="006A1A00"/>
    <w:rsid w:val="006A1CE1"/>
    <w:rsid w:val="006A1CF9"/>
    <w:rsid w:val="006A1FC5"/>
    <w:rsid w:val="006A2253"/>
    <w:rsid w:val="006A2A56"/>
    <w:rsid w:val="006A2B39"/>
    <w:rsid w:val="006A2E50"/>
    <w:rsid w:val="006A2F66"/>
    <w:rsid w:val="006A334C"/>
    <w:rsid w:val="006A3B21"/>
    <w:rsid w:val="006A4405"/>
    <w:rsid w:val="006A50C6"/>
    <w:rsid w:val="006A5B90"/>
    <w:rsid w:val="006A5C4F"/>
    <w:rsid w:val="006A5EEA"/>
    <w:rsid w:val="006A636D"/>
    <w:rsid w:val="006A6EE9"/>
    <w:rsid w:val="006A7080"/>
    <w:rsid w:val="006A773E"/>
    <w:rsid w:val="006A7AAA"/>
    <w:rsid w:val="006B0020"/>
    <w:rsid w:val="006B012C"/>
    <w:rsid w:val="006B02FE"/>
    <w:rsid w:val="006B0455"/>
    <w:rsid w:val="006B0594"/>
    <w:rsid w:val="006B0B0C"/>
    <w:rsid w:val="006B0DAD"/>
    <w:rsid w:val="006B0DD4"/>
    <w:rsid w:val="006B10BF"/>
    <w:rsid w:val="006B15BF"/>
    <w:rsid w:val="006B16BF"/>
    <w:rsid w:val="006B17C7"/>
    <w:rsid w:val="006B17E0"/>
    <w:rsid w:val="006B184F"/>
    <w:rsid w:val="006B1C72"/>
    <w:rsid w:val="006B25BF"/>
    <w:rsid w:val="006B2E61"/>
    <w:rsid w:val="006B2ECC"/>
    <w:rsid w:val="006B2FFF"/>
    <w:rsid w:val="006B3597"/>
    <w:rsid w:val="006B381A"/>
    <w:rsid w:val="006B39C3"/>
    <w:rsid w:val="006B416D"/>
    <w:rsid w:val="006B4D37"/>
    <w:rsid w:val="006B5164"/>
    <w:rsid w:val="006B5BEB"/>
    <w:rsid w:val="006B6107"/>
    <w:rsid w:val="006B614D"/>
    <w:rsid w:val="006B65FE"/>
    <w:rsid w:val="006B679F"/>
    <w:rsid w:val="006B71D9"/>
    <w:rsid w:val="006B7C0E"/>
    <w:rsid w:val="006B7EE7"/>
    <w:rsid w:val="006C01FF"/>
    <w:rsid w:val="006C02AE"/>
    <w:rsid w:val="006C0F19"/>
    <w:rsid w:val="006C243D"/>
    <w:rsid w:val="006C25F0"/>
    <w:rsid w:val="006C283D"/>
    <w:rsid w:val="006C29F7"/>
    <w:rsid w:val="006C3142"/>
    <w:rsid w:val="006C338C"/>
    <w:rsid w:val="006C3905"/>
    <w:rsid w:val="006C3E88"/>
    <w:rsid w:val="006C3FA6"/>
    <w:rsid w:val="006C41A0"/>
    <w:rsid w:val="006C4D16"/>
    <w:rsid w:val="006C4E53"/>
    <w:rsid w:val="006C4EA4"/>
    <w:rsid w:val="006C4F5F"/>
    <w:rsid w:val="006C6026"/>
    <w:rsid w:val="006C6710"/>
    <w:rsid w:val="006C68B0"/>
    <w:rsid w:val="006C6A77"/>
    <w:rsid w:val="006C6AF9"/>
    <w:rsid w:val="006C6E8A"/>
    <w:rsid w:val="006C7276"/>
    <w:rsid w:val="006C7682"/>
    <w:rsid w:val="006C76B0"/>
    <w:rsid w:val="006C7A6F"/>
    <w:rsid w:val="006C7C98"/>
    <w:rsid w:val="006D0029"/>
    <w:rsid w:val="006D00D6"/>
    <w:rsid w:val="006D0B25"/>
    <w:rsid w:val="006D0F46"/>
    <w:rsid w:val="006D164F"/>
    <w:rsid w:val="006D1A17"/>
    <w:rsid w:val="006D1FA7"/>
    <w:rsid w:val="006D2C15"/>
    <w:rsid w:val="006D2D2B"/>
    <w:rsid w:val="006D2FCF"/>
    <w:rsid w:val="006D303B"/>
    <w:rsid w:val="006D349E"/>
    <w:rsid w:val="006D3800"/>
    <w:rsid w:val="006D39ED"/>
    <w:rsid w:val="006D455F"/>
    <w:rsid w:val="006D4928"/>
    <w:rsid w:val="006D4979"/>
    <w:rsid w:val="006D4AA3"/>
    <w:rsid w:val="006D56B6"/>
    <w:rsid w:val="006D5770"/>
    <w:rsid w:val="006D5B6F"/>
    <w:rsid w:val="006D5ED7"/>
    <w:rsid w:val="006D6344"/>
    <w:rsid w:val="006D6680"/>
    <w:rsid w:val="006D6A82"/>
    <w:rsid w:val="006D700A"/>
    <w:rsid w:val="006D7189"/>
    <w:rsid w:val="006D7A9D"/>
    <w:rsid w:val="006D7B01"/>
    <w:rsid w:val="006D7DEC"/>
    <w:rsid w:val="006E01D6"/>
    <w:rsid w:val="006E07CD"/>
    <w:rsid w:val="006E0FAE"/>
    <w:rsid w:val="006E103F"/>
    <w:rsid w:val="006E1074"/>
    <w:rsid w:val="006E17A5"/>
    <w:rsid w:val="006E18B2"/>
    <w:rsid w:val="006E19C0"/>
    <w:rsid w:val="006E1A25"/>
    <w:rsid w:val="006E1E40"/>
    <w:rsid w:val="006E1F8E"/>
    <w:rsid w:val="006E2622"/>
    <w:rsid w:val="006E273C"/>
    <w:rsid w:val="006E27B5"/>
    <w:rsid w:val="006E35E9"/>
    <w:rsid w:val="006E3ABD"/>
    <w:rsid w:val="006E3B9F"/>
    <w:rsid w:val="006E3D58"/>
    <w:rsid w:val="006E422E"/>
    <w:rsid w:val="006E506B"/>
    <w:rsid w:val="006E52E5"/>
    <w:rsid w:val="006E58D4"/>
    <w:rsid w:val="006E5BD5"/>
    <w:rsid w:val="006E6EA7"/>
    <w:rsid w:val="006E6FEF"/>
    <w:rsid w:val="006E76FA"/>
    <w:rsid w:val="006E7882"/>
    <w:rsid w:val="006E7B93"/>
    <w:rsid w:val="006F0433"/>
    <w:rsid w:val="006F0FBF"/>
    <w:rsid w:val="006F1BBA"/>
    <w:rsid w:val="006F20AE"/>
    <w:rsid w:val="006F29AE"/>
    <w:rsid w:val="006F348A"/>
    <w:rsid w:val="006F3D39"/>
    <w:rsid w:val="006F4355"/>
    <w:rsid w:val="006F49C7"/>
    <w:rsid w:val="006F4E25"/>
    <w:rsid w:val="006F4E7F"/>
    <w:rsid w:val="006F5106"/>
    <w:rsid w:val="006F541C"/>
    <w:rsid w:val="006F6478"/>
    <w:rsid w:val="006F6A58"/>
    <w:rsid w:val="006F7206"/>
    <w:rsid w:val="006F7471"/>
    <w:rsid w:val="00700760"/>
    <w:rsid w:val="00700A34"/>
    <w:rsid w:val="00700E70"/>
    <w:rsid w:val="00701213"/>
    <w:rsid w:val="00702041"/>
    <w:rsid w:val="00702185"/>
    <w:rsid w:val="007024C0"/>
    <w:rsid w:val="00702B00"/>
    <w:rsid w:val="00702F9E"/>
    <w:rsid w:val="00703177"/>
    <w:rsid w:val="00703960"/>
    <w:rsid w:val="00703EFA"/>
    <w:rsid w:val="00703F9B"/>
    <w:rsid w:val="0070484C"/>
    <w:rsid w:val="00704A53"/>
    <w:rsid w:val="00704BE3"/>
    <w:rsid w:val="00704C75"/>
    <w:rsid w:val="0070536C"/>
    <w:rsid w:val="00706A30"/>
    <w:rsid w:val="00706E54"/>
    <w:rsid w:val="00707294"/>
    <w:rsid w:val="0070733D"/>
    <w:rsid w:val="0071032E"/>
    <w:rsid w:val="0071051D"/>
    <w:rsid w:val="007105CD"/>
    <w:rsid w:val="00710793"/>
    <w:rsid w:val="00710A3B"/>
    <w:rsid w:val="00711003"/>
    <w:rsid w:val="00711268"/>
    <w:rsid w:val="0071272D"/>
    <w:rsid w:val="007127B9"/>
    <w:rsid w:val="00713975"/>
    <w:rsid w:val="0071453F"/>
    <w:rsid w:val="00714824"/>
    <w:rsid w:val="00714C29"/>
    <w:rsid w:val="00714E2E"/>
    <w:rsid w:val="0071540F"/>
    <w:rsid w:val="00715A50"/>
    <w:rsid w:val="00716847"/>
    <w:rsid w:val="0071701A"/>
    <w:rsid w:val="00717AD1"/>
    <w:rsid w:val="0072007C"/>
    <w:rsid w:val="00720303"/>
    <w:rsid w:val="00720531"/>
    <w:rsid w:val="007205EE"/>
    <w:rsid w:val="00720787"/>
    <w:rsid w:val="00720D27"/>
    <w:rsid w:val="00720E38"/>
    <w:rsid w:val="00721B1D"/>
    <w:rsid w:val="007234C1"/>
    <w:rsid w:val="00723AE3"/>
    <w:rsid w:val="00724353"/>
    <w:rsid w:val="00724C5B"/>
    <w:rsid w:val="00724F24"/>
    <w:rsid w:val="007251EC"/>
    <w:rsid w:val="00726013"/>
    <w:rsid w:val="00726811"/>
    <w:rsid w:val="00726B55"/>
    <w:rsid w:val="00726CAC"/>
    <w:rsid w:val="00726F64"/>
    <w:rsid w:val="00726F90"/>
    <w:rsid w:val="007271BE"/>
    <w:rsid w:val="00727732"/>
    <w:rsid w:val="00727BF4"/>
    <w:rsid w:val="00727E87"/>
    <w:rsid w:val="00727F88"/>
    <w:rsid w:val="00730602"/>
    <w:rsid w:val="00730881"/>
    <w:rsid w:val="007308A2"/>
    <w:rsid w:val="00730BA0"/>
    <w:rsid w:val="007310A8"/>
    <w:rsid w:val="007318A0"/>
    <w:rsid w:val="00731B16"/>
    <w:rsid w:val="00731D36"/>
    <w:rsid w:val="00732597"/>
    <w:rsid w:val="00732E22"/>
    <w:rsid w:val="00733B63"/>
    <w:rsid w:val="00733FB6"/>
    <w:rsid w:val="00734061"/>
    <w:rsid w:val="007342C8"/>
    <w:rsid w:val="0073478B"/>
    <w:rsid w:val="00734913"/>
    <w:rsid w:val="00734995"/>
    <w:rsid w:val="0073530A"/>
    <w:rsid w:val="00735A7F"/>
    <w:rsid w:val="00735BF8"/>
    <w:rsid w:val="00736410"/>
    <w:rsid w:val="007367E5"/>
    <w:rsid w:val="00736D32"/>
    <w:rsid w:val="007377D8"/>
    <w:rsid w:val="00737BEB"/>
    <w:rsid w:val="00740174"/>
    <w:rsid w:val="00740BB2"/>
    <w:rsid w:val="00740F0D"/>
    <w:rsid w:val="00741607"/>
    <w:rsid w:val="00741D53"/>
    <w:rsid w:val="007424CB"/>
    <w:rsid w:val="00742C91"/>
    <w:rsid w:val="00742E7C"/>
    <w:rsid w:val="00743094"/>
    <w:rsid w:val="00743DE2"/>
    <w:rsid w:val="0074456F"/>
    <w:rsid w:val="00744630"/>
    <w:rsid w:val="00745970"/>
    <w:rsid w:val="00745A92"/>
    <w:rsid w:val="00745D94"/>
    <w:rsid w:val="0074631E"/>
    <w:rsid w:val="0074686B"/>
    <w:rsid w:val="0074715F"/>
    <w:rsid w:val="00747288"/>
    <w:rsid w:val="00747877"/>
    <w:rsid w:val="00747B56"/>
    <w:rsid w:val="00747F6F"/>
    <w:rsid w:val="0075001C"/>
    <w:rsid w:val="0075018B"/>
    <w:rsid w:val="007502DC"/>
    <w:rsid w:val="00751243"/>
    <w:rsid w:val="007513C6"/>
    <w:rsid w:val="00751A6F"/>
    <w:rsid w:val="00751EB5"/>
    <w:rsid w:val="0075227A"/>
    <w:rsid w:val="00752365"/>
    <w:rsid w:val="00752541"/>
    <w:rsid w:val="007525E1"/>
    <w:rsid w:val="007527A7"/>
    <w:rsid w:val="00752FF0"/>
    <w:rsid w:val="007537ED"/>
    <w:rsid w:val="0075393B"/>
    <w:rsid w:val="00753A6D"/>
    <w:rsid w:val="00753AD2"/>
    <w:rsid w:val="00753C4B"/>
    <w:rsid w:val="0075417F"/>
    <w:rsid w:val="00754D67"/>
    <w:rsid w:val="00754E1E"/>
    <w:rsid w:val="00755C78"/>
    <w:rsid w:val="00755D7C"/>
    <w:rsid w:val="00755FC4"/>
    <w:rsid w:val="007562E0"/>
    <w:rsid w:val="007566C6"/>
    <w:rsid w:val="00756CE5"/>
    <w:rsid w:val="00756E96"/>
    <w:rsid w:val="00757905"/>
    <w:rsid w:val="00757960"/>
    <w:rsid w:val="00757B29"/>
    <w:rsid w:val="00760D59"/>
    <w:rsid w:val="00761DF4"/>
    <w:rsid w:val="0076208A"/>
    <w:rsid w:val="00762090"/>
    <w:rsid w:val="007639C4"/>
    <w:rsid w:val="00763F68"/>
    <w:rsid w:val="00764496"/>
    <w:rsid w:val="0076475A"/>
    <w:rsid w:val="00765B0D"/>
    <w:rsid w:val="00765E6E"/>
    <w:rsid w:val="00767410"/>
    <w:rsid w:val="00767C98"/>
    <w:rsid w:val="00767DFA"/>
    <w:rsid w:val="0077059B"/>
    <w:rsid w:val="0077063A"/>
    <w:rsid w:val="00770CC2"/>
    <w:rsid w:val="00771791"/>
    <w:rsid w:val="00771F5A"/>
    <w:rsid w:val="007723EE"/>
    <w:rsid w:val="00773147"/>
    <w:rsid w:val="00773603"/>
    <w:rsid w:val="007736F7"/>
    <w:rsid w:val="00773926"/>
    <w:rsid w:val="00773C45"/>
    <w:rsid w:val="00773C9C"/>
    <w:rsid w:val="00774370"/>
    <w:rsid w:val="0077448A"/>
    <w:rsid w:val="007747BC"/>
    <w:rsid w:val="00774DC1"/>
    <w:rsid w:val="0077523A"/>
    <w:rsid w:val="0077569D"/>
    <w:rsid w:val="00775A45"/>
    <w:rsid w:val="00775A71"/>
    <w:rsid w:val="007761FD"/>
    <w:rsid w:val="0077632B"/>
    <w:rsid w:val="00776584"/>
    <w:rsid w:val="00776A6C"/>
    <w:rsid w:val="007771F4"/>
    <w:rsid w:val="00777A6A"/>
    <w:rsid w:val="00780131"/>
    <w:rsid w:val="00780134"/>
    <w:rsid w:val="00780471"/>
    <w:rsid w:val="007806DC"/>
    <w:rsid w:val="00780862"/>
    <w:rsid w:val="007808F1"/>
    <w:rsid w:val="00781882"/>
    <w:rsid w:val="00782017"/>
    <w:rsid w:val="00782177"/>
    <w:rsid w:val="00782236"/>
    <w:rsid w:val="00782803"/>
    <w:rsid w:val="007828A7"/>
    <w:rsid w:val="00782D9C"/>
    <w:rsid w:val="007837A6"/>
    <w:rsid w:val="00783966"/>
    <w:rsid w:val="00783E58"/>
    <w:rsid w:val="00783EE1"/>
    <w:rsid w:val="007841FD"/>
    <w:rsid w:val="007849B2"/>
    <w:rsid w:val="00784FCA"/>
    <w:rsid w:val="00785188"/>
    <w:rsid w:val="007858E8"/>
    <w:rsid w:val="00785B65"/>
    <w:rsid w:val="00785F43"/>
    <w:rsid w:val="00785FA5"/>
    <w:rsid w:val="00785FDA"/>
    <w:rsid w:val="0078636D"/>
    <w:rsid w:val="00786CF7"/>
    <w:rsid w:val="0078733F"/>
    <w:rsid w:val="00787C9B"/>
    <w:rsid w:val="00787E44"/>
    <w:rsid w:val="00790CCC"/>
    <w:rsid w:val="00790F43"/>
    <w:rsid w:val="00791388"/>
    <w:rsid w:val="007915CE"/>
    <w:rsid w:val="00791BA3"/>
    <w:rsid w:val="00791F43"/>
    <w:rsid w:val="00792067"/>
    <w:rsid w:val="00792754"/>
    <w:rsid w:val="00792CD9"/>
    <w:rsid w:val="00792EFF"/>
    <w:rsid w:val="007932A9"/>
    <w:rsid w:val="00793668"/>
    <w:rsid w:val="007944E3"/>
    <w:rsid w:val="00794AAD"/>
    <w:rsid w:val="00794F59"/>
    <w:rsid w:val="00795120"/>
    <w:rsid w:val="007953D6"/>
    <w:rsid w:val="00795436"/>
    <w:rsid w:val="00795444"/>
    <w:rsid w:val="00796B99"/>
    <w:rsid w:val="0079707B"/>
    <w:rsid w:val="007A00EC"/>
    <w:rsid w:val="007A0335"/>
    <w:rsid w:val="007A0D74"/>
    <w:rsid w:val="007A18FB"/>
    <w:rsid w:val="007A1E52"/>
    <w:rsid w:val="007A22C5"/>
    <w:rsid w:val="007A2B3C"/>
    <w:rsid w:val="007A2CA7"/>
    <w:rsid w:val="007A2D91"/>
    <w:rsid w:val="007A3253"/>
    <w:rsid w:val="007A40D2"/>
    <w:rsid w:val="007A4323"/>
    <w:rsid w:val="007A44CB"/>
    <w:rsid w:val="007A4501"/>
    <w:rsid w:val="007A45BB"/>
    <w:rsid w:val="007A47B7"/>
    <w:rsid w:val="007A4B22"/>
    <w:rsid w:val="007A4D6A"/>
    <w:rsid w:val="007A4EE6"/>
    <w:rsid w:val="007A51C3"/>
    <w:rsid w:val="007A5E06"/>
    <w:rsid w:val="007A65E0"/>
    <w:rsid w:val="007A663A"/>
    <w:rsid w:val="007A67F6"/>
    <w:rsid w:val="007A69C5"/>
    <w:rsid w:val="007A6C49"/>
    <w:rsid w:val="007A7681"/>
    <w:rsid w:val="007A7813"/>
    <w:rsid w:val="007A7A5D"/>
    <w:rsid w:val="007A7DDA"/>
    <w:rsid w:val="007B0347"/>
    <w:rsid w:val="007B03BC"/>
    <w:rsid w:val="007B0559"/>
    <w:rsid w:val="007B0688"/>
    <w:rsid w:val="007B0AF0"/>
    <w:rsid w:val="007B0BA6"/>
    <w:rsid w:val="007B0E72"/>
    <w:rsid w:val="007B1597"/>
    <w:rsid w:val="007B1784"/>
    <w:rsid w:val="007B20B9"/>
    <w:rsid w:val="007B2399"/>
    <w:rsid w:val="007B23E1"/>
    <w:rsid w:val="007B2B7D"/>
    <w:rsid w:val="007B2D97"/>
    <w:rsid w:val="007B3151"/>
    <w:rsid w:val="007B36A4"/>
    <w:rsid w:val="007B3AAC"/>
    <w:rsid w:val="007B418A"/>
    <w:rsid w:val="007B4D90"/>
    <w:rsid w:val="007B4F43"/>
    <w:rsid w:val="007B5820"/>
    <w:rsid w:val="007B65E7"/>
    <w:rsid w:val="007B706F"/>
    <w:rsid w:val="007B70D4"/>
    <w:rsid w:val="007B7112"/>
    <w:rsid w:val="007B72D9"/>
    <w:rsid w:val="007C01E7"/>
    <w:rsid w:val="007C0652"/>
    <w:rsid w:val="007C0664"/>
    <w:rsid w:val="007C0808"/>
    <w:rsid w:val="007C0835"/>
    <w:rsid w:val="007C09EF"/>
    <w:rsid w:val="007C0FAC"/>
    <w:rsid w:val="007C1B7A"/>
    <w:rsid w:val="007C1D3F"/>
    <w:rsid w:val="007C2967"/>
    <w:rsid w:val="007C2F4C"/>
    <w:rsid w:val="007C31FF"/>
    <w:rsid w:val="007C34D2"/>
    <w:rsid w:val="007C3754"/>
    <w:rsid w:val="007C3E08"/>
    <w:rsid w:val="007C3F99"/>
    <w:rsid w:val="007C4308"/>
    <w:rsid w:val="007C4857"/>
    <w:rsid w:val="007C4D96"/>
    <w:rsid w:val="007C5021"/>
    <w:rsid w:val="007C543C"/>
    <w:rsid w:val="007C55C5"/>
    <w:rsid w:val="007C5A51"/>
    <w:rsid w:val="007C64D5"/>
    <w:rsid w:val="007C6E5E"/>
    <w:rsid w:val="007C71FE"/>
    <w:rsid w:val="007C74F6"/>
    <w:rsid w:val="007C7547"/>
    <w:rsid w:val="007C7C5A"/>
    <w:rsid w:val="007D004C"/>
    <w:rsid w:val="007D07D7"/>
    <w:rsid w:val="007D09BE"/>
    <w:rsid w:val="007D0DAD"/>
    <w:rsid w:val="007D1084"/>
    <w:rsid w:val="007D2641"/>
    <w:rsid w:val="007D2736"/>
    <w:rsid w:val="007D2D99"/>
    <w:rsid w:val="007D31A9"/>
    <w:rsid w:val="007D3512"/>
    <w:rsid w:val="007D3765"/>
    <w:rsid w:val="007D3A14"/>
    <w:rsid w:val="007D3BF8"/>
    <w:rsid w:val="007D44A7"/>
    <w:rsid w:val="007D48FD"/>
    <w:rsid w:val="007D496D"/>
    <w:rsid w:val="007D4AC5"/>
    <w:rsid w:val="007D4F20"/>
    <w:rsid w:val="007D506F"/>
    <w:rsid w:val="007D6179"/>
    <w:rsid w:val="007D624A"/>
    <w:rsid w:val="007D635B"/>
    <w:rsid w:val="007D6404"/>
    <w:rsid w:val="007D65BB"/>
    <w:rsid w:val="007D7340"/>
    <w:rsid w:val="007D7547"/>
    <w:rsid w:val="007D7D90"/>
    <w:rsid w:val="007D7DFE"/>
    <w:rsid w:val="007D7E7A"/>
    <w:rsid w:val="007D7FE6"/>
    <w:rsid w:val="007E0D63"/>
    <w:rsid w:val="007E0F83"/>
    <w:rsid w:val="007E1668"/>
    <w:rsid w:val="007E1FA8"/>
    <w:rsid w:val="007E22CF"/>
    <w:rsid w:val="007E27BC"/>
    <w:rsid w:val="007E2A06"/>
    <w:rsid w:val="007E2D58"/>
    <w:rsid w:val="007E32CB"/>
    <w:rsid w:val="007E334A"/>
    <w:rsid w:val="007E3A46"/>
    <w:rsid w:val="007E3E06"/>
    <w:rsid w:val="007E415F"/>
    <w:rsid w:val="007E41AD"/>
    <w:rsid w:val="007E41FF"/>
    <w:rsid w:val="007E4CE9"/>
    <w:rsid w:val="007E5281"/>
    <w:rsid w:val="007E58CE"/>
    <w:rsid w:val="007E58ED"/>
    <w:rsid w:val="007E58FC"/>
    <w:rsid w:val="007E59DC"/>
    <w:rsid w:val="007E5B75"/>
    <w:rsid w:val="007E5D0D"/>
    <w:rsid w:val="007E61F6"/>
    <w:rsid w:val="007E661E"/>
    <w:rsid w:val="007E6AA1"/>
    <w:rsid w:val="007E6D0B"/>
    <w:rsid w:val="007E6F1F"/>
    <w:rsid w:val="007E6FA1"/>
    <w:rsid w:val="007E7556"/>
    <w:rsid w:val="007E7962"/>
    <w:rsid w:val="007F0179"/>
    <w:rsid w:val="007F02CB"/>
    <w:rsid w:val="007F0442"/>
    <w:rsid w:val="007F066D"/>
    <w:rsid w:val="007F0E44"/>
    <w:rsid w:val="007F15DD"/>
    <w:rsid w:val="007F1751"/>
    <w:rsid w:val="007F18BB"/>
    <w:rsid w:val="007F1AB9"/>
    <w:rsid w:val="007F23AE"/>
    <w:rsid w:val="007F2428"/>
    <w:rsid w:val="007F2AD0"/>
    <w:rsid w:val="007F2BCF"/>
    <w:rsid w:val="007F2BE8"/>
    <w:rsid w:val="007F2C2D"/>
    <w:rsid w:val="007F3258"/>
    <w:rsid w:val="007F3729"/>
    <w:rsid w:val="007F3744"/>
    <w:rsid w:val="007F3CC9"/>
    <w:rsid w:val="007F44F0"/>
    <w:rsid w:val="007F4860"/>
    <w:rsid w:val="007F4861"/>
    <w:rsid w:val="007F4B6D"/>
    <w:rsid w:val="007F4DCC"/>
    <w:rsid w:val="007F59B8"/>
    <w:rsid w:val="007F63A5"/>
    <w:rsid w:val="007F63DE"/>
    <w:rsid w:val="007F6DD3"/>
    <w:rsid w:val="007F754D"/>
    <w:rsid w:val="007F7AF3"/>
    <w:rsid w:val="00800043"/>
    <w:rsid w:val="0080045D"/>
    <w:rsid w:val="00800899"/>
    <w:rsid w:val="00800A07"/>
    <w:rsid w:val="00800DF9"/>
    <w:rsid w:val="00800F36"/>
    <w:rsid w:val="00800FD3"/>
    <w:rsid w:val="0080161F"/>
    <w:rsid w:val="00801A67"/>
    <w:rsid w:val="00801B50"/>
    <w:rsid w:val="00801BE0"/>
    <w:rsid w:val="00801D15"/>
    <w:rsid w:val="0080224B"/>
    <w:rsid w:val="0080241D"/>
    <w:rsid w:val="008027B9"/>
    <w:rsid w:val="00802C22"/>
    <w:rsid w:val="00803278"/>
    <w:rsid w:val="0080334C"/>
    <w:rsid w:val="00803385"/>
    <w:rsid w:val="00803909"/>
    <w:rsid w:val="0080397B"/>
    <w:rsid w:val="00803ED3"/>
    <w:rsid w:val="00804896"/>
    <w:rsid w:val="00804D21"/>
    <w:rsid w:val="00804F8C"/>
    <w:rsid w:val="008058A1"/>
    <w:rsid w:val="008062BC"/>
    <w:rsid w:val="00806377"/>
    <w:rsid w:val="008064B3"/>
    <w:rsid w:val="0080741F"/>
    <w:rsid w:val="00807638"/>
    <w:rsid w:val="00807C0F"/>
    <w:rsid w:val="00807CF9"/>
    <w:rsid w:val="00810079"/>
    <w:rsid w:val="008106D1"/>
    <w:rsid w:val="008109EA"/>
    <w:rsid w:val="00810D6C"/>
    <w:rsid w:val="0081188A"/>
    <w:rsid w:val="00811A3D"/>
    <w:rsid w:val="00811F33"/>
    <w:rsid w:val="008121CE"/>
    <w:rsid w:val="008122A3"/>
    <w:rsid w:val="00812375"/>
    <w:rsid w:val="00812C19"/>
    <w:rsid w:val="00812F2D"/>
    <w:rsid w:val="0081497D"/>
    <w:rsid w:val="00814EB4"/>
    <w:rsid w:val="008151C2"/>
    <w:rsid w:val="00815609"/>
    <w:rsid w:val="008161FA"/>
    <w:rsid w:val="0081655D"/>
    <w:rsid w:val="0081690A"/>
    <w:rsid w:val="00816EBA"/>
    <w:rsid w:val="008179AA"/>
    <w:rsid w:val="00817A61"/>
    <w:rsid w:val="00817C31"/>
    <w:rsid w:val="00817F04"/>
    <w:rsid w:val="00820339"/>
    <w:rsid w:val="008209B9"/>
    <w:rsid w:val="00820AC9"/>
    <w:rsid w:val="00820B1B"/>
    <w:rsid w:val="008216FA"/>
    <w:rsid w:val="008219B6"/>
    <w:rsid w:val="008220CF"/>
    <w:rsid w:val="0082213C"/>
    <w:rsid w:val="008223D6"/>
    <w:rsid w:val="008227D4"/>
    <w:rsid w:val="0082280E"/>
    <w:rsid w:val="00822CE4"/>
    <w:rsid w:val="0082305C"/>
    <w:rsid w:val="008235D5"/>
    <w:rsid w:val="00823821"/>
    <w:rsid w:val="00824291"/>
    <w:rsid w:val="00824322"/>
    <w:rsid w:val="0082447A"/>
    <w:rsid w:val="00824DAC"/>
    <w:rsid w:val="00824F02"/>
    <w:rsid w:val="008250FB"/>
    <w:rsid w:val="008251E8"/>
    <w:rsid w:val="0082520C"/>
    <w:rsid w:val="008253B6"/>
    <w:rsid w:val="00825B52"/>
    <w:rsid w:val="00825BB4"/>
    <w:rsid w:val="0082692F"/>
    <w:rsid w:val="00826A4D"/>
    <w:rsid w:val="00826C89"/>
    <w:rsid w:val="008271A9"/>
    <w:rsid w:val="008275A8"/>
    <w:rsid w:val="00827CE4"/>
    <w:rsid w:val="00827E81"/>
    <w:rsid w:val="00827EB8"/>
    <w:rsid w:val="00831371"/>
    <w:rsid w:val="008322E2"/>
    <w:rsid w:val="00832570"/>
    <w:rsid w:val="00832DAC"/>
    <w:rsid w:val="008333CA"/>
    <w:rsid w:val="0083388E"/>
    <w:rsid w:val="00833A0E"/>
    <w:rsid w:val="008347B3"/>
    <w:rsid w:val="00834ED9"/>
    <w:rsid w:val="0083537F"/>
    <w:rsid w:val="008358DC"/>
    <w:rsid w:val="0083605C"/>
    <w:rsid w:val="008365E7"/>
    <w:rsid w:val="00836EFF"/>
    <w:rsid w:val="00836F61"/>
    <w:rsid w:val="008379FD"/>
    <w:rsid w:val="00837AD0"/>
    <w:rsid w:val="00837BD1"/>
    <w:rsid w:val="0084037C"/>
    <w:rsid w:val="00840AA7"/>
    <w:rsid w:val="00840AE4"/>
    <w:rsid w:val="00840FA1"/>
    <w:rsid w:val="008412D2"/>
    <w:rsid w:val="00841B8C"/>
    <w:rsid w:val="0084295E"/>
    <w:rsid w:val="00842D39"/>
    <w:rsid w:val="00842E73"/>
    <w:rsid w:val="008438B9"/>
    <w:rsid w:val="00843A71"/>
    <w:rsid w:val="00843C45"/>
    <w:rsid w:val="00844012"/>
    <w:rsid w:val="008440D2"/>
    <w:rsid w:val="00844105"/>
    <w:rsid w:val="008444EC"/>
    <w:rsid w:val="00844575"/>
    <w:rsid w:val="00844712"/>
    <w:rsid w:val="00844911"/>
    <w:rsid w:val="00844D75"/>
    <w:rsid w:val="0084504C"/>
    <w:rsid w:val="00845611"/>
    <w:rsid w:val="008458FC"/>
    <w:rsid w:val="0084595B"/>
    <w:rsid w:val="00845B2E"/>
    <w:rsid w:val="00845C8B"/>
    <w:rsid w:val="0084614B"/>
    <w:rsid w:val="008469EC"/>
    <w:rsid w:val="00846AC2"/>
    <w:rsid w:val="00846B71"/>
    <w:rsid w:val="00846D2E"/>
    <w:rsid w:val="008479E6"/>
    <w:rsid w:val="00847C60"/>
    <w:rsid w:val="008501A0"/>
    <w:rsid w:val="008501A2"/>
    <w:rsid w:val="00850402"/>
    <w:rsid w:val="0085056D"/>
    <w:rsid w:val="008508B8"/>
    <w:rsid w:val="00850C07"/>
    <w:rsid w:val="00850F4C"/>
    <w:rsid w:val="00851908"/>
    <w:rsid w:val="00851A05"/>
    <w:rsid w:val="00851A7E"/>
    <w:rsid w:val="00851ACF"/>
    <w:rsid w:val="008523E9"/>
    <w:rsid w:val="00852AE7"/>
    <w:rsid w:val="00852B1D"/>
    <w:rsid w:val="00852FBB"/>
    <w:rsid w:val="00853492"/>
    <w:rsid w:val="008535C7"/>
    <w:rsid w:val="0085360C"/>
    <w:rsid w:val="00853919"/>
    <w:rsid w:val="0085399E"/>
    <w:rsid w:val="00853B4F"/>
    <w:rsid w:val="0085403B"/>
    <w:rsid w:val="008541D2"/>
    <w:rsid w:val="00854609"/>
    <w:rsid w:val="008547CC"/>
    <w:rsid w:val="00854998"/>
    <w:rsid w:val="00854B4E"/>
    <w:rsid w:val="00854DE1"/>
    <w:rsid w:val="008554F5"/>
    <w:rsid w:val="008555B0"/>
    <w:rsid w:val="008556AD"/>
    <w:rsid w:val="00855D00"/>
    <w:rsid w:val="0085640F"/>
    <w:rsid w:val="00856745"/>
    <w:rsid w:val="00856DB2"/>
    <w:rsid w:val="00856EA4"/>
    <w:rsid w:val="00857353"/>
    <w:rsid w:val="008577A8"/>
    <w:rsid w:val="00860D53"/>
    <w:rsid w:val="00860FAF"/>
    <w:rsid w:val="008610E3"/>
    <w:rsid w:val="00861E1E"/>
    <w:rsid w:val="00862767"/>
    <w:rsid w:val="00862D22"/>
    <w:rsid w:val="00862E8B"/>
    <w:rsid w:val="00862EE5"/>
    <w:rsid w:val="008635DA"/>
    <w:rsid w:val="0086388C"/>
    <w:rsid w:val="00863A5A"/>
    <w:rsid w:val="00863D00"/>
    <w:rsid w:val="0086436A"/>
    <w:rsid w:val="00864700"/>
    <w:rsid w:val="00865218"/>
    <w:rsid w:val="0086571E"/>
    <w:rsid w:val="0086577E"/>
    <w:rsid w:val="00865962"/>
    <w:rsid w:val="00865A88"/>
    <w:rsid w:val="00865AE1"/>
    <w:rsid w:val="00865AE9"/>
    <w:rsid w:val="00866484"/>
    <w:rsid w:val="008664F2"/>
    <w:rsid w:val="00866635"/>
    <w:rsid w:val="00866D52"/>
    <w:rsid w:val="008673CB"/>
    <w:rsid w:val="008674C2"/>
    <w:rsid w:val="00867762"/>
    <w:rsid w:val="008677F7"/>
    <w:rsid w:val="00867936"/>
    <w:rsid w:val="00867F14"/>
    <w:rsid w:val="008713C3"/>
    <w:rsid w:val="008715D1"/>
    <w:rsid w:val="00871D4C"/>
    <w:rsid w:val="00871ED3"/>
    <w:rsid w:val="00872310"/>
    <w:rsid w:val="00872A0F"/>
    <w:rsid w:val="00872BA0"/>
    <w:rsid w:val="00872DE0"/>
    <w:rsid w:val="00873809"/>
    <w:rsid w:val="00873D34"/>
    <w:rsid w:val="00873F68"/>
    <w:rsid w:val="008746B0"/>
    <w:rsid w:val="0087482D"/>
    <w:rsid w:val="00874D93"/>
    <w:rsid w:val="008753F5"/>
    <w:rsid w:val="008766C4"/>
    <w:rsid w:val="00876852"/>
    <w:rsid w:val="00876C17"/>
    <w:rsid w:val="00877120"/>
    <w:rsid w:val="008773AA"/>
    <w:rsid w:val="00877AD4"/>
    <w:rsid w:val="008802AB"/>
    <w:rsid w:val="00880310"/>
    <w:rsid w:val="00880986"/>
    <w:rsid w:val="0088122A"/>
    <w:rsid w:val="0088181C"/>
    <w:rsid w:val="00881A2F"/>
    <w:rsid w:val="00881EB8"/>
    <w:rsid w:val="0088223F"/>
    <w:rsid w:val="008822CC"/>
    <w:rsid w:val="00882877"/>
    <w:rsid w:val="00882B86"/>
    <w:rsid w:val="00882C66"/>
    <w:rsid w:val="008830D6"/>
    <w:rsid w:val="008835EB"/>
    <w:rsid w:val="00884D83"/>
    <w:rsid w:val="008855F4"/>
    <w:rsid w:val="00885B17"/>
    <w:rsid w:val="00885CAE"/>
    <w:rsid w:val="00885D39"/>
    <w:rsid w:val="008866BF"/>
    <w:rsid w:val="00886A92"/>
    <w:rsid w:val="0088714F"/>
    <w:rsid w:val="00887873"/>
    <w:rsid w:val="008879F9"/>
    <w:rsid w:val="00887A18"/>
    <w:rsid w:val="00887C8B"/>
    <w:rsid w:val="00890A46"/>
    <w:rsid w:val="00890CA5"/>
    <w:rsid w:val="00890D40"/>
    <w:rsid w:val="0089106E"/>
    <w:rsid w:val="008910FD"/>
    <w:rsid w:val="008913DF"/>
    <w:rsid w:val="00891498"/>
    <w:rsid w:val="00892268"/>
    <w:rsid w:val="0089249B"/>
    <w:rsid w:val="00893162"/>
    <w:rsid w:val="0089320B"/>
    <w:rsid w:val="0089334A"/>
    <w:rsid w:val="00893EE0"/>
    <w:rsid w:val="00894310"/>
    <w:rsid w:val="008944D0"/>
    <w:rsid w:val="0089459E"/>
    <w:rsid w:val="00894885"/>
    <w:rsid w:val="00895008"/>
    <w:rsid w:val="0089507F"/>
    <w:rsid w:val="008953D1"/>
    <w:rsid w:val="00895539"/>
    <w:rsid w:val="00895706"/>
    <w:rsid w:val="00895818"/>
    <w:rsid w:val="00895E6B"/>
    <w:rsid w:val="00896301"/>
    <w:rsid w:val="0089752C"/>
    <w:rsid w:val="008976CA"/>
    <w:rsid w:val="008978CA"/>
    <w:rsid w:val="00897F63"/>
    <w:rsid w:val="008A0648"/>
    <w:rsid w:val="008A08BD"/>
    <w:rsid w:val="008A0A83"/>
    <w:rsid w:val="008A10F3"/>
    <w:rsid w:val="008A128C"/>
    <w:rsid w:val="008A18B4"/>
    <w:rsid w:val="008A1A02"/>
    <w:rsid w:val="008A1DDB"/>
    <w:rsid w:val="008A2693"/>
    <w:rsid w:val="008A26C5"/>
    <w:rsid w:val="008A2BC0"/>
    <w:rsid w:val="008A2EE5"/>
    <w:rsid w:val="008A47E6"/>
    <w:rsid w:val="008A4DE6"/>
    <w:rsid w:val="008A5AE9"/>
    <w:rsid w:val="008A5CF7"/>
    <w:rsid w:val="008A676F"/>
    <w:rsid w:val="008A6B80"/>
    <w:rsid w:val="008A6BCD"/>
    <w:rsid w:val="008A6EC6"/>
    <w:rsid w:val="008A71BA"/>
    <w:rsid w:val="008A7892"/>
    <w:rsid w:val="008A7C9F"/>
    <w:rsid w:val="008A7E20"/>
    <w:rsid w:val="008A7F84"/>
    <w:rsid w:val="008B05FB"/>
    <w:rsid w:val="008B0B6C"/>
    <w:rsid w:val="008B103E"/>
    <w:rsid w:val="008B163A"/>
    <w:rsid w:val="008B1DCC"/>
    <w:rsid w:val="008B1E00"/>
    <w:rsid w:val="008B214A"/>
    <w:rsid w:val="008B28ED"/>
    <w:rsid w:val="008B2E3D"/>
    <w:rsid w:val="008B2F5B"/>
    <w:rsid w:val="008B3218"/>
    <w:rsid w:val="008B35B3"/>
    <w:rsid w:val="008B37CC"/>
    <w:rsid w:val="008B3EF3"/>
    <w:rsid w:val="008B4B9F"/>
    <w:rsid w:val="008B5064"/>
    <w:rsid w:val="008B522C"/>
    <w:rsid w:val="008B5277"/>
    <w:rsid w:val="008B5372"/>
    <w:rsid w:val="008B539E"/>
    <w:rsid w:val="008B53DD"/>
    <w:rsid w:val="008B5840"/>
    <w:rsid w:val="008B5C91"/>
    <w:rsid w:val="008B6092"/>
    <w:rsid w:val="008B672B"/>
    <w:rsid w:val="008B6766"/>
    <w:rsid w:val="008B7108"/>
    <w:rsid w:val="008B7583"/>
    <w:rsid w:val="008B7641"/>
    <w:rsid w:val="008B78CE"/>
    <w:rsid w:val="008C07E5"/>
    <w:rsid w:val="008C0C8A"/>
    <w:rsid w:val="008C0F06"/>
    <w:rsid w:val="008C12BC"/>
    <w:rsid w:val="008C19D3"/>
    <w:rsid w:val="008C1E4D"/>
    <w:rsid w:val="008C204A"/>
    <w:rsid w:val="008C2628"/>
    <w:rsid w:val="008C3798"/>
    <w:rsid w:val="008C3897"/>
    <w:rsid w:val="008C3DD8"/>
    <w:rsid w:val="008C3EE0"/>
    <w:rsid w:val="008C4060"/>
    <w:rsid w:val="008C4099"/>
    <w:rsid w:val="008C569D"/>
    <w:rsid w:val="008C6BA1"/>
    <w:rsid w:val="008C7035"/>
    <w:rsid w:val="008C708B"/>
    <w:rsid w:val="008C757B"/>
    <w:rsid w:val="008D011A"/>
    <w:rsid w:val="008D0173"/>
    <w:rsid w:val="008D0E26"/>
    <w:rsid w:val="008D19C7"/>
    <w:rsid w:val="008D1A96"/>
    <w:rsid w:val="008D1C89"/>
    <w:rsid w:val="008D23E7"/>
    <w:rsid w:val="008D2477"/>
    <w:rsid w:val="008D2791"/>
    <w:rsid w:val="008D35B0"/>
    <w:rsid w:val="008D3B1A"/>
    <w:rsid w:val="008D3BFD"/>
    <w:rsid w:val="008D5055"/>
    <w:rsid w:val="008D5186"/>
    <w:rsid w:val="008D51E4"/>
    <w:rsid w:val="008D5276"/>
    <w:rsid w:val="008D5B6E"/>
    <w:rsid w:val="008D6125"/>
    <w:rsid w:val="008D6455"/>
    <w:rsid w:val="008D654F"/>
    <w:rsid w:val="008D68D4"/>
    <w:rsid w:val="008D69AF"/>
    <w:rsid w:val="008D6B0C"/>
    <w:rsid w:val="008D78BB"/>
    <w:rsid w:val="008D7F4A"/>
    <w:rsid w:val="008E06FA"/>
    <w:rsid w:val="008E0F2A"/>
    <w:rsid w:val="008E0F3E"/>
    <w:rsid w:val="008E0F8D"/>
    <w:rsid w:val="008E12E7"/>
    <w:rsid w:val="008E151E"/>
    <w:rsid w:val="008E1B16"/>
    <w:rsid w:val="008E2298"/>
    <w:rsid w:val="008E2AF9"/>
    <w:rsid w:val="008E2C3A"/>
    <w:rsid w:val="008E2C5B"/>
    <w:rsid w:val="008E426B"/>
    <w:rsid w:val="008E45F8"/>
    <w:rsid w:val="008E479A"/>
    <w:rsid w:val="008E4B31"/>
    <w:rsid w:val="008E4D71"/>
    <w:rsid w:val="008E4FD6"/>
    <w:rsid w:val="008E51A9"/>
    <w:rsid w:val="008E51AE"/>
    <w:rsid w:val="008E5FA7"/>
    <w:rsid w:val="008E6023"/>
    <w:rsid w:val="008E647D"/>
    <w:rsid w:val="008E6E16"/>
    <w:rsid w:val="008E6EF3"/>
    <w:rsid w:val="008E6FF5"/>
    <w:rsid w:val="008E71AC"/>
    <w:rsid w:val="008E7A8A"/>
    <w:rsid w:val="008E7D79"/>
    <w:rsid w:val="008F030B"/>
    <w:rsid w:val="008F04B4"/>
    <w:rsid w:val="008F05C5"/>
    <w:rsid w:val="008F122C"/>
    <w:rsid w:val="008F19BA"/>
    <w:rsid w:val="008F1B77"/>
    <w:rsid w:val="008F1CCE"/>
    <w:rsid w:val="008F1DD6"/>
    <w:rsid w:val="008F20C3"/>
    <w:rsid w:val="008F220B"/>
    <w:rsid w:val="008F270F"/>
    <w:rsid w:val="008F2B0A"/>
    <w:rsid w:val="008F2BCB"/>
    <w:rsid w:val="008F32CB"/>
    <w:rsid w:val="008F377B"/>
    <w:rsid w:val="008F384A"/>
    <w:rsid w:val="008F3892"/>
    <w:rsid w:val="008F3E6C"/>
    <w:rsid w:val="008F3F74"/>
    <w:rsid w:val="008F495C"/>
    <w:rsid w:val="008F4B80"/>
    <w:rsid w:val="008F4DA1"/>
    <w:rsid w:val="008F5734"/>
    <w:rsid w:val="008F57DB"/>
    <w:rsid w:val="008F5A93"/>
    <w:rsid w:val="008F675E"/>
    <w:rsid w:val="008F6DAD"/>
    <w:rsid w:val="008F6EE1"/>
    <w:rsid w:val="008F72AC"/>
    <w:rsid w:val="00900985"/>
    <w:rsid w:val="00900ED2"/>
    <w:rsid w:val="009014B5"/>
    <w:rsid w:val="00901FC4"/>
    <w:rsid w:val="0090207A"/>
    <w:rsid w:val="0090219B"/>
    <w:rsid w:val="00902D15"/>
    <w:rsid w:val="009038A1"/>
    <w:rsid w:val="00903C7A"/>
    <w:rsid w:val="009042CE"/>
    <w:rsid w:val="0090459E"/>
    <w:rsid w:val="0090523E"/>
    <w:rsid w:val="009054CD"/>
    <w:rsid w:val="009055D5"/>
    <w:rsid w:val="009058A4"/>
    <w:rsid w:val="00905DCA"/>
    <w:rsid w:val="00905DF2"/>
    <w:rsid w:val="00905E84"/>
    <w:rsid w:val="00906484"/>
    <w:rsid w:val="0090649E"/>
    <w:rsid w:val="009069FA"/>
    <w:rsid w:val="009071B4"/>
    <w:rsid w:val="009074C8"/>
    <w:rsid w:val="00907B6E"/>
    <w:rsid w:val="00910116"/>
    <w:rsid w:val="00910703"/>
    <w:rsid w:val="009111A6"/>
    <w:rsid w:val="00911B01"/>
    <w:rsid w:val="009129A2"/>
    <w:rsid w:val="00912C35"/>
    <w:rsid w:val="00912D7D"/>
    <w:rsid w:val="00912FCF"/>
    <w:rsid w:val="009130FF"/>
    <w:rsid w:val="0091325A"/>
    <w:rsid w:val="0091339D"/>
    <w:rsid w:val="009136DF"/>
    <w:rsid w:val="00913CA8"/>
    <w:rsid w:val="0091446F"/>
    <w:rsid w:val="009145F4"/>
    <w:rsid w:val="00914A38"/>
    <w:rsid w:val="00914AB0"/>
    <w:rsid w:val="00914B90"/>
    <w:rsid w:val="00914B97"/>
    <w:rsid w:val="00914E00"/>
    <w:rsid w:val="00915C47"/>
    <w:rsid w:val="00916831"/>
    <w:rsid w:val="00916EF5"/>
    <w:rsid w:val="009171C9"/>
    <w:rsid w:val="00917BC6"/>
    <w:rsid w:val="00917F59"/>
    <w:rsid w:val="0092014E"/>
    <w:rsid w:val="00920964"/>
    <w:rsid w:val="00921593"/>
    <w:rsid w:val="009219B6"/>
    <w:rsid w:val="00921DF6"/>
    <w:rsid w:val="009220C8"/>
    <w:rsid w:val="009225D9"/>
    <w:rsid w:val="00922DED"/>
    <w:rsid w:val="00923559"/>
    <w:rsid w:val="00923F00"/>
    <w:rsid w:val="00924282"/>
    <w:rsid w:val="00924518"/>
    <w:rsid w:val="009247C8"/>
    <w:rsid w:val="00924984"/>
    <w:rsid w:val="0092535D"/>
    <w:rsid w:val="0092559F"/>
    <w:rsid w:val="00925A64"/>
    <w:rsid w:val="00925E7A"/>
    <w:rsid w:val="009260CE"/>
    <w:rsid w:val="009262D2"/>
    <w:rsid w:val="009266D4"/>
    <w:rsid w:val="00926748"/>
    <w:rsid w:val="00926F72"/>
    <w:rsid w:val="00927AFB"/>
    <w:rsid w:val="00927BD7"/>
    <w:rsid w:val="009300C8"/>
    <w:rsid w:val="00930579"/>
    <w:rsid w:val="00930906"/>
    <w:rsid w:val="00930975"/>
    <w:rsid w:val="00930D46"/>
    <w:rsid w:val="00930EB4"/>
    <w:rsid w:val="00931A8D"/>
    <w:rsid w:val="00931FF9"/>
    <w:rsid w:val="009324A0"/>
    <w:rsid w:val="00932808"/>
    <w:rsid w:val="00933C87"/>
    <w:rsid w:val="00934009"/>
    <w:rsid w:val="009348F1"/>
    <w:rsid w:val="00934937"/>
    <w:rsid w:val="00934950"/>
    <w:rsid w:val="00934A04"/>
    <w:rsid w:val="00934A42"/>
    <w:rsid w:val="0093542F"/>
    <w:rsid w:val="009357CB"/>
    <w:rsid w:val="00935CEA"/>
    <w:rsid w:val="00935D53"/>
    <w:rsid w:val="009363C8"/>
    <w:rsid w:val="00936D9A"/>
    <w:rsid w:val="00937008"/>
    <w:rsid w:val="00937341"/>
    <w:rsid w:val="00937E3D"/>
    <w:rsid w:val="0094011F"/>
    <w:rsid w:val="00940300"/>
    <w:rsid w:val="00940415"/>
    <w:rsid w:val="0094043E"/>
    <w:rsid w:val="00940B2C"/>
    <w:rsid w:val="00941EE5"/>
    <w:rsid w:val="00942487"/>
    <w:rsid w:val="00942791"/>
    <w:rsid w:val="009427A9"/>
    <w:rsid w:val="00942AEC"/>
    <w:rsid w:val="00942BB7"/>
    <w:rsid w:val="0094350E"/>
    <w:rsid w:val="009438E5"/>
    <w:rsid w:val="00943B7F"/>
    <w:rsid w:val="0094442E"/>
    <w:rsid w:val="00944B30"/>
    <w:rsid w:val="009458A5"/>
    <w:rsid w:val="00947599"/>
    <w:rsid w:val="00947EA4"/>
    <w:rsid w:val="00947F35"/>
    <w:rsid w:val="00950431"/>
    <w:rsid w:val="00950674"/>
    <w:rsid w:val="009507DF"/>
    <w:rsid w:val="00950ED8"/>
    <w:rsid w:val="00950FB8"/>
    <w:rsid w:val="00951653"/>
    <w:rsid w:val="00951717"/>
    <w:rsid w:val="009520B3"/>
    <w:rsid w:val="009523A9"/>
    <w:rsid w:val="00952A22"/>
    <w:rsid w:val="00952A40"/>
    <w:rsid w:val="00952AED"/>
    <w:rsid w:val="00952C89"/>
    <w:rsid w:val="0095319C"/>
    <w:rsid w:val="009539B4"/>
    <w:rsid w:val="009539DB"/>
    <w:rsid w:val="00953C10"/>
    <w:rsid w:val="00954D04"/>
    <w:rsid w:val="00954D2E"/>
    <w:rsid w:val="00954D82"/>
    <w:rsid w:val="00955374"/>
    <w:rsid w:val="00955388"/>
    <w:rsid w:val="00955C9B"/>
    <w:rsid w:val="00956EFC"/>
    <w:rsid w:val="009574BF"/>
    <w:rsid w:val="0096012A"/>
    <w:rsid w:val="00960442"/>
    <w:rsid w:val="00960FC1"/>
    <w:rsid w:val="00961218"/>
    <w:rsid w:val="0096197E"/>
    <w:rsid w:val="00961A89"/>
    <w:rsid w:val="00962044"/>
    <w:rsid w:val="009622C1"/>
    <w:rsid w:val="009630F3"/>
    <w:rsid w:val="00964B60"/>
    <w:rsid w:val="00964C06"/>
    <w:rsid w:val="00964DBE"/>
    <w:rsid w:val="009655B3"/>
    <w:rsid w:val="00965A97"/>
    <w:rsid w:val="00965FA9"/>
    <w:rsid w:val="00966514"/>
    <w:rsid w:val="00966B48"/>
    <w:rsid w:val="009670E3"/>
    <w:rsid w:val="00967831"/>
    <w:rsid w:val="00967DEC"/>
    <w:rsid w:val="0097043C"/>
    <w:rsid w:val="00970537"/>
    <w:rsid w:val="009705D0"/>
    <w:rsid w:val="00970969"/>
    <w:rsid w:val="00971470"/>
    <w:rsid w:val="009715FE"/>
    <w:rsid w:val="009716B8"/>
    <w:rsid w:val="0097213D"/>
    <w:rsid w:val="009722B9"/>
    <w:rsid w:val="00972A2F"/>
    <w:rsid w:val="009731A7"/>
    <w:rsid w:val="0097363D"/>
    <w:rsid w:val="009738F3"/>
    <w:rsid w:val="00973F4A"/>
    <w:rsid w:val="00974349"/>
    <w:rsid w:val="00974427"/>
    <w:rsid w:val="00974C26"/>
    <w:rsid w:val="0097531C"/>
    <w:rsid w:val="00975B2B"/>
    <w:rsid w:val="00975D15"/>
    <w:rsid w:val="00975F36"/>
    <w:rsid w:val="00975FA1"/>
    <w:rsid w:val="009761BE"/>
    <w:rsid w:val="009761EB"/>
    <w:rsid w:val="009766C5"/>
    <w:rsid w:val="00976E3B"/>
    <w:rsid w:val="00976E93"/>
    <w:rsid w:val="009777D5"/>
    <w:rsid w:val="009779F9"/>
    <w:rsid w:val="009807F0"/>
    <w:rsid w:val="0098085A"/>
    <w:rsid w:val="0098096F"/>
    <w:rsid w:val="00980A13"/>
    <w:rsid w:val="00980AA5"/>
    <w:rsid w:val="00980B2F"/>
    <w:rsid w:val="00980B81"/>
    <w:rsid w:val="00980DE5"/>
    <w:rsid w:val="00980FB8"/>
    <w:rsid w:val="00981B36"/>
    <w:rsid w:val="00981E14"/>
    <w:rsid w:val="009820C2"/>
    <w:rsid w:val="0098282D"/>
    <w:rsid w:val="00983883"/>
    <w:rsid w:val="00983A53"/>
    <w:rsid w:val="00984172"/>
    <w:rsid w:val="0098431D"/>
    <w:rsid w:val="00984A4E"/>
    <w:rsid w:val="00984DAA"/>
    <w:rsid w:val="009855D0"/>
    <w:rsid w:val="00985712"/>
    <w:rsid w:val="00985A8B"/>
    <w:rsid w:val="00985E6B"/>
    <w:rsid w:val="0098716A"/>
    <w:rsid w:val="00987210"/>
    <w:rsid w:val="00987824"/>
    <w:rsid w:val="00987869"/>
    <w:rsid w:val="0098795B"/>
    <w:rsid w:val="009905AB"/>
    <w:rsid w:val="00990B46"/>
    <w:rsid w:val="00990E52"/>
    <w:rsid w:val="009914CA"/>
    <w:rsid w:val="00991A53"/>
    <w:rsid w:val="00991F36"/>
    <w:rsid w:val="0099216D"/>
    <w:rsid w:val="009931C2"/>
    <w:rsid w:val="00993375"/>
    <w:rsid w:val="009935F8"/>
    <w:rsid w:val="00993981"/>
    <w:rsid w:val="00993C9B"/>
    <w:rsid w:val="00994158"/>
    <w:rsid w:val="00994211"/>
    <w:rsid w:val="00994216"/>
    <w:rsid w:val="00994468"/>
    <w:rsid w:val="00994CDD"/>
    <w:rsid w:val="00995EEE"/>
    <w:rsid w:val="009962CC"/>
    <w:rsid w:val="009963D4"/>
    <w:rsid w:val="00996F5F"/>
    <w:rsid w:val="00996F74"/>
    <w:rsid w:val="009972EF"/>
    <w:rsid w:val="009978A7"/>
    <w:rsid w:val="00997AB6"/>
    <w:rsid w:val="00997F09"/>
    <w:rsid w:val="00997F91"/>
    <w:rsid w:val="009A023D"/>
    <w:rsid w:val="009A029B"/>
    <w:rsid w:val="009A05B2"/>
    <w:rsid w:val="009A0A2D"/>
    <w:rsid w:val="009A1CC9"/>
    <w:rsid w:val="009A205D"/>
    <w:rsid w:val="009A23D6"/>
    <w:rsid w:val="009A252B"/>
    <w:rsid w:val="009A2584"/>
    <w:rsid w:val="009A2D7E"/>
    <w:rsid w:val="009A34DB"/>
    <w:rsid w:val="009A3B27"/>
    <w:rsid w:val="009A3F91"/>
    <w:rsid w:val="009A419B"/>
    <w:rsid w:val="009A4491"/>
    <w:rsid w:val="009A454F"/>
    <w:rsid w:val="009A494A"/>
    <w:rsid w:val="009A4E1E"/>
    <w:rsid w:val="009A590A"/>
    <w:rsid w:val="009A5A81"/>
    <w:rsid w:val="009A61A2"/>
    <w:rsid w:val="009A64EC"/>
    <w:rsid w:val="009A6B41"/>
    <w:rsid w:val="009A6CE0"/>
    <w:rsid w:val="009A6E02"/>
    <w:rsid w:val="009A6E34"/>
    <w:rsid w:val="009A73C2"/>
    <w:rsid w:val="009A757F"/>
    <w:rsid w:val="009A7C28"/>
    <w:rsid w:val="009B01BE"/>
    <w:rsid w:val="009B042D"/>
    <w:rsid w:val="009B0799"/>
    <w:rsid w:val="009B0E33"/>
    <w:rsid w:val="009B104F"/>
    <w:rsid w:val="009B11BC"/>
    <w:rsid w:val="009B1229"/>
    <w:rsid w:val="009B15E9"/>
    <w:rsid w:val="009B1A76"/>
    <w:rsid w:val="009B1C5F"/>
    <w:rsid w:val="009B1CD5"/>
    <w:rsid w:val="009B1D7C"/>
    <w:rsid w:val="009B2AF7"/>
    <w:rsid w:val="009B2FF9"/>
    <w:rsid w:val="009B34EC"/>
    <w:rsid w:val="009B4152"/>
    <w:rsid w:val="009B4385"/>
    <w:rsid w:val="009B4572"/>
    <w:rsid w:val="009B4746"/>
    <w:rsid w:val="009B4ABD"/>
    <w:rsid w:val="009B4D8F"/>
    <w:rsid w:val="009B5321"/>
    <w:rsid w:val="009B5834"/>
    <w:rsid w:val="009B58C0"/>
    <w:rsid w:val="009B6298"/>
    <w:rsid w:val="009B63CC"/>
    <w:rsid w:val="009B6629"/>
    <w:rsid w:val="009B6AFF"/>
    <w:rsid w:val="009B77EB"/>
    <w:rsid w:val="009B799C"/>
    <w:rsid w:val="009B7A1F"/>
    <w:rsid w:val="009B7ADB"/>
    <w:rsid w:val="009C09BE"/>
    <w:rsid w:val="009C1097"/>
    <w:rsid w:val="009C14E0"/>
    <w:rsid w:val="009C1867"/>
    <w:rsid w:val="009C1B57"/>
    <w:rsid w:val="009C2428"/>
    <w:rsid w:val="009C2557"/>
    <w:rsid w:val="009C2FC4"/>
    <w:rsid w:val="009C3411"/>
    <w:rsid w:val="009C4862"/>
    <w:rsid w:val="009C4CF0"/>
    <w:rsid w:val="009C56C8"/>
    <w:rsid w:val="009C5B92"/>
    <w:rsid w:val="009C5D6F"/>
    <w:rsid w:val="009C61F0"/>
    <w:rsid w:val="009C627C"/>
    <w:rsid w:val="009C6553"/>
    <w:rsid w:val="009C696E"/>
    <w:rsid w:val="009C6C5A"/>
    <w:rsid w:val="009C6D01"/>
    <w:rsid w:val="009C76DC"/>
    <w:rsid w:val="009C7B28"/>
    <w:rsid w:val="009C7D89"/>
    <w:rsid w:val="009C7D91"/>
    <w:rsid w:val="009C7DC4"/>
    <w:rsid w:val="009D005B"/>
    <w:rsid w:val="009D02F0"/>
    <w:rsid w:val="009D0692"/>
    <w:rsid w:val="009D0EF3"/>
    <w:rsid w:val="009D1991"/>
    <w:rsid w:val="009D1AEA"/>
    <w:rsid w:val="009D25BD"/>
    <w:rsid w:val="009D29D8"/>
    <w:rsid w:val="009D2C27"/>
    <w:rsid w:val="009D369B"/>
    <w:rsid w:val="009D375B"/>
    <w:rsid w:val="009D3F8E"/>
    <w:rsid w:val="009D420D"/>
    <w:rsid w:val="009D43E6"/>
    <w:rsid w:val="009D45D5"/>
    <w:rsid w:val="009D47DB"/>
    <w:rsid w:val="009D47DE"/>
    <w:rsid w:val="009D48E7"/>
    <w:rsid w:val="009D4BB2"/>
    <w:rsid w:val="009D604B"/>
    <w:rsid w:val="009D6181"/>
    <w:rsid w:val="009D61DD"/>
    <w:rsid w:val="009D6500"/>
    <w:rsid w:val="009D6E86"/>
    <w:rsid w:val="009D73D2"/>
    <w:rsid w:val="009D755E"/>
    <w:rsid w:val="009D7850"/>
    <w:rsid w:val="009E0239"/>
    <w:rsid w:val="009E0632"/>
    <w:rsid w:val="009E0D04"/>
    <w:rsid w:val="009E119F"/>
    <w:rsid w:val="009E131D"/>
    <w:rsid w:val="009E1347"/>
    <w:rsid w:val="009E1672"/>
    <w:rsid w:val="009E1F8F"/>
    <w:rsid w:val="009E2F6F"/>
    <w:rsid w:val="009E3534"/>
    <w:rsid w:val="009E3B42"/>
    <w:rsid w:val="009E3D1F"/>
    <w:rsid w:val="009E4590"/>
    <w:rsid w:val="009E48D4"/>
    <w:rsid w:val="009E50CB"/>
    <w:rsid w:val="009E59A4"/>
    <w:rsid w:val="009E5AF3"/>
    <w:rsid w:val="009E62F7"/>
    <w:rsid w:val="009E6595"/>
    <w:rsid w:val="009E6877"/>
    <w:rsid w:val="009E6E95"/>
    <w:rsid w:val="009E785D"/>
    <w:rsid w:val="009E7FFD"/>
    <w:rsid w:val="009F0089"/>
    <w:rsid w:val="009F0634"/>
    <w:rsid w:val="009F0876"/>
    <w:rsid w:val="009F0E34"/>
    <w:rsid w:val="009F1330"/>
    <w:rsid w:val="009F18C3"/>
    <w:rsid w:val="009F1A9A"/>
    <w:rsid w:val="009F1BDD"/>
    <w:rsid w:val="009F1E0A"/>
    <w:rsid w:val="009F1E8A"/>
    <w:rsid w:val="009F2A8D"/>
    <w:rsid w:val="009F2FBE"/>
    <w:rsid w:val="009F38B4"/>
    <w:rsid w:val="009F3D9F"/>
    <w:rsid w:val="009F3E9C"/>
    <w:rsid w:val="009F411D"/>
    <w:rsid w:val="009F4202"/>
    <w:rsid w:val="009F4D70"/>
    <w:rsid w:val="009F4FA1"/>
    <w:rsid w:val="009F510D"/>
    <w:rsid w:val="009F5534"/>
    <w:rsid w:val="009F5747"/>
    <w:rsid w:val="009F5E83"/>
    <w:rsid w:val="009F5EBF"/>
    <w:rsid w:val="009F6135"/>
    <w:rsid w:val="009F6441"/>
    <w:rsid w:val="009F6700"/>
    <w:rsid w:val="009F7AA3"/>
    <w:rsid w:val="009F7FA4"/>
    <w:rsid w:val="00A00227"/>
    <w:rsid w:val="00A0040D"/>
    <w:rsid w:val="00A007FE"/>
    <w:rsid w:val="00A010B7"/>
    <w:rsid w:val="00A01156"/>
    <w:rsid w:val="00A0138F"/>
    <w:rsid w:val="00A014EE"/>
    <w:rsid w:val="00A019C1"/>
    <w:rsid w:val="00A01BEB"/>
    <w:rsid w:val="00A020FE"/>
    <w:rsid w:val="00A02166"/>
    <w:rsid w:val="00A0279A"/>
    <w:rsid w:val="00A02869"/>
    <w:rsid w:val="00A0297D"/>
    <w:rsid w:val="00A02BA9"/>
    <w:rsid w:val="00A02FAC"/>
    <w:rsid w:val="00A0322D"/>
    <w:rsid w:val="00A03E14"/>
    <w:rsid w:val="00A04CC0"/>
    <w:rsid w:val="00A04FAA"/>
    <w:rsid w:val="00A05168"/>
    <w:rsid w:val="00A052C7"/>
    <w:rsid w:val="00A053E5"/>
    <w:rsid w:val="00A054BD"/>
    <w:rsid w:val="00A056A3"/>
    <w:rsid w:val="00A0591C"/>
    <w:rsid w:val="00A0669E"/>
    <w:rsid w:val="00A07B45"/>
    <w:rsid w:val="00A07CCD"/>
    <w:rsid w:val="00A101E2"/>
    <w:rsid w:val="00A103F2"/>
    <w:rsid w:val="00A1055F"/>
    <w:rsid w:val="00A109F2"/>
    <w:rsid w:val="00A10CC1"/>
    <w:rsid w:val="00A11200"/>
    <w:rsid w:val="00A11264"/>
    <w:rsid w:val="00A11E44"/>
    <w:rsid w:val="00A11F6F"/>
    <w:rsid w:val="00A1208F"/>
    <w:rsid w:val="00A1239E"/>
    <w:rsid w:val="00A12A37"/>
    <w:rsid w:val="00A131F6"/>
    <w:rsid w:val="00A133F7"/>
    <w:rsid w:val="00A1389E"/>
    <w:rsid w:val="00A1399B"/>
    <w:rsid w:val="00A14A55"/>
    <w:rsid w:val="00A14ACD"/>
    <w:rsid w:val="00A15AFF"/>
    <w:rsid w:val="00A1627A"/>
    <w:rsid w:val="00A167C6"/>
    <w:rsid w:val="00A16D88"/>
    <w:rsid w:val="00A1751A"/>
    <w:rsid w:val="00A175B4"/>
    <w:rsid w:val="00A17716"/>
    <w:rsid w:val="00A20268"/>
    <w:rsid w:val="00A20D92"/>
    <w:rsid w:val="00A20DF8"/>
    <w:rsid w:val="00A20F3C"/>
    <w:rsid w:val="00A2201D"/>
    <w:rsid w:val="00A22044"/>
    <w:rsid w:val="00A22538"/>
    <w:rsid w:val="00A2258B"/>
    <w:rsid w:val="00A22839"/>
    <w:rsid w:val="00A22D2D"/>
    <w:rsid w:val="00A23518"/>
    <w:rsid w:val="00A23658"/>
    <w:rsid w:val="00A23DE9"/>
    <w:rsid w:val="00A245DC"/>
    <w:rsid w:val="00A24B25"/>
    <w:rsid w:val="00A24E43"/>
    <w:rsid w:val="00A250E0"/>
    <w:rsid w:val="00A255DC"/>
    <w:rsid w:val="00A25BE3"/>
    <w:rsid w:val="00A25DB0"/>
    <w:rsid w:val="00A26012"/>
    <w:rsid w:val="00A2685B"/>
    <w:rsid w:val="00A26EA8"/>
    <w:rsid w:val="00A270FC"/>
    <w:rsid w:val="00A302CE"/>
    <w:rsid w:val="00A30554"/>
    <w:rsid w:val="00A3095E"/>
    <w:rsid w:val="00A30EAA"/>
    <w:rsid w:val="00A31C1F"/>
    <w:rsid w:val="00A32571"/>
    <w:rsid w:val="00A33024"/>
    <w:rsid w:val="00A3311D"/>
    <w:rsid w:val="00A33531"/>
    <w:rsid w:val="00A33607"/>
    <w:rsid w:val="00A34052"/>
    <w:rsid w:val="00A3466C"/>
    <w:rsid w:val="00A35274"/>
    <w:rsid w:val="00A35641"/>
    <w:rsid w:val="00A356DE"/>
    <w:rsid w:val="00A3593B"/>
    <w:rsid w:val="00A35B27"/>
    <w:rsid w:val="00A35C2D"/>
    <w:rsid w:val="00A35CE5"/>
    <w:rsid w:val="00A35DB5"/>
    <w:rsid w:val="00A35DE6"/>
    <w:rsid w:val="00A35E3E"/>
    <w:rsid w:val="00A364D2"/>
    <w:rsid w:val="00A3675E"/>
    <w:rsid w:val="00A3682E"/>
    <w:rsid w:val="00A3683E"/>
    <w:rsid w:val="00A36B8B"/>
    <w:rsid w:val="00A36B8D"/>
    <w:rsid w:val="00A37849"/>
    <w:rsid w:val="00A37BAB"/>
    <w:rsid w:val="00A406F1"/>
    <w:rsid w:val="00A4072F"/>
    <w:rsid w:val="00A407C1"/>
    <w:rsid w:val="00A40874"/>
    <w:rsid w:val="00A40E46"/>
    <w:rsid w:val="00A413B9"/>
    <w:rsid w:val="00A41BD8"/>
    <w:rsid w:val="00A42213"/>
    <w:rsid w:val="00A42247"/>
    <w:rsid w:val="00A42F68"/>
    <w:rsid w:val="00A432DF"/>
    <w:rsid w:val="00A43505"/>
    <w:rsid w:val="00A43937"/>
    <w:rsid w:val="00A43B62"/>
    <w:rsid w:val="00A44138"/>
    <w:rsid w:val="00A44295"/>
    <w:rsid w:val="00A44321"/>
    <w:rsid w:val="00A4453F"/>
    <w:rsid w:val="00A44ED9"/>
    <w:rsid w:val="00A4512B"/>
    <w:rsid w:val="00A4563C"/>
    <w:rsid w:val="00A4565F"/>
    <w:rsid w:val="00A4588F"/>
    <w:rsid w:val="00A45D14"/>
    <w:rsid w:val="00A45DE5"/>
    <w:rsid w:val="00A46C6A"/>
    <w:rsid w:val="00A478AD"/>
    <w:rsid w:val="00A47D85"/>
    <w:rsid w:val="00A50860"/>
    <w:rsid w:val="00A508BE"/>
    <w:rsid w:val="00A50B8F"/>
    <w:rsid w:val="00A50BFF"/>
    <w:rsid w:val="00A51148"/>
    <w:rsid w:val="00A5143A"/>
    <w:rsid w:val="00A51728"/>
    <w:rsid w:val="00A51B9B"/>
    <w:rsid w:val="00A51FB2"/>
    <w:rsid w:val="00A5201A"/>
    <w:rsid w:val="00A52D05"/>
    <w:rsid w:val="00A53038"/>
    <w:rsid w:val="00A53787"/>
    <w:rsid w:val="00A53BA3"/>
    <w:rsid w:val="00A54018"/>
    <w:rsid w:val="00A54AAB"/>
    <w:rsid w:val="00A54AB9"/>
    <w:rsid w:val="00A54B9C"/>
    <w:rsid w:val="00A54E71"/>
    <w:rsid w:val="00A55916"/>
    <w:rsid w:val="00A55CA3"/>
    <w:rsid w:val="00A568AF"/>
    <w:rsid w:val="00A56E11"/>
    <w:rsid w:val="00A57374"/>
    <w:rsid w:val="00A5758B"/>
    <w:rsid w:val="00A57988"/>
    <w:rsid w:val="00A57995"/>
    <w:rsid w:val="00A57A24"/>
    <w:rsid w:val="00A57B49"/>
    <w:rsid w:val="00A57EA5"/>
    <w:rsid w:val="00A602FE"/>
    <w:rsid w:val="00A604FC"/>
    <w:rsid w:val="00A6065C"/>
    <w:rsid w:val="00A6077E"/>
    <w:rsid w:val="00A6081D"/>
    <w:rsid w:val="00A60C8F"/>
    <w:rsid w:val="00A61337"/>
    <w:rsid w:val="00A6152E"/>
    <w:rsid w:val="00A61877"/>
    <w:rsid w:val="00A61CAC"/>
    <w:rsid w:val="00A61CE4"/>
    <w:rsid w:val="00A62A9B"/>
    <w:rsid w:val="00A62E2E"/>
    <w:rsid w:val="00A639B0"/>
    <w:rsid w:val="00A64492"/>
    <w:rsid w:val="00A64859"/>
    <w:rsid w:val="00A64E60"/>
    <w:rsid w:val="00A65575"/>
    <w:rsid w:val="00A65645"/>
    <w:rsid w:val="00A65C95"/>
    <w:rsid w:val="00A65EF6"/>
    <w:rsid w:val="00A66030"/>
    <w:rsid w:val="00A661EE"/>
    <w:rsid w:val="00A66F4C"/>
    <w:rsid w:val="00A67041"/>
    <w:rsid w:val="00A67B28"/>
    <w:rsid w:val="00A7037B"/>
    <w:rsid w:val="00A70694"/>
    <w:rsid w:val="00A70C9B"/>
    <w:rsid w:val="00A7116B"/>
    <w:rsid w:val="00A712AE"/>
    <w:rsid w:val="00A71A7A"/>
    <w:rsid w:val="00A71A9E"/>
    <w:rsid w:val="00A71C12"/>
    <w:rsid w:val="00A71E1A"/>
    <w:rsid w:val="00A7226A"/>
    <w:rsid w:val="00A72BE9"/>
    <w:rsid w:val="00A73401"/>
    <w:rsid w:val="00A7346A"/>
    <w:rsid w:val="00A73613"/>
    <w:rsid w:val="00A73782"/>
    <w:rsid w:val="00A73BC9"/>
    <w:rsid w:val="00A73E86"/>
    <w:rsid w:val="00A741DC"/>
    <w:rsid w:val="00A74F4C"/>
    <w:rsid w:val="00A751A3"/>
    <w:rsid w:val="00A75751"/>
    <w:rsid w:val="00A75B43"/>
    <w:rsid w:val="00A760B9"/>
    <w:rsid w:val="00A76A72"/>
    <w:rsid w:val="00A77F41"/>
    <w:rsid w:val="00A80281"/>
    <w:rsid w:val="00A803E0"/>
    <w:rsid w:val="00A80ECE"/>
    <w:rsid w:val="00A80F5A"/>
    <w:rsid w:val="00A80FCF"/>
    <w:rsid w:val="00A81A82"/>
    <w:rsid w:val="00A81ADD"/>
    <w:rsid w:val="00A826C5"/>
    <w:rsid w:val="00A8289A"/>
    <w:rsid w:val="00A82B11"/>
    <w:rsid w:val="00A82B1E"/>
    <w:rsid w:val="00A82B68"/>
    <w:rsid w:val="00A8354E"/>
    <w:rsid w:val="00A83BC9"/>
    <w:rsid w:val="00A84ABC"/>
    <w:rsid w:val="00A84FD1"/>
    <w:rsid w:val="00A85798"/>
    <w:rsid w:val="00A85DB8"/>
    <w:rsid w:val="00A86525"/>
    <w:rsid w:val="00A86644"/>
    <w:rsid w:val="00A86A97"/>
    <w:rsid w:val="00A873F4"/>
    <w:rsid w:val="00A87B51"/>
    <w:rsid w:val="00A900C9"/>
    <w:rsid w:val="00A90657"/>
    <w:rsid w:val="00A90A9F"/>
    <w:rsid w:val="00A90C6F"/>
    <w:rsid w:val="00A90CE2"/>
    <w:rsid w:val="00A90DAF"/>
    <w:rsid w:val="00A91C99"/>
    <w:rsid w:val="00A91EEA"/>
    <w:rsid w:val="00A92040"/>
    <w:rsid w:val="00A92352"/>
    <w:rsid w:val="00A927F1"/>
    <w:rsid w:val="00A92B87"/>
    <w:rsid w:val="00A92DEC"/>
    <w:rsid w:val="00A935C8"/>
    <w:rsid w:val="00A93B41"/>
    <w:rsid w:val="00A946D9"/>
    <w:rsid w:val="00A94C95"/>
    <w:rsid w:val="00A94FB2"/>
    <w:rsid w:val="00A950EB"/>
    <w:rsid w:val="00A957C1"/>
    <w:rsid w:val="00A9601E"/>
    <w:rsid w:val="00A96ABC"/>
    <w:rsid w:val="00A96B90"/>
    <w:rsid w:val="00A96E6F"/>
    <w:rsid w:val="00A97855"/>
    <w:rsid w:val="00AA08C5"/>
    <w:rsid w:val="00AA0BE2"/>
    <w:rsid w:val="00AA1023"/>
    <w:rsid w:val="00AA120E"/>
    <w:rsid w:val="00AA13A4"/>
    <w:rsid w:val="00AA13D2"/>
    <w:rsid w:val="00AA14DE"/>
    <w:rsid w:val="00AA168D"/>
    <w:rsid w:val="00AA2077"/>
    <w:rsid w:val="00AA2389"/>
    <w:rsid w:val="00AA2D40"/>
    <w:rsid w:val="00AA30CE"/>
    <w:rsid w:val="00AA34DC"/>
    <w:rsid w:val="00AA3A61"/>
    <w:rsid w:val="00AA3BCB"/>
    <w:rsid w:val="00AA3CDC"/>
    <w:rsid w:val="00AA3DE7"/>
    <w:rsid w:val="00AA3EFB"/>
    <w:rsid w:val="00AA43B3"/>
    <w:rsid w:val="00AA452B"/>
    <w:rsid w:val="00AA4535"/>
    <w:rsid w:val="00AA5501"/>
    <w:rsid w:val="00AA57CA"/>
    <w:rsid w:val="00AA598F"/>
    <w:rsid w:val="00AA5AFE"/>
    <w:rsid w:val="00AA61ED"/>
    <w:rsid w:val="00AA641D"/>
    <w:rsid w:val="00AA74C2"/>
    <w:rsid w:val="00AA7527"/>
    <w:rsid w:val="00AA7B5A"/>
    <w:rsid w:val="00AB0528"/>
    <w:rsid w:val="00AB0C2D"/>
    <w:rsid w:val="00AB0D88"/>
    <w:rsid w:val="00AB0FC8"/>
    <w:rsid w:val="00AB1161"/>
    <w:rsid w:val="00AB11A2"/>
    <w:rsid w:val="00AB1205"/>
    <w:rsid w:val="00AB14E1"/>
    <w:rsid w:val="00AB18E9"/>
    <w:rsid w:val="00AB1BE7"/>
    <w:rsid w:val="00AB1DF2"/>
    <w:rsid w:val="00AB2868"/>
    <w:rsid w:val="00AB2CA8"/>
    <w:rsid w:val="00AB328F"/>
    <w:rsid w:val="00AB35BD"/>
    <w:rsid w:val="00AB35F2"/>
    <w:rsid w:val="00AB368C"/>
    <w:rsid w:val="00AB3F72"/>
    <w:rsid w:val="00AB4256"/>
    <w:rsid w:val="00AB44AC"/>
    <w:rsid w:val="00AB4638"/>
    <w:rsid w:val="00AB4ABA"/>
    <w:rsid w:val="00AB4F42"/>
    <w:rsid w:val="00AB5949"/>
    <w:rsid w:val="00AB6660"/>
    <w:rsid w:val="00AB6B23"/>
    <w:rsid w:val="00AB7B66"/>
    <w:rsid w:val="00AB7FB8"/>
    <w:rsid w:val="00AB7FC0"/>
    <w:rsid w:val="00AC0329"/>
    <w:rsid w:val="00AC036A"/>
    <w:rsid w:val="00AC1546"/>
    <w:rsid w:val="00AC264A"/>
    <w:rsid w:val="00AC27BB"/>
    <w:rsid w:val="00AC331B"/>
    <w:rsid w:val="00AC37BA"/>
    <w:rsid w:val="00AC3B93"/>
    <w:rsid w:val="00AC3DDF"/>
    <w:rsid w:val="00AC413D"/>
    <w:rsid w:val="00AC4E4D"/>
    <w:rsid w:val="00AC5061"/>
    <w:rsid w:val="00AC5161"/>
    <w:rsid w:val="00AC53CF"/>
    <w:rsid w:val="00AC5BF0"/>
    <w:rsid w:val="00AC5CDB"/>
    <w:rsid w:val="00AC6138"/>
    <w:rsid w:val="00AC6783"/>
    <w:rsid w:val="00AC6A92"/>
    <w:rsid w:val="00AC723A"/>
    <w:rsid w:val="00AC7A4A"/>
    <w:rsid w:val="00AC7D8F"/>
    <w:rsid w:val="00AD10C8"/>
    <w:rsid w:val="00AD1214"/>
    <w:rsid w:val="00AD1D55"/>
    <w:rsid w:val="00AD1EF3"/>
    <w:rsid w:val="00AD209A"/>
    <w:rsid w:val="00AD20FD"/>
    <w:rsid w:val="00AD210C"/>
    <w:rsid w:val="00AD24AE"/>
    <w:rsid w:val="00AD27E2"/>
    <w:rsid w:val="00AD2878"/>
    <w:rsid w:val="00AD2FF8"/>
    <w:rsid w:val="00AD3121"/>
    <w:rsid w:val="00AD36A0"/>
    <w:rsid w:val="00AD3C31"/>
    <w:rsid w:val="00AD3D49"/>
    <w:rsid w:val="00AD4783"/>
    <w:rsid w:val="00AD4F5C"/>
    <w:rsid w:val="00AD51D5"/>
    <w:rsid w:val="00AD6849"/>
    <w:rsid w:val="00AD699C"/>
    <w:rsid w:val="00AD6C48"/>
    <w:rsid w:val="00AD7776"/>
    <w:rsid w:val="00AD7A27"/>
    <w:rsid w:val="00AE0353"/>
    <w:rsid w:val="00AE053D"/>
    <w:rsid w:val="00AE10B6"/>
    <w:rsid w:val="00AE144B"/>
    <w:rsid w:val="00AE1788"/>
    <w:rsid w:val="00AE18D7"/>
    <w:rsid w:val="00AE19DC"/>
    <w:rsid w:val="00AE1BFB"/>
    <w:rsid w:val="00AE22B0"/>
    <w:rsid w:val="00AE2749"/>
    <w:rsid w:val="00AE2938"/>
    <w:rsid w:val="00AE2C91"/>
    <w:rsid w:val="00AE323E"/>
    <w:rsid w:val="00AE3B01"/>
    <w:rsid w:val="00AE41AD"/>
    <w:rsid w:val="00AE46FA"/>
    <w:rsid w:val="00AE4DCB"/>
    <w:rsid w:val="00AE4E0E"/>
    <w:rsid w:val="00AE546D"/>
    <w:rsid w:val="00AE554F"/>
    <w:rsid w:val="00AE556A"/>
    <w:rsid w:val="00AE55F5"/>
    <w:rsid w:val="00AE5615"/>
    <w:rsid w:val="00AE56D9"/>
    <w:rsid w:val="00AE56EC"/>
    <w:rsid w:val="00AE608B"/>
    <w:rsid w:val="00AE619C"/>
    <w:rsid w:val="00AE62DF"/>
    <w:rsid w:val="00AE6E55"/>
    <w:rsid w:val="00AE6F90"/>
    <w:rsid w:val="00AE7BD1"/>
    <w:rsid w:val="00AF02B3"/>
    <w:rsid w:val="00AF033D"/>
    <w:rsid w:val="00AF0C67"/>
    <w:rsid w:val="00AF142D"/>
    <w:rsid w:val="00AF151D"/>
    <w:rsid w:val="00AF1F49"/>
    <w:rsid w:val="00AF2291"/>
    <w:rsid w:val="00AF2B37"/>
    <w:rsid w:val="00AF2C36"/>
    <w:rsid w:val="00AF2F63"/>
    <w:rsid w:val="00AF2F8C"/>
    <w:rsid w:val="00AF3176"/>
    <w:rsid w:val="00AF37CC"/>
    <w:rsid w:val="00AF38FF"/>
    <w:rsid w:val="00AF3B7E"/>
    <w:rsid w:val="00AF40CA"/>
    <w:rsid w:val="00AF46F0"/>
    <w:rsid w:val="00AF4B28"/>
    <w:rsid w:val="00AF4DE1"/>
    <w:rsid w:val="00AF562D"/>
    <w:rsid w:val="00AF5D1B"/>
    <w:rsid w:val="00AF5FB9"/>
    <w:rsid w:val="00AF61F7"/>
    <w:rsid w:val="00AF696B"/>
    <w:rsid w:val="00AF7095"/>
    <w:rsid w:val="00AF714A"/>
    <w:rsid w:val="00AF73AA"/>
    <w:rsid w:val="00AF7C05"/>
    <w:rsid w:val="00AF7C77"/>
    <w:rsid w:val="00B005A4"/>
    <w:rsid w:val="00B0084C"/>
    <w:rsid w:val="00B00AB3"/>
    <w:rsid w:val="00B00F29"/>
    <w:rsid w:val="00B013FD"/>
    <w:rsid w:val="00B018BF"/>
    <w:rsid w:val="00B021F5"/>
    <w:rsid w:val="00B02329"/>
    <w:rsid w:val="00B024A1"/>
    <w:rsid w:val="00B0380A"/>
    <w:rsid w:val="00B04031"/>
    <w:rsid w:val="00B04060"/>
    <w:rsid w:val="00B04B61"/>
    <w:rsid w:val="00B04EC1"/>
    <w:rsid w:val="00B052F6"/>
    <w:rsid w:val="00B053C1"/>
    <w:rsid w:val="00B05AFE"/>
    <w:rsid w:val="00B05E81"/>
    <w:rsid w:val="00B06211"/>
    <w:rsid w:val="00B065F7"/>
    <w:rsid w:val="00B069C5"/>
    <w:rsid w:val="00B06ED7"/>
    <w:rsid w:val="00B0749F"/>
    <w:rsid w:val="00B07A6D"/>
    <w:rsid w:val="00B07D33"/>
    <w:rsid w:val="00B102D7"/>
    <w:rsid w:val="00B107B8"/>
    <w:rsid w:val="00B11333"/>
    <w:rsid w:val="00B1133D"/>
    <w:rsid w:val="00B11905"/>
    <w:rsid w:val="00B11C66"/>
    <w:rsid w:val="00B11F46"/>
    <w:rsid w:val="00B123B1"/>
    <w:rsid w:val="00B123D1"/>
    <w:rsid w:val="00B128CD"/>
    <w:rsid w:val="00B132C8"/>
    <w:rsid w:val="00B13348"/>
    <w:rsid w:val="00B1398C"/>
    <w:rsid w:val="00B14106"/>
    <w:rsid w:val="00B148A7"/>
    <w:rsid w:val="00B14F46"/>
    <w:rsid w:val="00B15076"/>
    <w:rsid w:val="00B1532D"/>
    <w:rsid w:val="00B15C35"/>
    <w:rsid w:val="00B160C8"/>
    <w:rsid w:val="00B16168"/>
    <w:rsid w:val="00B1643A"/>
    <w:rsid w:val="00B1662C"/>
    <w:rsid w:val="00B16721"/>
    <w:rsid w:val="00B17B4E"/>
    <w:rsid w:val="00B17BEF"/>
    <w:rsid w:val="00B207A9"/>
    <w:rsid w:val="00B208B9"/>
    <w:rsid w:val="00B20B9D"/>
    <w:rsid w:val="00B21043"/>
    <w:rsid w:val="00B21135"/>
    <w:rsid w:val="00B216BA"/>
    <w:rsid w:val="00B21F72"/>
    <w:rsid w:val="00B222B6"/>
    <w:rsid w:val="00B22425"/>
    <w:rsid w:val="00B224B2"/>
    <w:rsid w:val="00B22723"/>
    <w:rsid w:val="00B22AB0"/>
    <w:rsid w:val="00B22C04"/>
    <w:rsid w:val="00B22DC8"/>
    <w:rsid w:val="00B23696"/>
    <w:rsid w:val="00B2391A"/>
    <w:rsid w:val="00B24C1E"/>
    <w:rsid w:val="00B24DB6"/>
    <w:rsid w:val="00B25306"/>
    <w:rsid w:val="00B2563F"/>
    <w:rsid w:val="00B25FF7"/>
    <w:rsid w:val="00B26482"/>
    <w:rsid w:val="00B26587"/>
    <w:rsid w:val="00B2680B"/>
    <w:rsid w:val="00B27010"/>
    <w:rsid w:val="00B30001"/>
    <w:rsid w:val="00B302F4"/>
    <w:rsid w:val="00B3035F"/>
    <w:rsid w:val="00B30530"/>
    <w:rsid w:val="00B30623"/>
    <w:rsid w:val="00B30F43"/>
    <w:rsid w:val="00B31112"/>
    <w:rsid w:val="00B312A8"/>
    <w:rsid w:val="00B3142B"/>
    <w:rsid w:val="00B3192D"/>
    <w:rsid w:val="00B31A14"/>
    <w:rsid w:val="00B31AD7"/>
    <w:rsid w:val="00B31BDC"/>
    <w:rsid w:val="00B31E8D"/>
    <w:rsid w:val="00B31F36"/>
    <w:rsid w:val="00B31F8F"/>
    <w:rsid w:val="00B31F9C"/>
    <w:rsid w:val="00B32CB9"/>
    <w:rsid w:val="00B3375D"/>
    <w:rsid w:val="00B343F6"/>
    <w:rsid w:val="00B34D50"/>
    <w:rsid w:val="00B3643F"/>
    <w:rsid w:val="00B365AD"/>
    <w:rsid w:val="00B367FA"/>
    <w:rsid w:val="00B36F95"/>
    <w:rsid w:val="00B3702C"/>
    <w:rsid w:val="00B3707C"/>
    <w:rsid w:val="00B37D6D"/>
    <w:rsid w:val="00B400E2"/>
    <w:rsid w:val="00B40B6B"/>
    <w:rsid w:val="00B41264"/>
    <w:rsid w:val="00B417A4"/>
    <w:rsid w:val="00B41C5E"/>
    <w:rsid w:val="00B41D88"/>
    <w:rsid w:val="00B41F34"/>
    <w:rsid w:val="00B42208"/>
    <w:rsid w:val="00B4220B"/>
    <w:rsid w:val="00B42469"/>
    <w:rsid w:val="00B42BEE"/>
    <w:rsid w:val="00B42E7C"/>
    <w:rsid w:val="00B42F5D"/>
    <w:rsid w:val="00B42F9E"/>
    <w:rsid w:val="00B435BE"/>
    <w:rsid w:val="00B43FAD"/>
    <w:rsid w:val="00B44515"/>
    <w:rsid w:val="00B4584D"/>
    <w:rsid w:val="00B45B29"/>
    <w:rsid w:val="00B45FAB"/>
    <w:rsid w:val="00B4607C"/>
    <w:rsid w:val="00B465F0"/>
    <w:rsid w:val="00B46614"/>
    <w:rsid w:val="00B47114"/>
    <w:rsid w:val="00B502F6"/>
    <w:rsid w:val="00B50349"/>
    <w:rsid w:val="00B50B3B"/>
    <w:rsid w:val="00B512B7"/>
    <w:rsid w:val="00B51763"/>
    <w:rsid w:val="00B51D2E"/>
    <w:rsid w:val="00B51E2A"/>
    <w:rsid w:val="00B51FE5"/>
    <w:rsid w:val="00B52AB9"/>
    <w:rsid w:val="00B52B6B"/>
    <w:rsid w:val="00B52CB6"/>
    <w:rsid w:val="00B5334E"/>
    <w:rsid w:val="00B53494"/>
    <w:rsid w:val="00B539BB"/>
    <w:rsid w:val="00B53A19"/>
    <w:rsid w:val="00B53B0D"/>
    <w:rsid w:val="00B53D55"/>
    <w:rsid w:val="00B5415B"/>
    <w:rsid w:val="00B5457B"/>
    <w:rsid w:val="00B54747"/>
    <w:rsid w:val="00B54923"/>
    <w:rsid w:val="00B54C80"/>
    <w:rsid w:val="00B550C7"/>
    <w:rsid w:val="00B55798"/>
    <w:rsid w:val="00B55DB9"/>
    <w:rsid w:val="00B57545"/>
    <w:rsid w:val="00B6064A"/>
    <w:rsid w:val="00B60E65"/>
    <w:rsid w:val="00B60FE0"/>
    <w:rsid w:val="00B61665"/>
    <w:rsid w:val="00B62187"/>
    <w:rsid w:val="00B6220C"/>
    <w:rsid w:val="00B62572"/>
    <w:rsid w:val="00B628E0"/>
    <w:rsid w:val="00B62D1E"/>
    <w:rsid w:val="00B62DBA"/>
    <w:rsid w:val="00B63097"/>
    <w:rsid w:val="00B6377A"/>
    <w:rsid w:val="00B64597"/>
    <w:rsid w:val="00B64790"/>
    <w:rsid w:val="00B647FE"/>
    <w:rsid w:val="00B65133"/>
    <w:rsid w:val="00B6519C"/>
    <w:rsid w:val="00B651A3"/>
    <w:rsid w:val="00B651CD"/>
    <w:rsid w:val="00B652AC"/>
    <w:rsid w:val="00B65F11"/>
    <w:rsid w:val="00B66E5B"/>
    <w:rsid w:val="00B670BF"/>
    <w:rsid w:val="00B67176"/>
    <w:rsid w:val="00B6724F"/>
    <w:rsid w:val="00B70098"/>
    <w:rsid w:val="00B700A2"/>
    <w:rsid w:val="00B70136"/>
    <w:rsid w:val="00B70340"/>
    <w:rsid w:val="00B7098F"/>
    <w:rsid w:val="00B70F13"/>
    <w:rsid w:val="00B7112F"/>
    <w:rsid w:val="00B713A5"/>
    <w:rsid w:val="00B71672"/>
    <w:rsid w:val="00B71789"/>
    <w:rsid w:val="00B719D5"/>
    <w:rsid w:val="00B71B13"/>
    <w:rsid w:val="00B71D80"/>
    <w:rsid w:val="00B72056"/>
    <w:rsid w:val="00B72E70"/>
    <w:rsid w:val="00B72F7D"/>
    <w:rsid w:val="00B73ED6"/>
    <w:rsid w:val="00B74031"/>
    <w:rsid w:val="00B743DA"/>
    <w:rsid w:val="00B75729"/>
    <w:rsid w:val="00B75D28"/>
    <w:rsid w:val="00B75EBD"/>
    <w:rsid w:val="00B76448"/>
    <w:rsid w:val="00B764A2"/>
    <w:rsid w:val="00B77203"/>
    <w:rsid w:val="00B77A50"/>
    <w:rsid w:val="00B77C87"/>
    <w:rsid w:val="00B80071"/>
    <w:rsid w:val="00B80492"/>
    <w:rsid w:val="00B808E7"/>
    <w:rsid w:val="00B80F8F"/>
    <w:rsid w:val="00B810B0"/>
    <w:rsid w:val="00B818BD"/>
    <w:rsid w:val="00B82638"/>
    <w:rsid w:val="00B83150"/>
    <w:rsid w:val="00B834F1"/>
    <w:rsid w:val="00B83BF1"/>
    <w:rsid w:val="00B848DB"/>
    <w:rsid w:val="00B84E67"/>
    <w:rsid w:val="00B84EA2"/>
    <w:rsid w:val="00B854A0"/>
    <w:rsid w:val="00B856F5"/>
    <w:rsid w:val="00B85906"/>
    <w:rsid w:val="00B85B7D"/>
    <w:rsid w:val="00B8601D"/>
    <w:rsid w:val="00B86050"/>
    <w:rsid w:val="00B8635B"/>
    <w:rsid w:val="00B86C8B"/>
    <w:rsid w:val="00B87628"/>
    <w:rsid w:val="00B87753"/>
    <w:rsid w:val="00B87ABD"/>
    <w:rsid w:val="00B87E90"/>
    <w:rsid w:val="00B9024C"/>
    <w:rsid w:val="00B908FE"/>
    <w:rsid w:val="00B90CDC"/>
    <w:rsid w:val="00B9110A"/>
    <w:rsid w:val="00B91942"/>
    <w:rsid w:val="00B91D0C"/>
    <w:rsid w:val="00B922B5"/>
    <w:rsid w:val="00B92519"/>
    <w:rsid w:val="00B934B0"/>
    <w:rsid w:val="00B93813"/>
    <w:rsid w:val="00B93B02"/>
    <w:rsid w:val="00B93C49"/>
    <w:rsid w:val="00B93F93"/>
    <w:rsid w:val="00B941B3"/>
    <w:rsid w:val="00B94C00"/>
    <w:rsid w:val="00B94E47"/>
    <w:rsid w:val="00B9540E"/>
    <w:rsid w:val="00B95848"/>
    <w:rsid w:val="00B95923"/>
    <w:rsid w:val="00B96D98"/>
    <w:rsid w:val="00B96E8B"/>
    <w:rsid w:val="00B9772C"/>
    <w:rsid w:val="00BA0422"/>
    <w:rsid w:val="00BA1E8B"/>
    <w:rsid w:val="00BA203C"/>
    <w:rsid w:val="00BA232D"/>
    <w:rsid w:val="00BA276E"/>
    <w:rsid w:val="00BA2969"/>
    <w:rsid w:val="00BA2DAA"/>
    <w:rsid w:val="00BA2F0D"/>
    <w:rsid w:val="00BA339A"/>
    <w:rsid w:val="00BA341A"/>
    <w:rsid w:val="00BA35F7"/>
    <w:rsid w:val="00BA360F"/>
    <w:rsid w:val="00BA3C7D"/>
    <w:rsid w:val="00BA3F0E"/>
    <w:rsid w:val="00BA45D0"/>
    <w:rsid w:val="00BA4CD1"/>
    <w:rsid w:val="00BA5424"/>
    <w:rsid w:val="00BA5A8B"/>
    <w:rsid w:val="00BA5B6A"/>
    <w:rsid w:val="00BA5C6F"/>
    <w:rsid w:val="00BA5F28"/>
    <w:rsid w:val="00BA6037"/>
    <w:rsid w:val="00BA6229"/>
    <w:rsid w:val="00BA6BFC"/>
    <w:rsid w:val="00BA7106"/>
    <w:rsid w:val="00BA73DB"/>
    <w:rsid w:val="00BA7D4D"/>
    <w:rsid w:val="00BB049F"/>
    <w:rsid w:val="00BB04E5"/>
    <w:rsid w:val="00BB0D6E"/>
    <w:rsid w:val="00BB0F81"/>
    <w:rsid w:val="00BB1940"/>
    <w:rsid w:val="00BB2147"/>
    <w:rsid w:val="00BB2154"/>
    <w:rsid w:val="00BB223F"/>
    <w:rsid w:val="00BB3896"/>
    <w:rsid w:val="00BB3A96"/>
    <w:rsid w:val="00BB3E68"/>
    <w:rsid w:val="00BB4269"/>
    <w:rsid w:val="00BB47CE"/>
    <w:rsid w:val="00BB4980"/>
    <w:rsid w:val="00BB53BF"/>
    <w:rsid w:val="00BB58D4"/>
    <w:rsid w:val="00BB5BE8"/>
    <w:rsid w:val="00BB5E95"/>
    <w:rsid w:val="00BB6002"/>
    <w:rsid w:val="00BB675C"/>
    <w:rsid w:val="00BB6902"/>
    <w:rsid w:val="00BB757B"/>
    <w:rsid w:val="00BB792B"/>
    <w:rsid w:val="00BB7A0D"/>
    <w:rsid w:val="00BB7A3D"/>
    <w:rsid w:val="00BB7EF2"/>
    <w:rsid w:val="00BB7F79"/>
    <w:rsid w:val="00BC00F6"/>
    <w:rsid w:val="00BC02A4"/>
    <w:rsid w:val="00BC0366"/>
    <w:rsid w:val="00BC03D2"/>
    <w:rsid w:val="00BC04D0"/>
    <w:rsid w:val="00BC1224"/>
    <w:rsid w:val="00BC2468"/>
    <w:rsid w:val="00BC2484"/>
    <w:rsid w:val="00BC264D"/>
    <w:rsid w:val="00BC27D7"/>
    <w:rsid w:val="00BC2C4D"/>
    <w:rsid w:val="00BC38CD"/>
    <w:rsid w:val="00BC3C47"/>
    <w:rsid w:val="00BC594E"/>
    <w:rsid w:val="00BC5AFB"/>
    <w:rsid w:val="00BC617A"/>
    <w:rsid w:val="00BC6C8D"/>
    <w:rsid w:val="00BC75CA"/>
    <w:rsid w:val="00BD0362"/>
    <w:rsid w:val="00BD0FD0"/>
    <w:rsid w:val="00BD123E"/>
    <w:rsid w:val="00BD1634"/>
    <w:rsid w:val="00BD16E8"/>
    <w:rsid w:val="00BD18EC"/>
    <w:rsid w:val="00BD191E"/>
    <w:rsid w:val="00BD1BA4"/>
    <w:rsid w:val="00BD1C9B"/>
    <w:rsid w:val="00BD1D80"/>
    <w:rsid w:val="00BD238F"/>
    <w:rsid w:val="00BD2403"/>
    <w:rsid w:val="00BD355D"/>
    <w:rsid w:val="00BD3696"/>
    <w:rsid w:val="00BD382D"/>
    <w:rsid w:val="00BD461F"/>
    <w:rsid w:val="00BD4AC5"/>
    <w:rsid w:val="00BD4ADF"/>
    <w:rsid w:val="00BD4B30"/>
    <w:rsid w:val="00BD4C25"/>
    <w:rsid w:val="00BD4FBC"/>
    <w:rsid w:val="00BD57A6"/>
    <w:rsid w:val="00BD598E"/>
    <w:rsid w:val="00BD5A94"/>
    <w:rsid w:val="00BD5E17"/>
    <w:rsid w:val="00BD6567"/>
    <w:rsid w:val="00BD7015"/>
    <w:rsid w:val="00BD7221"/>
    <w:rsid w:val="00BD727B"/>
    <w:rsid w:val="00BD74EC"/>
    <w:rsid w:val="00BD76F0"/>
    <w:rsid w:val="00BD79F2"/>
    <w:rsid w:val="00BD7D8E"/>
    <w:rsid w:val="00BD7E25"/>
    <w:rsid w:val="00BE0345"/>
    <w:rsid w:val="00BE1239"/>
    <w:rsid w:val="00BE151E"/>
    <w:rsid w:val="00BE1878"/>
    <w:rsid w:val="00BE18D6"/>
    <w:rsid w:val="00BE20BE"/>
    <w:rsid w:val="00BE23C8"/>
    <w:rsid w:val="00BE2FA8"/>
    <w:rsid w:val="00BE3805"/>
    <w:rsid w:val="00BE3DE6"/>
    <w:rsid w:val="00BE406F"/>
    <w:rsid w:val="00BE4393"/>
    <w:rsid w:val="00BE4635"/>
    <w:rsid w:val="00BE4C79"/>
    <w:rsid w:val="00BE4EEB"/>
    <w:rsid w:val="00BE4F1D"/>
    <w:rsid w:val="00BE4FEC"/>
    <w:rsid w:val="00BE5832"/>
    <w:rsid w:val="00BE5886"/>
    <w:rsid w:val="00BE6020"/>
    <w:rsid w:val="00BE6022"/>
    <w:rsid w:val="00BE62B9"/>
    <w:rsid w:val="00BE6AE6"/>
    <w:rsid w:val="00BE6D1A"/>
    <w:rsid w:val="00BE6F8C"/>
    <w:rsid w:val="00BE78D9"/>
    <w:rsid w:val="00BE790C"/>
    <w:rsid w:val="00BE7957"/>
    <w:rsid w:val="00BE7C01"/>
    <w:rsid w:val="00BE7CF6"/>
    <w:rsid w:val="00BE7F11"/>
    <w:rsid w:val="00BF053E"/>
    <w:rsid w:val="00BF05AB"/>
    <w:rsid w:val="00BF0B9D"/>
    <w:rsid w:val="00BF0EF9"/>
    <w:rsid w:val="00BF162B"/>
    <w:rsid w:val="00BF18A2"/>
    <w:rsid w:val="00BF18DE"/>
    <w:rsid w:val="00BF1BDA"/>
    <w:rsid w:val="00BF2615"/>
    <w:rsid w:val="00BF3066"/>
    <w:rsid w:val="00BF37E4"/>
    <w:rsid w:val="00BF39CC"/>
    <w:rsid w:val="00BF3D26"/>
    <w:rsid w:val="00BF44A5"/>
    <w:rsid w:val="00BF4924"/>
    <w:rsid w:val="00BF4F75"/>
    <w:rsid w:val="00BF525E"/>
    <w:rsid w:val="00BF5530"/>
    <w:rsid w:val="00BF55DC"/>
    <w:rsid w:val="00BF5C1D"/>
    <w:rsid w:val="00BF5E1E"/>
    <w:rsid w:val="00BF6AE7"/>
    <w:rsid w:val="00BF6EF7"/>
    <w:rsid w:val="00BF73CC"/>
    <w:rsid w:val="00BF7684"/>
    <w:rsid w:val="00BF7758"/>
    <w:rsid w:val="00BF7A74"/>
    <w:rsid w:val="00BF7ADF"/>
    <w:rsid w:val="00C002C0"/>
    <w:rsid w:val="00C00D34"/>
    <w:rsid w:val="00C011D3"/>
    <w:rsid w:val="00C01B18"/>
    <w:rsid w:val="00C028F7"/>
    <w:rsid w:val="00C02958"/>
    <w:rsid w:val="00C02DB9"/>
    <w:rsid w:val="00C036F5"/>
    <w:rsid w:val="00C0384E"/>
    <w:rsid w:val="00C039D7"/>
    <w:rsid w:val="00C03D80"/>
    <w:rsid w:val="00C040F3"/>
    <w:rsid w:val="00C04B9E"/>
    <w:rsid w:val="00C05499"/>
    <w:rsid w:val="00C056A3"/>
    <w:rsid w:val="00C05786"/>
    <w:rsid w:val="00C05968"/>
    <w:rsid w:val="00C05FBA"/>
    <w:rsid w:val="00C0617B"/>
    <w:rsid w:val="00C0641A"/>
    <w:rsid w:val="00C065D1"/>
    <w:rsid w:val="00C0700B"/>
    <w:rsid w:val="00C0706D"/>
    <w:rsid w:val="00C073DA"/>
    <w:rsid w:val="00C0775C"/>
    <w:rsid w:val="00C10688"/>
    <w:rsid w:val="00C107FD"/>
    <w:rsid w:val="00C10ED4"/>
    <w:rsid w:val="00C10F16"/>
    <w:rsid w:val="00C11066"/>
    <w:rsid w:val="00C110FA"/>
    <w:rsid w:val="00C114C1"/>
    <w:rsid w:val="00C11BC3"/>
    <w:rsid w:val="00C11FFE"/>
    <w:rsid w:val="00C12B42"/>
    <w:rsid w:val="00C131E2"/>
    <w:rsid w:val="00C13AF1"/>
    <w:rsid w:val="00C1430F"/>
    <w:rsid w:val="00C1484F"/>
    <w:rsid w:val="00C14B94"/>
    <w:rsid w:val="00C153C9"/>
    <w:rsid w:val="00C1558A"/>
    <w:rsid w:val="00C15614"/>
    <w:rsid w:val="00C15B7E"/>
    <w:rsid w:val="00C15ED2"/>
    <w:rsid w:val="00C16407"/>
    <w:rsid w:val="00C168D9"/>
    <w:rsid w:val="00C170F1"/>
    <w:rsid w:val="00C175A3"/>
    <w:rsid w:val="00C202FE"/>
    <w:rsid w:val="00C20676"/>
    <w:rsid w:val="00C206F2"/>
    <w:rsid w:val="00C207ED"/>
    <w:rsid w:val="00C20A9A"/>
    <w:rsid w:val="00C211D9"/>
    <w:rsid w:val="00C21564"/>
    <w:rsid w:val="00C21841"/>
    <w:rsid w:val="00C2295D"/>
    <w:rsid w:val="00C22E8C"/>
    <w:rsid w:val="00C236B2"/>
    <w:rsid w:val="00C23C5B"/>
    <w:rsid w:val="00C2407D"/>
    <w:rsid w:val="00C248B7"/>
    <w:rsid w:val="00C248BC"/>
    <w:rsid w:val="00C24BC7"/>
    <w:rsid w:val="00C24D61"/>
    <w:rsid w:val="00C25019"/>
    <w:rsid w:val="00C25BBA"/>
    <w:rsid w:val="00C26034"/>
    <w:rsid w:val="00C260AD"/>
    <w:rsid w:val="00C26BCE"/>
    <w:rsid w:val="00C26E68"/>
    <w:rsid w:val="00C26EC8"/>
    <w:rsid w:val="00C27726"/>
    <w:rsid w:val="00C2791B"/>
    <w:rsid w:val="00C307EE"/>
    <w:rsid w:val="00C30CA0"/>
    <w:rsid w:val="00C30ECC"/>
    <w:rsid w:val="00C3141E"/>
    <w:rsid w:val="00C31873"/>
    <w:rsid w:val="00C319A1"/>
    <w:rsid w:val="00C31BB8"/>
    <w:rsid w:val="00C31D73"/>
    <w:rsid w:val="00C31D84"/>
    <w:rsid w:val="00C32B30"/>
    <w:rsid w:val="00C33D21"/>
    <w:rsid w:val="00C34AF3"/>
    <w:rsid w:val="00C34E0B"/>
    <w:rsid w:val="00C35576"/>
    <w:rsid w:val="00C358D0"/>
    <w:rsid w:val="00C3635D"/>
    <w:rsid w:val="00C36A6F"/>
    <w:rsid w:val="00C37266"/>
    <w:rsid w:val="00C372FB"/>
    <w:rsid w:val="00C378F7"/>
    <w:rsid w:val="00C37F31"/>
    <w:rsid w:val="00C409B4"/>
    <w:rsid w:val="00C411F7"/>
    <w:rsid w:val="00C415B8"/>
    <w:rsid w:val="00C42900"/>
    <w:rsid w:val="00C43138"/>
    <w:rsid w:val="00C43EBB"/>
    <w:rsid w:val="00C44589"/>
    <w:rsid w:val="00C449C0"/>
    <w:rsid w:val="00C44D34"/>
    <w:rsid w:val="00C45826"/>
    <w:rsid w:val="00C45C0C"/>
    <w:rsid w:val="00C45E39"/>
    <w:rsid w:val="00C45F3A"/>
    <w:rsid w:val="00C45FDC"/>
    <w:rsid w:val="00C46735"/>
    <w:rsid w:val="00C47317"/>
    <w:rsid w:val="00C4776A"/>
    <w:rsid w:val="00C4784B"/>
    <w:rsid w:val="00C47DEA"/>
    <w:rsid w:val="00C47E50"/>
    <w:rsid w:val="00C47E94"/>
    <w:rsid w:val="00C50087"/>
    <w:rsid w:val="00C50A0F"/>
    <w:rsid w:val="00C50C2C"/>
    <w:rsid w:val="00C518FD"/>
    <w:rsid w:val="00C51A23"/>
    <w:rsid w:val="00C51CF4"/>
    <w:rsid w:val="00C51D13"/>
    <w:rsid w:val="00C523B7"/>
    <w:rsid w:val="00C525FF"/>
    <w:rsid w:val="00C544E8"/>
    <w:rsid w:val="00C545DD"/>
    <w:rsid w:val="00C548DA"/>
    <w:rsid w:val="00C5526F"/>
    <w:rsid w:val="00C552A4"/>
    <w:rsid w:val="00C553C9"/>
    <w:rsid w:val="00C55559"/>
    <w:rsid w:val="00C55AF6"/>
    <w:rsid w:val="00C5648A"/>
    <w:rsid w:val="00C56B6F"/>
    <w:rsid w:val="00C57ADA"/>
    <w:rsid w:val="00C60534"/>
    <w:rsid w:val="00C609CF"/>
    <w:rsid w:val="00C60D53"/>
    <w:rsid w:val="00C61D85"/>
    <w:rsid w:val="00C62210"/>
    <w:rsid w:val="00C627EA"/>
    <w:rsid w:val="00C628FC"/>
    <w:rsid w:val="00C62ABB"/>
    <w:rsid w:val="00C62EC0"/>
    <w:rsid w:val="00C6318F"/>
    <w:rsid w:val="00C6320A"/>
    <w:rsid w:val="00C6339A"/>
    <w:rsid w:val="00C635EE"/>
    <w:rsid w:val="00C63795"/>
    <w:rsid w:val="00C64CAE"/>
    <w:rsid w:val="00C64D2E"/>
    <w:rsid w:val="00C64DB1"/>
    <w:rsid w:val="00C64EBA"/>
    <w:rsid w:val="00C656BB"/>
    <w:rsid w:val="00C65740"/>
    <w:rsid w:val="00C659F5"/>
    <w:rsid w:val="00C66710"/>
    <w:rsid w:val="00C66872"/>
    <w:rsid w:val="00C66F6F"/>
    <w:rsid w:val="00C6716E"/>
    <w:rsid w:val="00C677E4"/>
    <w:rsid w:val="00C6796D"/>
    <w:rsid w:val="00C67D47"/>
    <w:rsid w:val="00C7054B"/>
    <w:rsid w:val="00C70675"/>
    <w:rsid w:val="00C70794"/>
    <w:rsid w:val="00C7108F"/>
    <w:rsid w:val="00C71309"/>
    <w:rsid w:val="00C7259A"/>
    <w:rsid w:val="00C7261F"/>
    <w:rsid w:val="00C72D4E"/>
    <w:rsid w:val="00C732BD"/>
    <w:rsid w:val="00C73D01"/>
    <w:rsid w:val="00C73F61"/>
    <w:rsid w:val="00C741FC"/>
    <w:rsid w:val="00C74454"/>
    <w:rsid w:val="00C74A1D"/>
    <w:rsid w:val="00C74C6F"/>
    <w:rsid w:val="00C74D1F"/>
    <w:rsid w:val="00C74E63"/>
    <w:rsid w:val="00C75B39"/>
    <w:rsid w:val="00C75F71"/>
    <w:rsid w:val="00C76191"/>
    <w:rsid w:val="00C7698F"/>
    <w:rsid w:val="00C769A0"/>
    <w:rsid w:val="00C76A51"/>
    <w:rsid w:val="00C76CD3"/>
    <w:rsid w:val="00C7729D"/>
    <w:rsid w:val="00C772EC"/>
    <w:rsid w:val="00C81184"/>
    <w:rsid w:val="00C811A5"/>
    <w:rsid w:val="00C81781"/>
    <w:rsid w:val="00C817CA"/>
    <w:rsid w:val="00C8184F"/>
    <w:rsid w:val="00C818AA"/>
    <w:rsid w:val="00C818FD"/>
    <w:rsid w:val="00C81B4F"/>
    <w:rsid w:val="00C81EF9"/>
    <w:rsid w:val="00C82548"/>
    <w:rsid w:val="00C8258E"/>
    <w:rsid w:val="00C8268D"/>
    <w:rsid w:val="00C82765"/>
    <w:rsid w:val="00C82FE1"/>
    <w:rsid w:val="00C83721"/>
    <w:rsid w:val="00C83AB8"/>
    <w:rsid w:val="00C84C2D"/>
    <w:rsid w:val="00C84C7B"/>
    <w:rsid w:val="00C8578B"/>
    <w:rsid w:val="00C85967"/>
    <w:rsid w:val="00C8603E"/>
    <w:rsid w:val="00C861E1"/>
    <w:rsid w:val="00C86510"/>
    <w:rsid w:val="00C869E3"/>
    <w:rsid w:val="00C86CCA"/>
    <w:rsid w:val="00C86DEA"/>
    <w:rsid w:val="00C872FB"/>
    <w:rsid w:val="00C87625"/>
    <w:rsid w:val="00C879A5"/>
    <w:rsid w:val="00C87E91"/>
    <w:rsid w:val="00C9025B"/>
    <w:rsid w:val="00C904F0"/>
    <w:rsid w:val="00C90578"/>
    <w:rsid w:val="00C908E0"/>
    <w:rsid w:val="00C91033"/>
    <w:rsid w:val="00C911F1"/>
    <w:rsid w:val="00C9134E"/>
    <w:rsid w:val="00C9138A"/>
    <w:rsid w:val="00C9146A"/>
    <w:rsid w:val="00C91849"/>
    <w:rsid w:val="00C91CFE"/>
    <w:rsid w:val="00C91EF6"/>
    <w:rsid w:val="00C92C91"/>
    <w:rsid w:val="00C938D5"/>
    <w:rsid w:val="00C93916"/>
    <w:rsid w:val="00C9461F"/>
    <w:rsid w:val="00C94C99"/>
    <w:rsid w:val="00C94D08"/>
    <w:rsid w:val="00C9512B"/>
    <w:rsid w:val="00C95559"/>
    <w:rsid w:val="00C9598F"/>
    <w:rsid w:val="00C95BC5"/>
    <w:rsid w:val="00C9640E"/>
    <w:rsid w:val="00C965B2"/>
    <w:rsid w:val="00C96D9E"/>
    <w:rsid w:val="00C970B9"/>
    <w:rsid w:val="00C97450"/>
    <w:rsid w:val="00C9792E"/>
    <w:rsid w:val="00CA0133"/>
    <w:rsid w:val="00CA0737"/>
    <w:rsid w:val="00CA0D8E"/>
    <w:rsid w:val="00CA0EF4"/>
    <w:rsid w:val="00CA176E"/>
    <w:rsid w:val="00CA2302"/>
    <w:rsid w:val="00CA233C"/>
    <w:rsid w:val="00CA250C"/>
    <w:rsid w:val="00CA2C99"/>
    <w:rsid w:val="00CA326E"/>
    <w:rsid w:val="00CA3291"/>
    <w:rsid w:val="00CA382C"/>
    <w:rsid w:val="00CA4456"/>
    <w:rsid w:val="00CA4696"/>
    <w:rsid w:val="00CA48BC"/>
    <w:rsid w:val="00CA5F48"/>
    <w:rsid w:val="00CA6709"/>
    <w:rsid w:val="00CA73DB"/>
    <w:rsid w:val="00CA7F64"/>
    <w:rsid w:val="00CB030E"/>
    <w:rsid w:val="00CB08F0"/>
    <w:rsid w:val="00CB0B86"/>
    <w:rsid w:val="00CB0DC2"/>
    <w:rsid w:val="00CB1542"/>
    <w:rsid w:val="00CB15E5"/>
    <w:rsid w:val="00CB1AF4"/>
    <w:rsid w:val="00CB2EE9"/>
    <w:rsid w:val="00CB2FF7"/>
    <w:rsid w:val="00CB33EE"/>
    <w:rsid w:val="00CB3BDD"/>
    <w:rsid w:val="00CB3D3E"/>
    <w:rsid w:val="00CB3D43"/>
    <w:rsid w:val="00CB3FFD"/>
    <w:rsid w:val="00CB4071"/>
    <w:rsid w:val="00CB423F"/>
    <w:rsid w:val="00CB4260"/>
    <w:rsid w:val="00CB4A3B"/>
    <w:rsid w:val="00CB4F51"/>
    <w:rsid w:val="00CB53D6"/>
    <w:rsid w:val="00CB5976"/>
    <w:rsid w:val="00CB59BB"/>
    <w:rsid w:val="00CB5E79"/>
    <w:rsid w:val="00CB601D"/>
    <w:rsid w:val="00CB636E"/>
    <w:rsid w:val="00CB69A6"/>
    <w:rsid w:val="00CB78C8"/>
    <w:rsid w:val="00CB7966"/>
    <w:rsid w:val="00CC0313"/>
    <w:rsid w:val="00CC0340"/>
    <w:rsid w:val="00CC05A5"/>
    <w:rsid w:val="00CC1394"/>
    <w:rsid w:val="00CC1574"/>
    <w:rsid w:val="00CC167F"/>
    <w:rsid w:val="00CC1F96"/>
    <w:rsid w:val="00CC234D"/>
    <w:rsid w:val="00CC26D1"/>
    <w:rsid w:val="00CC2929"/>
    <w:rsid w:val="00CC326C"/>
    <w:rsid w:val="00CC3498"/>
    <w:rsid w:val="00CC34FE"/>
    <w:rsid w:val="00CC36E7"/>
    <w:rsid w:val="00CC3A27"/>
    <w:rsid w:val="00CC3A2A"/>
    <w:rsid w:val="00CC3A8C"/>
    <w:rsid w:val="00CC5914"/>
    <w:rsid w:val="00CC5D89"/>
    <w:rsid w:val="00CC5F1B"/>
    <w:rsid w:val="00CC6441"/>
    <w:rsid w:val="00CC6716"/>
    <w:rsid w:val="00CC7212"/>
    <w:rsid w:val="00CC740E"/>
    <w:rsid w:val="00CC78F9"/>
    <w:rsid w:val="00CC7978"/>
    <w:rsid w:val="00CC7BF5"/>
    <w:rsid w:val="00CC7DD5"/>
    <w:rsid w:val="00CD063E"/>
    <w:rsid w:val="00CD067D"/>
    <w:rsid w:val="00CD0AB8"/>
    <w:rsid w:val="00CD1336"/>
    <w:rsid w:val="00CD148F"/>
    <w:rsid w:val="00CD15EB"/>
    <w:rsid w:val="00CD1704"/>
    <w:rsid w:val="00CD2297"/>
    <w:rsid w:val="00CD2303"/>
    <w:rsid w:val="00CD250D"/>
    <w:rsid w:val="00CD269B"/>
    <w:rsid w:val="00CD2831"/>
    <w:rsid w:val="00CD2AFA"/>
    <w:rsid w:val="00CD3784"/>
    <w:rsid w:val="00CD394C"/>
    <w:rsid w:val="00CD4897"/>
    <w:rsid w:val="00CD5022"/>
    <w:rsid w:val="00CD55CC"/>
    <w:rsid w:val="00CD56CB"/>
    <w:rsid w:val="00CD5FEC"/>
    <w:rsid w:val="00CD6016"/>
    <w:rsid w:val="00CD66D6"/>
    <w:rsid w:val="00CD7311"/>
    <w:rsid w:val="00CD7432"/>
    <w:rsid w:val="00CD744A"/>
    <w:rsid w:val="00CD7B27"/>
    <w:rsid w:val="00CE087E"/>
    <w:rsid w:val="00CE0E43"/>
    <w:rsid w:val="00CE1B2A"/>
    <w:rsid w:val="00CE226A"/>
    <w:rsid w:val="00CE30EC"/>
    <w:rsid w:val="00CE38D1"/>
    <w:rsid w:val="00CE3A13"/>
    <w:rsid w:val="00CE3BC0"/>
    <w:rsid w:val="00CE457F"/>
    <w:rsid w:val="00CE4617"/>
    <w:rsid w:val="00CE5134"/>
    <w:rsid w:val="00CE51CB"/>
    <w:rsid w:val="00CE5267"/>
    <w:rsid w:val="00CE537D"/>
    <w:rsid w:val="00CE57A5"/>
    <w:rsid w:val="00CE5828"/>
    <w:rsid w:val="00CE5EFB"/>
    <w:rsid w:val="00CE61F3"/>
    <w:rsid w:val="00CE66CD"/>
    <w:rsid w:val="00CE686C"/>
    <w:rsid w:val="00CE687A"/>
    <w:rsid w:val="00CE6986"/>
    <w:rsid w:val="00CE6C96"/>
    <w:rsid w:val="00CE757F"/>
    <w:rsid w:val="00CE7DFF"/>
    <w:rsid w:val="00CF0189"/>
    <w:rsid w:val="00CF078E"/>
    <w:rsid w:val="00CF08E2"/>
    <w:rsid w:val="00CF09A0"/>
    <w:rsid w:val="00CF0E5C"/>
    <w:rsid w:val="00CF121C"/>
    <w:rsid w:val="00CF17C7"/>
    <w:rsid w:val="00CF1D4F"/>
    <w:rsid w:val="00CF22AB"/>
    <w:rsid w:val="00CF2DDF"/>
    <w:rsid w:val="00CF30B3"/>
    <w:rsid w:val="00CF33EF"/>
    <w:rsid w:val="00CF37C3"/>
    <w:rsid w:val="00CF444B"/>
    <w:rsid w:val="00CF45CF"/>
    <w:rsid w:val="00CF4A42"/>
    <w:rsid w:val="00CF4C8E"/>
    <w:rsid w:val="00CF4EC5"/>
    <w:rsid w:val="00CF50AF"/>
    <w:rsid w:val="00CF524D"/>
    <w:rsid w:val="00CF6191"/>
    <w:rsid w:val="00CF6661"/>
    <w:rsid w:val="00CF6E4A"/>
    <w:rsid w:val="00CF6E58"/>
    <w:rsid w:val="00CF6ED1"/>
    <w:rsid w:val="00CF7220"/>
    <w:rsid w:val="00CF7781"/>
    <w:rsid w:val="00CF7A82"/>
    <w:rsid w:val="00CF7B8A"/>
    <w:rsid w:val="00CF7C1E"/>
    <w:rsid w:val="00CF7CE6"/>
    <w:rsid w:val="00D0016A"/>
    <w:rsid w:val="00D00299"/>
    <w:rsid w:val="00D00550"/>
    <w:rsid w:val="00D00884"/>
    <w:rsid w:val="00D013B9"/>
    <w:rsid w:val="00D01AA0"/>
    <w:rsid w:val="00D01C7B"/>
    <w:rsid w:val="00D01CBD"/>
    <w:rsid w:val="00D022C3"/>
    <w:rsid w:val="00D024E1"/>
    <w:rsid w:val="00D0264A"/>
    <w:rsid w:val="00D02CBE"/>
    <w:rsid w:val="00D038A9"/>
    <w:rsid w:val="00D03C5C"/>
    <w:rsid w:val="00D03E83"/>
    <w:rsid w:val="00D04267"/>
    <w:rsid w:val="00D0431D"/>
    <w:rsid w:val="00D04533"/>
    <w:rsid w:val="00D04AF0"/>
    <w:rsid w:val="00D04C99"/>
    <w:rsid w:val="00D04F46"/>
    <w:rsid w:val="00D053F7"/>
    <w:rsid w:val="00D05AA7"/>
    <w:rsid w:val="00D064A4"/>
    <w:rsid w:val="00D06538"/>
    <w:rsid w:val="00D06548"/>
    <w:rsid w:val="00D068AD"/>
    <w:rsid w:val="00D068E9"/>
    <w:rsid w:val="00D06D58"/>
    <w:rsid w:val="00D06FF8"/>
    <w:rsid w:val="00D07398"/>
    <w:rsid w:val="00D101FA"/>
    <w:rsid w:val="00D10B85"/>
    <w:rsid w:val="00D11048"/>
    <w:rsid w:val="00D114C0"/>
    <w:rsid w:val="00D1150B"/>
    <w:rsid w:val="00D118E4"/>
    <w:rsid w:val="00D11A67"/>
    <w:rsid w:val="00D11B33"/>
    <w:rsid w:val="00D11C92"/>
    <w:rsid w:val="00D11CAA"/>
    <w:rsid w:val="00D12342"/>
    <w:rsid w:val="00D1258D"/>
    <w:rsid w:val="00D12A5B"/>
    <w:rsid w:val="00D12D9F"/>
    <w:rsid w:val="00D12E24"/>
    <w:rsid w:val="00D13368"/>
    <w:rsid w:val="00D13B5A"/>
    <w:rsid w:val="00D13C4C"/>
    <w:rsid w:val="00D13F6C"/>
    <w:rsid w:val="00D144B7"/>
    <w:rsid w:val="00D14786"/>
    <w:rsid w:val="00D14D47"/>
    <w:rsid w:val="00D14DC0"/>
    <w:rsid w:val="00D150BA"/>
    <w:rsid w:val="00D150F7"/>
    <w:rsid w:val="00D156CE"/>
    <w:rsid w:val="00D16F0C"/>
    <w:rsid w:val="00D17379"/>
    <w:rsid w:val="00D175AA"/>
    <w:rsid w:val="00D177C6"/>
    <w:rsid w:val="00D17A86"/>
    <w:rsid w:val="00D17C6F"/>
    <w:rsid w:val="00D17EC0"/>
    <w:rsid w:val="00D20469"/>
    <w:rsid w:val="00D208D0"/>
    <w:rsid w:val="00D20E22"/>
    <w:rsid w:val="00D2147F"/>
    <w:rsid w:val="00D21A32"/>
    <w:rsid w:val="00D21B9A"/>
    <w:rsid w:val="00D21C5B"/>
    <w:rsid w:val="00D21EBB"/>
    <w:rsid w:val="00D21F14"/>
    <w:rsid w:val="00D222B3"/>
    <w:rsid w:val="00D23129"/>
    <w:rsid w:val="00D23341"/>
    <w:rsid w:val="00D23745"/>
    <w:rsid w:val="00D23C4D"/>
    <w:rsid w:val="00D2462B"/>
    <w:rsid w:val="00D24E31"/>
    <w:rsid w:val="00D2503F"/>
    <w:rsid w:val="00D25537"/>
    <w:rsid w:val="00D25691"/>
    <w:rsid w:val="00D25C59"/>
    <w:rsid w:val="00D25C96"/>
    <w:rsid w:val="00D25CEF"/>
    <w:rsid w:val="00D25D20"/>
    <w:rsid w:val="00D2653D"/>
    <w:rsid w:val="00D26647"/>
    <w:rsid w:val="00D26741"/>
    <w:rsid w:val="00D26C8B"/>
    <w:rsid w:val="00D2742D"/>
    <w:rsid w:val="00D2758B"/>
    <w:rsid w:val="00D301D9"/>
    <w:rsid w:val="00D306E2"/>
    <w:rsid w:val="00D309BA"/>
    <w:rsid w:val="00D31FEA"/>
    <w:rsid w:val="00D3217B"/>
    <w:rsid w:val="00D32794"/>
    <w:rsid w:val="00D32846"/>
    <w:rsid w:val="00D32C15"/>
    <w:rsid w:val="00D32F86"/>
    <w:rsid w:val="00D337B7"/>
    <w:rsid w:val="00D3395C"/>
    <w:rsid w:val="00D33A9A"/>
    <w:rsid w:val="00D3400B"/>
    <w:rsid w:val="00D340C5"/>
    <w:rsid w:val="00D341EF"/>
    <w:rsid w:val="00D34321"/>
    <w:rsid w:val="00D34843"/>
    <w:rsid w:val="00D34AB4"/>
    <w:rsid w:val="00D34B69"/>
    <w:rsid w:val="00D34E11"/>
    <w:rsid w:val="00D35230"/>
    <w:rsid w:val="00D352C8"/>
    <w:rsid w:val="00D35900"/>
    <w:rsid w:val="00D35B9B"/>
    <w:rsid w:val="00D360C7"/>
    <w:rsid w:val="00D361A5"/>
    <w:rsid w:val="00D36260"/>
    <w:rsid w:val="00D363F6"/>
    <w:rsid w:val="00D3698A"/>
    <w:rsid w:val="00D36F98"/>
    <w:rsid w:val="00D374EF"/>
    <w:rsid w:val="00D37F6C"/>
    <w:rsid w:val="00D40071"/>
    <w:rsid w:val="00D4016D"/>
    <w:rsid w:val="00D40CAF"/>
    <w:rsid w:val="00D411BD"/>
    <w:rsid w:val="00D418B0"/>
    <w:rsid w:val="00D41A89"/>
    <w:rsid w:val="00D41F84"/>
    <w:rsid w:val="00D42C49"/>
    <w:rsid w:val="00D42D4F"/>
    <w:rsid w:val="00D4313E"/>
    <w:rsid w:val="00D43739"/>
    <w:rsid w:val="00D43B2F"/>
    <w:rsid w:val="00D43CE2"/>
    <w:rsid w:val="00D43DAD"/>
    <w:rsid w:val="00D44C0D"/>
    <w:rsid w:val="00D44DE6"/>
    <w:rsid w:val="00D44F88"/>
    <w:rsid w:val="00D4523D"/>
    <w:rsid w:val="00D455FA"/>
    <w:rsid w:val="00D45600"/>
    <w:rsid w:val="00D4560C"/>
    <w:rsid w:val="00D46552"/>
    <w:rsid w:val="00D46728"/>
    <w:rsid w:val="00D46D98"/>
    <w:rsid w:val="00D46F28"/>
    <w:rsid w:val="00D46FE0"/>
    <w:rsid w:val="00D502B9"/>
    <w:rsid w:val="00D50647"/>
    <w:rsid w:val="00D51726"/>
    <w:rsid w:val="00D51A24"/>
    <w:rsid w:val="00D52082"/>
    <w:rsid w:val="00D53513"/>
    <w:rsid w:val="00D53717"/>
    <w:rsid w:val="00D53760"/>
    <w:rsid w:val="00D53CE7"/>
    <w:rsid w:val="00D5403D"/>
    <w:rsid w:val="00D545C9"/>
    <w:rsid w:val="00D54D0F"/>
    <w:rsid w:val="00D54DB5"/>
    <w:rsid w:val="00D552DD"/>
    <w:rsid w:val="00D5536F"/>
    <w:rsid w:val="00D5578F"/>
    <w:rsid w:val="00D558C9"/>
    <w:rsid w:val="00D559F6"/>
    <w:rsid w:val="00D55C03"/>
    <w:rsid w:val="00D560FB"/>
    <w:rsid w:val="00D56541"/>
    <w:rsid w:val="00D56B5A"/>
    <w:rsid w:val="00D56FAA"/>
    <w:rsid w:val="00D57362"/>
    <w:rsid w:val="00D57D80"/>
    <w:rsid w:val="00D60376"/>
    <w:rsid w:val="00D603EE"/>
    <w:rsid w:val="00D604D1"/>
    <w:rsid w:val="00D60D9F"/>
    <w:rsid w:val="00D61286"/>
    <w:rsid w:val="00D6138F"/>
    <w:rsid w:val="00D627E6"/>
    <w:rsid w:val="00D634BE"/>
    <w:rsid w:val="00D634EF"/>
    <w:rsid w:val="00D6378B"/>
    <w:rsid w:val="00D63974"/>
    <w:rsid w:val="00D63F4A"/>
    <w:rsid w:val="00D6421E"/>
    <w:rsid w:val="00D644A0"/>
    <w:rsid w:val="00D64569"/>
    <w:rsid w:val="00D64AF3"/>
    <w:rsid w:val="00D654C4"/>
    <w:rsid w:val="00D656C8"/>
    <w:rsid w:val="00D65785"/>
    <w:rsid w:val="00D659DB"/>
    <w:rsid w:val="00D65BB9"/>
    <w:rsid w:val="00D671D6"/>
    <w:rsid w:val="00D67261"/>
    <w:rsid w:val="00D709E0"/>
    <w:rsid w:val="00D71274"/>
    <w:rsid w:val="00D71AB7"/>
    <w:rsid w:val="00D71CF3"/>
    <w:rsid w:val="00D71EC1"/>
    <w:rsid w:val="00D728CC"/>
    <w:rsid w:val="00D72BAC"/>
    <w:rsid w:val="00D72ED3"/>
    <w:rsid w:val="00D733A8"/>
    <w:rsid w:val="00D73BFC"/>
    <w:rsid w:val="00D74013"/>
    <w:rsid w:val="00D74641"/>
    <w:rsid w:val="00D7472E"/>
    <w:rsid w:val="00D75872"/>
    <w:rsid w:val="00D7597D"/>
    <w:rsid w:val="00D75DA5"/>
    <w:rsid w:val="00D767BA"/>
    <w:rsid w:val="00D76CC4"/>
    <w:rsid w:val="00D76CF2"/>
    <w:rsid w:val="00D77153"/>
    <w:rsid w:val="00D7734F"/>
    <w:rsid w:val="00D77A3E"/>
    <w:rsid w:val="00D8053C"/>
    <w:rsid w:val="00D80634"/>
    <w:rsid w:val="00D814A1"/>
    <w:rsid w:val="00D81B0B"/>
    <w:rsid w:val="00D822FA"/>
    <w:rsid w:val="00D82379"/>
    <w:rsid w:val="00D826DB"/>
    <w:rsid w:val="00D838E8"/>
    <w:rsid w:val="00D83A23"/>
    <w:rsid w:val="00D83AC6"/>
    <w:rsid w:val="00D8466C"/>
    <w:rsid w:val="00D849E6"/>
    <w:rsid w:val="00D84A36"/>
    <w:rsid w:val="00D85803"/>
    <w:rsid w:val="00D862D6"/>
    <w:rsid w:val="00D86953"/>
    <w:rsid w:val="00D86A15"/>
    <w:rsid w:val="00D86D8B"/>
    <w:rsid w:val="00D8712F"/>
    <w:rsid w:val="00D8748C"/>
    <w:rsid w:val="00D90A6C"/>
    <w:rsid w:val="00D91111"/>
    <w:rsid w:val="00D9178A"/>
    <w:rsid w:val="00D91B3C"/>
    <w:rsid w:val="00D934B1"/>
    <w:rsid w:val="00D93642"/>
    <w:rsid w:val="00D93923"/>
    <w:rsid w:val="00D93B5C"/>
    <w:rsid w:val="00D93F2D"/>
    <w:rsid w:val="00D940C4"/>
    <w:rsid w:val="00D940F0"/>
    <w:rsid w:val="00D9445C"/>
    <w:rsid w:val="00D945B9"/>
    <w:rsid w:val="00D9469F"/>
    <w:rsid w:val="00D9471E"/>
    <w:rsid w:val="00D94A58"/>
    <w:rsid w:val="00D94BB0"/>
    <w:rsid w:val="00D94D95"/>
    <w:rsid w:val="00D9511B"/>
    <w:rsid w:val="00D95C04"/>
    <w:rsid w:val="00D95DED"/>
    <w:rsid w:val="00D96205"/>
    <w:rsid w:val="00D962A9"/>
    <w:rsid w:val="00D9799B"/>
    <w:rsid w:val="00D97E14"/>
    <w:rsid w:val="00DA0045"/>
    <w:rsid w:val="00DA0196"/>
    <w:rsid w:val="00DA021B"/>
    <w:rsid w:val="00DA0EDC"/>
    <w:rsid w:val="00DA0F2B"/>
    <w:rsid w:val="00DA113C"/>
    <w:rsid w:val="00DA1C1D"/>
    <w:rsid w:val="00DA1E8F"/>
    <w:rsid w:val="00DA283B"/>
    <w:rsid w:val="00DA2902"/>
    <w:rsid w:val="00DA2B37"/>
    <w:rsid w:val="00DA31DC"/>
    <w:rsid w:val="00DA3284"/>
    <w:rsid w:val="00DA379A"/>
    <w:rsid w:val="00DA3B36"/>
    <w:rsid w:val="00DA3BC3"/>
    <w:rsid w:val="00DA411E"/>
    <w:rsid w:val="00DA4E69"/>
    <w:rsid w:val="00DA6B44"/>
    <w:rsid w:val="00DA6DDF"/>
    <w:rsid w:val="00DA706F"/>
    <w:rsid w:val="00DA76C0"/>
    <w:rsid w:val="00DA7B8A"/>
    <w:rsid w:val="00DB03CA"/>
    <w:rsid w:val="00DB0562"/>
    <w:rsid w:val="00DB0639"/>
    <w:rsid w:val="00DB072A"/>
    <w:rsid w:val="00DB07ED"/>
    <w:rsid w:val="00DB08DF"/>
    <w:rsid w:val="00DB0D8C"/>
    <w:rsid w:val="00DB134D"/>
    <w:rsid w:val="00DB14F6"/>
    <w:rsid w:val="00DB1CA4"/>
    <w:rsid w:val="00DB212B"/>
    <w:rsid w:val="00DB377E"/>
    <w:rsid w:val="00DB38CC"/>
    <w:rsid w:val="00DB48D3"/>
    <w:rsid w:val="00DB4B50"/>
    <w:rsid w:val="00DB5422"/>
    <w:rsid w:val="00DB54D4"/>
    <w:rsid w:val="00DB5898"/>
    <w:rsid w:val="00DB5A7B"/>
    <w:rsid w:val="00DB5B4F"/>
    <w:rsid w:val="00DB5D30"/>
    <w:rsid w:val="00DB612D"/>
    <w:rsid w:val="00DB6368"/>
    <w:rsid w:val="00DB67D7"/>
    <w:rsid w:val="00DB68B7"/>
    <w:rsid w:val="00DB695F"/>
    <w:rsid w:val="00DB6AAB"/>
    <w:rsid w:val="00DB750C"/>
    <w:rsid w:val="00DB755E"/>
    <w:rsid w:val="00DB7B0F"/>
    <w:rsid w:val="00DB7C05"/>
    <w:rsid w:val="00DB7D23"/>
    <w:rsid w:val="00DB7E52"/>
    <w:rsid w:val="00DB7F54"/>
    <w:rsid w:val="00DC0044"/>
    <w:rsid w:val="00DC01F2"/>
    <w:rsid w:val="00DC07C8"/>
    <w:rsid w:val="00DC0A34"/>
    <w:rsid w:val="00DC0BDB"/>
    <w:rsid w:val="00DC1082"/>
    <w:rsid w:val="00DC11E4"/>
    <w:rsid w:val="00DC157E"/>
    <w:rsid w:val="00DC1878"/>
    <w:rsid w:val="00DC1C5A"/>
    <w:rsid w:val="00DC1FC5"/>
    <w:rsid w:val="00DC20B5"/>
    <w:rsid w:val="00DC21F6"/>
    <w:rsid w:val="00DC25E6"/>
    <w:rsid w:val="00DC26BB"/>
    <w:rsid w:val="00DC28C4"/>
    <w:rsid w:val="00DC2963"/>
    <w:rsid w:val="00DC2D03"/>
    <w:rsid w:val="00DC2D0D"/>
    <w:rsid w:val="00DC362D"/>
    <w:rsid w:val="00DC3AD4"/>
    <w:rsid w:val="00DC3B3B"/>
    <w:rsid w:val="00DC4086"/>
    <w:rsid w:val="00DC53C2"/>
    <w:rsid w:val="00DC546D"/>
    <w:rsid w:val="00DC5850"/>
    <w:rsid w:val="00DC64F3"/>
    <w:rsid w:val="00DC6966"/>
    <w:rsid w:val="00DC6C38"/>
    <w:rsid w:val="00DC6C5B"/>
    <w:rsid w:val="00DC7759"/>
    <w:rsid w:val="00DC7CA6"/>
    <w:rsid w:val="00DD06D7"/>
    <w:rsid w:val="00DD1020"/>
    <w:rsid w:val="00DD1362"/>
    <w:rsid w:val="00DD1637"/>
    <w:rsid w:val="00DD26C4"/>
    <w:rsid w:val="00DD2919"/>
    <w:rsid w:val="00DD292E"/>
    <w:rsid w:val="00DD2CB8"/>
    <w:rsid w:val="00DD313C"/>
    <w:rsid w:val="00DD360B"/>
    <w:rsid w:val="00DD38F2"/>
    <w:rsid w:val="00DD3C13"/>
    <w:rsid w:val="00DD4300"/>
    <w:rsid w:val="00DD4436"/>
    <w:rsid w:val="00DD4E68"/>
    <w:rsid w:val="00DD5071"/>
    <w:rsid w:val="00DD5B34"/>
    <w:rsid w:val="00DD5EE0"/>
    <w:rsid w:val="00DD63B1"/>
    <w:rsid w:val="00DD6DC9"/>
    <w:rsid w:val="00DD7844"/>
    <w:rsid w:val="00DD796A"/>
    <w:rsid w:val="00DD7DEA"/>
    <w:rsid w:val="00DD7F67"/>
    <w:rsid w:val="00DE06FB"/>
    <w:rsid w:val="00DE121D"/>
    <w:rsid w:val="00DE19ED"/>
    <w:rsid w:val="00DE2029"/>
    <w:rsid w:val="00DE2684"/>
    <w:rsid w:val="00DE26BC"/>
    <w:rsid w:val="00DE2A42"/>
    <w:rsid w:val="00DE2CD8"/>
    <w:rsid w:val="00DE2CE4"/>
    <w:rsid w:val="00DE331B"/>
    <w:rsid w:val="00DE36B6"/>
    <w:rsid w:val="00DE4150"/>
    <w:rsid w:val="00DE41B7"/>
    <w:rsid w:val="00DE4379"/>
    <w:rsid w:val="00DE48CF"/>
    <w:rsid w:val="00DE4C72"/>
    <w:rsid w:val="00DE4F50"/>
    <w:rsid w:val="00DE51AE"/>
    <w:rsid w:val="00DE529A"/>
    <w:rsid w:val="00DE5390"/>
    <w:rsid w:val="00DE581C"/>
    <w:rsid w:val="00DE5E01"/>
    <w:rsid w:val="00DE60B5"/>
    <w:rsid w:val="00DE74D7"/>
    <w:rsid w:val="00DE7A01"/>
    <w:rsid w:val="00DE7D4B"/>
    <w:rsid w:val="00DE7F99"/>
    <w:rsid w:val="00DF04A8"/>
    <w:rsid w:val="00DF0F67"/>
    <w:rsid w:val="00DF11EA"/>
    <w:rsid w:val="00DF1A39"/>
    <w:rsid w:val="00DF1D8B"/>
    <w:rsid w:val="00DF1F73"/>
    <w:rsid w:val="00DF2399"/>
    <w:rsid w:val="00DF2DEA"/>
    <w:rsid w:val="00DF2F8C"/>
    <w:rsid w:val="00DF3338"/>
    <w:rsid w:val="00DF3656"/>
    <w:rsid w:val="00DF3663"/>
    <w:rsid w:val="00DF37AF"/>
    <w:rsid w:val="00DF3B73"/>
    <w:rsid w:val="00DF4372"/>
    <w:rsid w:val="00DF4533"/>
    <w:rsid w:val="00DF458F"/>
    <w:rsid w:val="00DF4D76"/>
    <w:rsid w:val="00DF5615"/>
    <w:rsid w:val="00DF563E"/>
    <w:rsid w:val="00DF5D99"/>
    <w:rsid w:val="00DF5ED6"/>
    <w:rsid w:val="00DF60C9"/>
    <w:rsid w:val="00DF620B"/>
    <w:rsid w:val="00DF6605"/>
    <w:rsid w:val="00DF6C97"/>
    <w:rsid w:val="00DF767D"/>
    <w:rsid w:val="00DF77EB"/>
    <w:rsid w:val="00DF7BDE"/>
    <w:rsid w:val="00DF7C18"/>
    <w:rsid w:val="00DF7D26"/>
    <w:rsid w:val="00DF7EC5"/>
    <w:rsid w:val="00E002FF"/>
    <w:rsid w:val="00E00396"/>
    <w:rsid w:val="00E004A4"/>
    <w:rsid w:val="00E00FCE"/>
    <w:rsid w:val="00E0126A"/>
    <w:rsid w:val="00E013DD"/>
    <w:rsid w:val="00E01BBC"/>
    <w:rsid w:val="00E01E02"/>
    <w:rsid w:val="00E02356"/>
    <w:rsid w:val="00E0267D"/>
    <w:rsid w:val="00E028A8"/>
    <w:rsid w:val="00E02BF0"/>
    <w:rsid w:val="00E02C3C"/>
    <w:rsid w:val="00E02D96"/>
    <w:rsid w:val="00E030D7"/>
    <w:rsid w:val="00E03809"/>
    <w:rsid w:val="00E046F7"/>
    <w:rsid w:val="00E0506B"/>
    <w:rsid w:val="00E0509F"/>
    <w:rsid w:val="00E0532E"/>
    <w:rsid w:val="00E05A1D"/>
    <w:rsid w:val="00E05C87"/>
    <w:rsid w:val="00E0759C"/>
    <w:rsid w:val="00E077EB"/>
    <w:rsid w:val="00E07A7E"/>
    <w:rsid w:val="00E07B9F"/>
    <w:rsid w:val="00E07C38"/>
    <w:rsid w:val="00E07EBD"/>
    <w:rsid w:val="00E07ED8"/>
    <w:rsid w:val="00E07FF4"/>
    <w:rsid w:val="00E105AF"/>
    <w:rsid w:val="00E1063F"/>
    <w:rsid w:val="00E1064A"/>
    <w:rsid w:val="00E1071A"/>
    <w:rsid w:val="00E10814"/>
    <w:rsid w:val="00E10880"/>
    <w:rsid w:val="00E10B1E"/>
    <w:rsid w:val="00E10F6F"/>
    <w:rsid w:val="00E10FAC"/>
    <w:rsid w:val="00E11291"/>
    <w:rsid w:val="00E11667"/>
    <w:rsid w:val="00E11845"/>
    <w:rsid w:val="00E119E5"/>
    <w:rsid w:val="00E12054"/>
    <w:rsid w:val="00E124B8"/>
    <w:rsid w:val="00E12DC9"/>
    <w:rsid w:val="00E12E49"/>
    <w:rsid w:val="00E130B9"/>
    <w:rsid w:val="00E1325F"/>
    <w:rsid w:val="00E13AA6"/>
    <w:rsid w:val="00E13BD1"/>
    <w:rsid w:val="00E14686"/>
    <w:rsid w:val="00E148BF"/>
    <w:rsid w:val="00E15322"/>
    <w:rsid w:val="00E15726"/>
    <w:rsid w:val="00E15A9D"/>
    <w:rsid w:val="00E1645F"/>
    <w:rsid w:val="00E16F34"/>
    <w:rsid w:val="00E175B2"/>
    <w:rsid w:val="00E17707"/>
    <w:rsid w:val="00E179F5"/>
    <w:rsid w:val="00E17B5F"/>
    <w:rsid w:val="00E17C87"/>
    <w:rsid w:val="00E17E4F"/>
    <w:rsid w:val="00E20053"/>
    <w:rsid w:val="00E203E4"/>
    <w:rsid w:val="00E2128D"/>
    <w:rsid w:val="00E2179A"/>
    <w:rsid w:val="00E21A02"/>
    <w:rsid w:val="00E21DCA"/>
    <w:rsid w:val="00E21EBC"/>
    <w:rsid w:val="00E22391"/>
    <w:rsid w:val="00E22941"/>
    <w:rsid w:val="00E2298C"/>
    <w:rsid w:val="00E22C8E"/>
    <w:rsid w:val="00E2356C"/>
    <w:rsid w:val="00E243FC"/>
    <w:rsid w:val="00E2463B"/>
    <w:rsid w:val="00E24A58"/>
    <w:rsid w:val="00E24A5A"/>
    <w:rsid w:val="00E2506C"/>
    <w:rsid w:val="00E250E0"/>
    <w:rsid w:val="00E251E1"/>
    <w:rsid w:val="00E253BC"/>
    <w:rsid w:val="00E25785"/>
    <w:rsid w:val="00E25E63"/>
    <w:rsid w:val="00E261F4"/>
    <w:rsid w:val="00E262B8"/>
    <w:rsid w:val="00E26B24"/>
    <w:rsid w:val="00E26D30"/>
    <w:rsid w:val="00E26E4D"/>
    <w:rsid w:val="00E2705A"/>
    <w:rsid w:val="00E27494"/>
    <w:rsid w:val="00E277A3"/>
    <w:rsid w:val="00E27B61"/>
    <w:rsid w:val="00E27D35"/>
    <w:rsid w:val="00E301C5"/>
    <w:rsid w:val="00E3080B"/>
    <w:rsid w:val="00E30827"/>
    <w:rsid w:val="00E309A4"/>
    <w:rsid w:val="00E30A40"/>
    <w:rsid w:val="00E30BD7"/>
    <w:rsid w:val="00E30CAD"/>
    <w:rsid w:val="00E30DD9"/>
    <w:rsid w:val="00E313C9"/>
    <w:rsid w:val="00E31A61"/>
    <w:rsid w:val="00E322C3"/>
    <w:rsid w:val="00E32455"/>
    <w:rsid w:val="00E32755"/>
    <w:rsid w:val="00E32F52"/>
    <w:rsid w:val="00E3354C"/>
    <w:rsid w:val="00E33725"/>
    <w:rsid w:val="00E33944"/>
    <w:rsid w:val="00E33F4F"/>
    <w:rsid w:val="00E34078"/>
    <w:rsid w:val="00E341F8"/>
    <w:rsid w:val="00E34458"/>
    <w:rsid w:val="00E36503"/>
    <w:rsid w:val="00E36AAB"/>
    <w:rsid w:val="00E370CC"/>
    <w:rsid w:val="00E3722B"/>
    <w:rsid w:val="00E37857"/>
    <w:rsid w:val="00E37CAE"/>
    <w:rsid w:val="00E4018B"/>
    <w:rsid w:val="00E40390"/>
    <w:rsid w:val="00E40875"/>
    <w:rsid w:val="00E412E2"/>
    <w:rsid w:val="00E416D1"/>
    <w:rsid w:val="00E422F6"/>
    <w:rsid w:val="00E423D8"/>
    <w:rsid w:val="00E42AC5"/>
    <w:rsid w:val="00E42E40"/>
    <w:rsid w:val="00E433FE"/>
    <w:rsid w:val="00E4375C"/>
    <w:rsid w:val="00E44088"/>
    <w:rsid w:val="00E443D8"/>
    <w:rsid w:val="00E44493"/>
    <w:rsid w:val="00E445A7"/>
    <w:rsid w:val="00E449E8"/>
    <w:rsid w:val="00E44BF8"/>
    <w:rsid w:val="00E458E7"/>
    <w:rsid w:val="00E4670A"/>
    <w:rsid w:val="00E50CC6"/>
    <w:rsid w:val="00E51503"/>
    <w:rsid w:val="00E51CE4"/>
    <w:rsid w:val="00E5207C"/>
    <w:rsid w:val="00E526BD"/>
    <w:rsid w:val="00E530AD"/>
    <w:rsid w:val="00E53A57"/>
    <w:rsid w:val="00E53CA1"/>
    <w:rsid w:val="00E53FCD"/>
    <w:rsid w:val="00E53FEB"/>
    <w:rsid w:val="00E5439D"/>
    <w:rsid w:val="00E54B98"/>
    <w:rsid w:val="00E54D37"/>
    <w:rsid w:val="00E55157"/>
    <w:rsid w:val="00E564A9"/>
    <w:rsid w:val="00E5674E"/>
    <w:rsid w:val="00E567EF"/>
    <w:rsid w:val="00E56C6D"/>
    <w:rsid w:val="00E5773F"/>
    <w:rsid w:val="00E6052A"/>
    <w:rsid w:val="00E60593"/>
    <w:rsid w:val="00E60C70"/>
    <w:rsid w:val="00E60E16"/>
    <w:rsid w:val="00E61101"/>
    <w:rsid w:val="00E61438"/>
    <w:rsid w:val="00E616B5"/>
    <w:rsid w:val="00E617B0"/>
    <w:rsid w:val="00E62532"/>
    <w:rsid w:val="00E62609"/>
    <w:rsid w:val="00E62F11"/>
    <w:rsid w:val="00E6371E"/>
    <w:rsid w:val="00E6389B"/>
    <w:rsid w:val="00E63A17"/>
    <w:rsid w:val="00E6400F"/>
    <w:rsid w:val="00E641C6"/>
    <w:rsid w:val="00E6523E"/>
    <w:rsid w:val="00E658B8"/>
    <w:rsid w:val="00E65B56"/>
    <w:rsid w:val="00E65D5F"/>
    <w:rsid w:val="00E664E8"/>
    <w:rsid w:val="00E66740"/>
    <w:rsid w:val="00E67751"/>
    <w:rsid w:val="00E6796B"/>
    <w:rsid w:val="00E679FD"/>
    <w:rsid w:val="00E67C10"/>
    <w:rsid w:val="00E67D29"/>
    <w:rsid w:val="00E70EF3"/>
    <w:rsid w:val="00E7136A"/>
    <w:rsid w:val="00E71554"/>
    <w:rsid w:val="00E71715"/>
    <w:rsid w:val="00E71DDF"/>
    <w:rsid w:val="00E71E77"/>
    <w:rsid w:val="00E71F82"/>
    <w:rsid w:val="00E7210C"/>
    <w:rsid w:val="00E72215"/>
    <w:rsid w:val="00E72845"/>
    <w:rsid w:val="00E72D2C"/>
    <w:rsid w:val="00E7300D"/>
    <w:rsid w:val="00E730E5"/>
    <w:rsid w:val="00E739E8"/>
    <w:rsid w:val="00E7434A"/>
    <w:rsid w:val="00E7450A"/>
    <w:rsid w:val="00E7455A"/>
    <w:rsid w:val="00E75C6E"/>
    <w:rsid w:val="00E760A8"/>
    <w:rsid w:val="00E76162"/>
    <w:rsid w:val="00E7702B"/>
    <w:rsid w:val="00E77815"/>
    <w:rsid w:val="00E8017D"/>
    <w:rsid w:val="00E8036C"/>
    <w:rsid w:val="00E80E5B"/>
    <w:rsid w:val="00E8105C"/>
    <w:rsid w:val="00E8164B"/>
    <w:rsid w:val="00E816A8"/>
    <w:rsid w:val="00E82204"/>
    <w:rsid w:val="00E82240"/>
    <w:rsid w:val="00E824D6"/>
    <w:rsid w:val="00E82E67"/>
    <w:rsid w:val="00E82EAC"/>
    <w:rsid w:val="00E831F4"/>
    <w:rsid w:val="00E83558"/>
    <w:rsid w:val="00E83736"/>
    <w:rsid w:val="00E83B16"/>
    <w:rsid w:val="00E83C2B"/>
    <w:rsid w:val="00E83C2C"/>
    <w:rsid w:val="00E8488F"/>
    <w:rsid w:val="00E84B9E"/>
    <w:rsid w:val="00E84EA6"/>
    <w:rsid w:val="00E85593"/>
    <w:rsid w:val="00E85DD3"/>
    <w:rsid w:val="00E860E9"/>
    <w:rsid w:val="00E86D66"/>
    <w:rsid w:val="00E8717A"/>
    <w:rsid w:val="00E871E0"/>
    <w:rsid w:val="00E87F20"/>
    <w:rsid w:val="00E87F70"/>
    <w:rsid w:val="00E9015F"/>
    <w:rsid w:val="00E901F2"/>
    <w:rsid w:val="00E90C36"/>
    <w:rsid w:val="00E90FB0"/>
    <w:rsid w:val="00E916A8"/>
    <w:rsid w:val="00E916DB"/>
    <w:rsid w:val="00E91861"/>
    <w:rsid w:val="00E91EBF"/>
    <w:rsid w:val="00E92099"/>
    <w:rsid w:val="00E920BA"/>
    <w:rsid w:val="00E922C7"/>
    <w:rsid w:val="00E925AF"/>
    <w:rsid w:val="00E92A42"/>
    <w:rsid w:val="00E92AA1"/>
    <w:rsid w:val="00E92B31"/>
    <w:rsid w:val="00E92BA4"/>
    <w:rsid w:val="00E92ED5"/>
    <w:rsid w:val="00E93192"/>
    <w:rsid w:val="00E93406"/>
    <w:rsid w:val="00E9379B"/>
    <w:rsid w:val="00E93C07"/>
    <w:rsid w:val="00E93F3B"/>
    <w:rsid w:val="00E94173"/>
    <w:rsid w:val="00E943B7"/>
    <w:rsid w:val="00E94699"/>
    <w:rsid w:val="00E94BF8"/>
    <w:rsid w:val="00E9516C"/>
    <w:rsid w:val="00E9554B"/>
    <w:rsid w:val="00E95AB3"/>
    <w:rsid w:val="00E95D3E"/>
    <w:rsid w:val="00E95DD1"/>
    <w:rsid w:val="00E966E0"/>
    <w:rsid w:val="00E969BE"/>
    <w:rsid w:val="00EA00A7"/>
    <w:rsid w:val="00EA16B5"/>
    <w:rsid w:val="00EA1A66"/>
    <w:rsid w:val="00EA1ACD"/>
    <w:rsid w:val="00EA27B1"/>
    <w:rsid w:val="00EA2A3A"/>
    <w:rsid w:val="00EA2B67"/>
    <w:rsid w:val="00EA2BF5"/>
    <w:rsid w:val="00EA2DAB"/>
    <w:rsid w:val="00EA3331"/>
    <w:rsid w:val="00EA3639"/>
    <w:rsid w:val="00EA37F8"/>
    <w:rsid w:val="00EA4124"/>
    <w:rsid w:val="00EA4203"/>
    <w:rsid w:val="00EA4479"/>
    <w:rsid w:val="00EA4617"/>
    <w:rsid w:val="00EA4707"/>
    <w:rsid w:val="00EA481E"/>
    <w:rsid w:val="00EA5307"/>
    <w:rsid w:val="00EA5B21"/>
    <w:rsid w:val="00EA5BAC"/>
    <w:rsid w:val="00EA61BF"/>
    <w:rsid w:val="00EA6427"/>
    <w:rsid w:val="00EA68B1"/>
    <w:rsid w:val="00EA6959"/>
    <w:rsid w:val="00EA75AB"/>
    <w:rsid w:val="00EA78B8"/>
    <w:rsid w:val="00EB0089"/>
    <w:rsid w:val="00EB0A37"/>
    <w:rsid w:val="00EB0EF1"/>
    <w:rsid w:val="00EB127A"/>
    <w:rsid w:val="00EB1588"/>
    <w:rsid w:val="00EB1633"/>
    <w:rsid w:val="00EB20F2"/>
    <w:rsid w:val="00EB21CC"/>
    <w:rsid w:val="00EB2594"/>
    <w:rsid w:val="00EB26D7"/>
    <w:rsid w:val="00EB2A52"/>
    <w:rsid w:val="00EB2BBF"/>
    <w:rsid w:val="00EB2FFA"/>
    <w:rsid w:val="00EB3C96"/>
    <w:rsid w:val="00EB3D1A"/>
    <w:rsid w:val="00EB3F11"/>
    <w:rsid w:val="00EB3FB9"/>
    <w:rsid w:val="00EB41D8"/>
    <w:rsid w:val="00EB4283"/>
    <w:rsid w:val="00EB42E7"/>
    <w:rsid w:val="00EB4A89"/>
    <w:rsid w:val="00EB4B80"/>
    <w:rsid w:val="00EB4CC4"/>
    <w:rsid w:val="00EB504E"/>
    <w:rsid w:val="00EB5AE9"/>
    <w:rsid w:val="00EB5C63"/>
    <w:rsid w:val="00EB5D8C"/>
    <w:rsid w:val="00EB5E71"/>
    <w:rsid w:val="00EB62C7"/>
    <w:rsid w:val="00EB675A"/>
    <w:rsid w:val="00EB67B3"/>
    <w:rsid w:val="00EB6C32"/>
    <w:rsid w:val="00EB6DAC"/>
    <w:rsid w:val="00EB6E5A"/>
    <w:rsid w:val="00EB723D"/>
    <w:rsid w:val="00EB7470"/>
    <w:rsid w:val="00EB74D6"/>
    <w:rsid w:val="00EB77C9"/>
    <w:rsid w:val="00EB7B9B"/>
    <w:rsid w:val="00EB7BCB"/>
    <w:rsid w:val="00EB7CCD"/>
    <w:rsid w:val="00EC036F"/>
    <w:rsid w:val="00EC05CA"/>
    <w:rsid w:val="00EC0690"/>
    <w:rsid w:val="00EC0911"/>
    <w:rsid w:val="00EC0C4B"/>
    <w:rsid w:val="00EC0C86"/>
    <w:rsid w:val="00EC111A"/>
    <w:rsid w:val="00EC1161"/>
    <w:rsid w:val="00EC1641"/>
    <w:rsid w:val="00EC1863"/>
    <w:rsid w:val="00EC1926"/>
    <w:rsid w:val="00EC1A42"/>
    <w:rsid w:val="00EC1DD4"/>
    <w:rsid w:val="00EC1DD8"/>
    <w:rsid w:val="00EC1E7B"/>
    <w:rsid w:val="00EC1FE6"/>
    <w:rsid w:val="00EC2003"/>
    <w:rsid w:val="00EC256F"/>
    <w:rsid w:val="00EC2E97"/>
    <w:rsid w:val="00EC374C"/>
    <w:rsid w:val="00EC3BF6"/>
    <w:rsid w:val="00EC47C4"/>
    <w:rsid w:val="00EC486C"/>
    <w:rsid w:val="00EC48AA"/>
    <w:rsid w:val="00EC48C3"/>
    <w:rsid w:val="00EC50EE"/>
    <w:rsid w:val="00EC5F68"/>
    <w:rsid w:val="00EC62FF"/>
    <w:rsid w:val="00EC63BD"/>
    <w:rsid w:val="00EC64C0"/>
    <w:rsid w:val="00EC6854"/>
    <w:rsid w:val="00EC7147"/>
    <w:rsid w:val="00EC7288"/>
    <w:rsid w:val="00EC7974"/>
    <w:rsid w:val="00EC7AA2"/>
    <w:rsid w:val="00EC7CFC"/>
    <w:rsid w:val="00ED0CA4"/>
    <w:rsid w:val="00ED1264"/>
    <w:rsid w:val="00ED1533"/>
    <w:rsid w:val="00ED1A81"/>
    <w:rsid w:val="00ED24BF"/>
    <w:rsid w:val="00ED2836"/>
    <w:rsid w:val="00ED2FFD"/>
    <w:rsid w:val="00ED3120"/>
    <w:rsid w:val="00ED34A1"/>
    <w:rsid w:val="00ED3EDF"/>
    <w:rsid w:val="00ED41E0"/>
    <w:rsid w:val="00ED4244"/>
    <w:rsid w:val="00ED49E4"/>
    <w:rsid w:val="00ED4B1B"/>
    <w:rsid w:val="00ED5CB6"/>
    <w:rsid w:val="00ED60DC"/>
    <w:rsid w:val="00ED6DC7"/>
    <w:rsid w:val="00ED6F77"/>
    <w:rsid w:val="00ED6FF3"/>
    <w:rsid w:val="00ED7387"/>
    <w:rsid w:val="00ED743E"/>
    <w:rsid w:val="00ED74CA"/>
    <w:rsid w:val="00EE0468"/>
    <w:rsid w:val="00EE065B"/>
    <w:rsid w:val="00EE0E63"/>
    <w:rsid w:val="00EE1176"/>
    <w:rsid w:val="00EE198C"/>
    <w:rsid w:val="00EE2922"/>
    <w:rsid w:val="00EE2ABA"/>
    <w:rsid w:val="00EE2B8E"/>
    <w:rsid w:val="00EE35A1"/>
    <w:rsid w:val="00EE38D9"/>
    <w:rsid w:val="00EE39DE"/>
    <w:rsid w:val="00EE41A8"/>
    <w:rsid w:val="00EE42CB"/>
    <w:rsid w:val="00EE4437"/>
    <w:rsid w:val="00EE48BA"/>
    <w:rsid w:val="00EE5152"/>
    <w:rsid w:val="00EE55C1"/>
    <w:rsid w:val="00EE569E"/>
    <w:rsid w:val="00EE56E0"/>
    <w:rsid w:val="00EE5F34"/>
    <w:rsid w:val="00EE5FA3"/>
    <w:rsid w:val="00EE602C"/>
    <w:rsid w:val="00EE6AF4"/>
    <w:rsid w:val="00EE6C88"/>
    <w:rsid w:val="00EF05F0"/>
    <w:rsid w:val="00EF0D10"/>
    <w:rsid w:val="00EF1605"/>
    <w:rsid w:val="00EF1E5B"/>
    <w:rsid w:val="00EF1F09"/>
    <w:rsid w:val="00EF2270"/>
    <w:rsid w:val="00EF2D75"/>
    <w:rsid w:val="00EF2EEC"/>
    <w:rsid w:val="00EF312F"/>
    <w:rsid w:val="00EF3454"/>
    <w:rsid w:val="00EF3A10"/>
    <w:rsid w:val="00EF3B35"/>
    <w:rsid w:val="00EF3C34"/>
    <w:rsid w:val="00EF3DE8"/>
    <w:rsid w:val="00EF43DB"/>
    <w:rsid w:val="00EF4E07"/>
    <w:rsid w:val="00EF59BC"/>
    <w:rsid w:val="00EF5CAE"/>
    <w:rsid w:val="00EF5D8E"/>
    <w:rsid w:val="00EF5E7B"/>
    <w:rsid w:val="00EF629E"/>
    <w:rsid w:val="00EF62A5"/>
    <w:rsid w:val="00EF6C60"/>
    <w:rsid w:val="00EF6E64"/>
    <w:rsid w:val="00EF7218"/>
    <w:rsid w:val="00EF72EE"/>
    <w:rsid w:val="00EF7474"/>
    <w:rsid w:val="00F00095"/>
    <w:rsid w:val="00F00460"/>
    <w:rsid w:val="00F009A0"/>
    <w:rsid w:val="00F00D92"/>
    <w:rsid w:val="00F01680"/>
    <w:rsid w:val="00F01880"/>
    <w:rsid w:val="00F01CC2"/>
    <w:rsid w:val="00F022E3"/>
    <w:rsid w:val="00F024FC"/>
    <w:rsid w:val="00F025ED"/>
    <w:rsid w:val="00F02C66"/>
    <w:rsid w:val="00F030B2"/>
    <w:rsid w:val="00F03272"/>
    <w:rsid w:val="00F03D31"/>
    <w:rsid w:val="00F03EEE"/>
    <w:rsid w:val="00F044CD"/>
    <w:rsid w:val="00F0495E"/>
    <w:rsid w:val="00F04F81"/>
    <w:rsid w:val="00F05399"/>
    <w:rsid w:val="00F05E84"/>
    <w:rsid w:val="00F06266"/>
    <w:rsid w:val="00F064BF"/>
    <w:rsid w:val="00F06638"/>
    <w:rsid w:val="00F071F6"/>
    <w:rsid w:val="00F077A8"/>
    <w:rsid w:val="00F07D89"/>
    <w:rsid w:val="00F07F16"/>
    <w:rsid w:val="00F07F31"/>
    <w:rsid w:val="00F07FE3"/>
    <w:rsid w:val="00F10099"/>
    <w:rsid w:val="00F1021B"/>
    <w:rsid w:val="00F10795"/>
    <w:rsid w:val="00F107CA"/>
    <w:rsid w:val="00F111B1"/>
    <w:rsid w:val="00F111CE"/>
    <w:rsid w:val="00F11259"/>
    <w:rsid w:val="00F11283"/>
    <w:rsid w:val="00F116E1"/>
    <w:rsid w:val="00F11BB6"/>
    <w:rsid w:val="00F11D3A"/>
    <w:rsid w:val="00F11E74"/>
    <w:rsid w:val="00F121F2"/>
    <w:rsid w:val="00F128D6"/>
    <w:rsid w:val="00F12D5B"/>
    <w:rsid w:val="00F12E78"/>
    <w:rsid w:val="00F13583"/>
    <w:rsid w:val="00F148F6"/>
    <w:rsid w:val="00F1544A"/>
    <w:rsid w:val="00F15572"/>
    <w:rsid w:val="00F157B5"/>
    <w:rsid w:val="00F158FA"/>
    <w:rsid w:val="00F15BAD"/>
    <w:rsid w:val="00F15CBE"/>
    <w:rsid w:val="00F163AE"/>
    <w:rsid w:val="00F16B60"/>
    <w:rsid w:val="00F1713B"/>
    <w:rsid w:val="00F1715E"/>
    <w:rsid w:val="00F17197"/>
    <w:rsid w:val="00F1750A"/>
    <w:rsid w:val="00F17A2D"/>
    <w:rsid w:val="00F17A6D"/>
    <w:rsid w:val="00F20030"/>
    <w:rsid w:val="00F20330"/>
    <w:rsid w:val="00F20ADA"/>
    <w:rsid w:val="00F20B81"/>
    <w:rsid w:val="00F21295"/>
    <w:rsid w:val="00F215CA"/>
    <w:rsid w:val="00F21635"/>
    <w:rsid w:val="00F223BF"/>
    <w:rsid w:val="00F224FE"/>
    <w:rsid w:val="00F22F31"/>
    <w:rsid w:val="00F2310D"/>
    <w:rsid w:val="00F23CDA"/>
    <w:rsid w:val="00F2468F"/>
    <w:rsid w:val="00F25615"/>
    <w:rsid w:val="00F25E80"/>
    <w:rsid w:val="00F264BB"/>
    <w:rsid w:val="00F26526"/>
    <w:rsid w:val="00F266FA"/>
    <w:rsid w:val="00F26B4E"/>
    <w:rsid w:val="00F27412"/>
    <w:rsid w:val="00F275D8"/>
    <w:rsid w:val="00F278EF"/>
    <w:rsid w:val="00F27C2A"/>
    <w:rsid w:val="00F27C67"/>
    <w:rsid w:val="00F27C99"/>
    <w:rsid w:val="00F27E8F"/>
    <w:rsid w:val="00F27EBA"/>
    <w:rsid w:val="00F30136"/>
    <w:rsid w:val="00F302E3"/>
    <w:rsid w:val="00F304F5"/>
    <w:rsid w:val="00F30976"/>
    <w:rsid w:val="00F30E64"/>
    <w:rsid w:val="00F311BD"/>
    <w:rsid w:val="00F3168F"/>
    <w:rsid w:val="00F320D2"/>
    <w:rsid w:val="00F33B25"/>
    <w:rsid w:val="00F33D03"/>
    <w:rsid w:val="00F33DBD"/>
    <w:rsid w:val="00F340CC"/>
    <w:rsid w:val="00F3417E"/>
    <w:rsid w:val="00F34D2F"/>
    <w:rsid w:val="00F351C6"/>
    <w:rsid w:val="00F356B2"/>
    <w:rsid w:val="00F35F11"/>
    <w:rsid w:val="00F3625A"/>
    <w:rsid w:val="00F362EE"/>
    <w:rsid w:val="00F368D9"/>
    <w:rsid w:val="00F36BDA"/>
    <w:rsid w:val="00F3772C"/>
    <w:rsid w:val="00F37910"/>
    <w:rsid w:val="00F37B83"/>
    <w:rsid w:val="00F37F40"/>
    <w:rsid w:val="00F4032C"/>
    <w:rsid w:val="00F40665"/>
    <w:rsid w:val="00F40EB7"/>
    <w:rsid w:val="00F4111F"/>
    <w:rsid w:val="00F41158"/>
    <w:rsid w:val="00F4123F"/>
    <w:rsid w:val="00F416CB"/>
    <w:rsid w:val="00F417D3"/>
    <w:rsid w:val="00F41DE9"/>
    <w:rsid w:val="00F41FA6"/>
    <w:rsid w:val="00F429A2"/>
    <w:rsid w:val="00F43604"/>
    <w:rsid w:val="00F43AB7"/>
    <w:rsid w:val="00F43B63"/>
    <w:rsid w:val="00F440D1"/>
    <w:rsid w:val="00F4469E"/>
    <w:rsid w:val="00F446A5"/>
    <w:rsid w:val="00F44948"/>
    <w:rsid w:val="00F4513D"/>
    <w:rsid w:val="00F45C83"/>
    <w:rsid w:val="00F45CEE"/>
    <w:rsid w:val="00F462BA"/>
    <w:rsid w:val="00F470B6"/>
    <w:rsid w:val="00F4750D"/>
    <w:rsid w:val="00F4766A"/>
    <w:rsid w:val="00F47C03"/>
    <w:rsid w:val="00F47C04"/>
    <w:rsid w:val="00F47F40"/>
    <w:rsid w:val="00F50662"/>
    <w:rsid w:val="00F50CD2"/>
    <w:rsid w:val="00F51414"/>
    <w:rsid w:val="00F526AD"/>
    <w:rsid w:val="00F527EE"/>
    <w:rsid w:val="00F52AE0"/>
    <w:rsid w:val="00F53AF3"/>
    <w:rsid w:val="00F53B0F"/>
    <w:rsid w:val="00F53CAC"/>
    <w:rsid w:val="00F53EA2"/>
    <w:rsid w:val="00F53FBE"/>
    <w:rsid w:val="00F5540F"/>
    <w:rsid w:val="00F55459"/>
    <w:rsid w:val="00F55582"/>
    <w:rsid w:val="00F55585"/>
    <w:rsid w:val="00F55653"/>
    <w:rsid w:val="00F557A9"/>
    <w:rsid w:val="00F55A31"/>
    <w:rsid w:val="00F56039"/>
    <w:rsid w:val="00F5631F"/>
    <w:rsid w:val="00F563C3"/>
    <w:rsid w:val="00F565B1"/>
    <w:rsid w:val="00F56941"/>
    <w:rsid w:val="00F56947"/>
    <w:rsid w:val="00F56B10"/>
    <w:rsid w:val="00F56F38"/>
    <w:rsid w:val="00F57AAD"/>
    <w:rsid w:val="00F57DEA"/>
    <w:rsid w:val="00F60089"/>
    <w:rsid w:val="00F60912"/>
    <w:rsid w:val="00F60E0E"/>
    <w:rsid w:val="00F60E45"/>
    <w:rsid w:val="00F60EB8"/>
    <w:rsid w:val="00F61018"/>
    <w:rsid w:val="00F61928"/>
    <w:rsid w:val="00F61C57"/>
    <w:rsid w:val="00F61CE6"/>
    <w:rsid w:val="00F62474"/>
    <w:rsid w:val="00F626B3"/>
    <w:rsid w:val="00F62EE9"/>
    <w:rsid w:val="00F631E6"/>
    <w:rsid w:val="00F6360E"/>
    <w:rsid w:val="00F63AFE"/>
    <w:rsid w:val="00F63B13"/>
    <w:rsid w:val="00F63C87"/>
    <w:rsid w:val="00F64308"/>
    <w:rsid w:val="00F64DD7"/>
    <w:rsid w:val="00F64F20"/>
    <w:rsid w:val="00F6540E"/>
    <w:rsid w:val="00F666AA"/>
    <w:rsid w:val="00F6674D"/>
    <w:rsid w:val="00F66903"/>
    <w:rsid w:val="00F66EAB"/>
    <w:rsid w:val="00F670B8"/>
    <w:rsid w:val="00F67DC5"/>
    <w:rsid w:val="00F67F88"/>
    <w:rsid w:val="00F70369"/>
    <w:rsid w:val="00F7082E"/>
    <w:rsid w:val="00F71264"/>
    <w:rsid w:val="00F713B2"/>
    <w:rsid w:val="00F71461"/>
    <w:rsid w:val="00F7158C"/>
    <w:rsid w:val="00F71A08"/>
    <w:rsid w:val="00F71D25"/>
    <w:rsid w:val="00F727C6"/>
    <w:rsid w:val="00F739C7"/>
    <w:rsid w:val="00F74548"/>
    <w:rsid w:val="00F7467B"/>
    <w:rsid w:val="00F748D3"/>
    <w:rsid w:val="00F748F0"/>
    <w:rsid w:val="00F74985"/>
    <w:rsid w:val="00F74D2D"/>
    <w:rsid w:val="00F751D1"/>
    <w:rsid w:val="00F752F3"/>
    <w:rsid w:val="00F757FF"/>
    <w:rsid w:val="00F75987"/>
    <w:rsid w:val="00F75BA3"/>
    <w:rsid w:val="00F75C81"/>
    <w:rsid w:val="00F75FEC"/>
    <w:rsid w:val="00F7608A"/>
    <w:rsid w:val="00F76443"/>
    <w:rsid w:val="00F7680B"/>
    <w:rsid w:val="00F76A1D"/>
    <w:rsid w:val="00F77612"/>
    <w:rsid w:val="00F77B3B"/>
    <w:rsid w:val="00F8012F"/>
    <w:rsid w:val="00F801CA"/>
    <w:rsid w:val="00F801FE"/>
    <w:rsid w:val="00F8061D"/>
    <w:rsid w:val="00F80912"/>
    <w:rsid w:val="00F80DA9"/>
    <w:rsid w:val="00F80DC2"/>
    <w:rsid w:val="00F82439"/>
    <w:rsid w:val="00F82736"/>
    <w:rsid w:val="00F828D3"/>
    <w:rsid w:val="00F82A37"/>
    <w:rsid w:val="00F83460"/>
    <w:rsid w:val="00F8354C"/>
    <w:rsid w:val="00F83748"/>
    <w:rsid w:val="00F83BF8"/>
    <w:rsid w:val="00F84DD0"/>
    <w:rsid w:val="00F850D0"/>
    <w:rsid w:val="00F85CA3"/>
    <w:rsid w:val="00F8608E"/>
    <w:rsid w:val="00F86318"/>
    <w:rsid w:val="00F864D4"/>
    <w:rsid w:val="00F86BEF"/>
    <w:rsid w:val="00F86F21"/>
    <w:rsid w:val="00F873D7"/>
    <w:rsid w:val="00F8756E"/>
    <w:rsid w:val="00F8793A"/>
    <w:rsid w:val="00F90578"/>
    <w:rsid w:val="00F90835"/>
    <w:rsid w:val="00F90B17"/>
    <w:rsid w:val="00F90F10"/>
    <w:rsid w:val="00F91C98"/>
    <w:rsid w:val="00F91F17"/>
    <w:rsid w:val="00F92225"/>
    <w:rsid w:val="00F92964"/>
    <w:rsid w:val="00F929F2"/>
    <w:rsid w:val="00F92A8F"/>
    <w:rsid w:val="00F92BC6"/>
    <w:rsid w:val="00F92EB1"/>
    <w:rsid w:val="00F93358"/>
    <w:rsid w:val="00F9341A"/>
    <w:rsid w:val="00F934BA"/>
    <w:rsid w:val="00F9377B"/>
    <w:rsid w:val="00F937F9"/>
    <w:rsid w:val="00F94C41"/>
    <w:rsid w:val="00F94C8D"/>
    <w:rsid w:val="00F94ED6"/>
    <w:rsid w:val="00F9553A"/>
    <w:rsid w:val="00F956D3"/>
    <w:rsid w:val="00F95CB5"/>
    <w:rsid w:val="00F961A8"/>
    <w:rsid w:val="00F96D33"/>
    <w:rsid w:val="00F96FA2"/>
    <w:rsid w:val="00F9757F"/>
    <w:rsid w:val="00F97C5D"/>
    <w:rsid w:val="00FA1C2D"/>
    <w:rsid w:val="00FA1FD6"/>
    <w:rsid w:val="00FA26E3"/>
    <w:rsid w:val="00FA2775"/>
    <w:rsid w:val="00FA2BDC"/>
    <w:rsid w:val="00FA37D1"/>
    <w:rsid w:val="00FA385F"/>
    <w:rsid w:val="00FA3F9E"/>
    <w:rsid w:val="00FA4151"/>
    <w:rsid w:val="00FA486D"/>
    <w:rsid w:val="00FA4877"/>
    <w:rsid w:val="00FA5440"/>
    <w:rsid w:val="00FA560D"/>
    <w:rsid w:val="00FA5B8B"/>
    <w:rsid w:val="00FA5BF1"/>
    <w:rsid w:val="00FA684E"/>
    <w:rsid w:val="00FA6B29"/>
    <w:rsid w:val="00FA6D6F"/>
    <w:rsid w:val="00FA78DD"/>
    <w:rsid w:val="00FA7EF3"/>
    <w:rsid w:val="00FB01DB"/>
    <w:rsid w:val="00FB0EC6"/>
    <w:rsid w:val="00FB102B"/>
    <w:rsid w:val="00FB1039"/>
    <w:rsid w:val="00FB17F0"/>
    <w:rsid w:val="00FB1A84"/>
    <w:rsid w:val="00FB1DEE"/>
    <w:rsid w:val="00FB22F2"/>
    <w:rsid w:val="00FB2365"/>
    <w:rsid w:val="00FB2629"/>
    <w:rsid w:val="00FB35B6"/>
    <w:rsid w:val="00FB3822"/>
    <w:rsid w:val="00FB3C0D"/>
    <w:rsid w:val="00FB4B0A"/>
    <w:rsid w:val="00FB4F23"/>
    <w:rsid w:val="00FB50BE"/>
    <w:rsid w:val="00FB58AE"/>
    <w:rsid w:val="00FB59E7"/>
    <w:rsid w:val="00FB5B62"/>
    <w:rsid w:val="00FB5D35"/>
    <w:rsid w:val="00FB5F58"/>
    <w:rsid w:val="00FB61EB"/>
    <w:rsid w:val="00FB644F"/>
    <w:rsid w:val="00FB6DD5"/>
    <w:rsid w:val="00FB72F3"/>
    <w:rsid w:val="00FB79BC"/>
    <w:rsid w:val="00FB7CC8"/>
    <w:rsid w:val="00FC0046"/>
    <w:rsid w:val="00FC1112"/>
    <w:rsid w:val="00FC125A"/>
    <w:rsid w:val="00FC18A4"/>
    <w:rsid w:val="00FC1AB1"/>
    <w:rsid w:val="00FC1CC4"/>
    <w:rsid w:val="00FC27C3"/>
    <w:rsid w:val="00FC29CA"/>
    <w:rsid w:val="00FC310E"/>
    <w:rsid w:val="00FC3E0C"/>
    <w:rsid w:val="00FC44FA"/>
    <w:rsid w:val="00FC487D"/>
    <w:rsid w:val="00FC508B"/>
    <w:rsid w:val="00FC51B7"/>
    <w:rsid w:val="00FC5633"/>
    <w:rsid w:val="00FC59B6"/>
    <w:rsid w:val="00FC5E0A"/>
    <w:rsid w:val="00FC5FA9"/>
    <w:rsid w:val="00FC7325"/>
    <w:rsid w:val="00FC7362"/>
    <w:rsid w:val="00FC7366"/>
    <w:rsid w:val="00FC75AB"/>
    <w:rsid w:val="00FC75EF"/>
    <w:rsid w:val="00FC765C"/>
    <w:rsid w:val="00FC7A65"/>
    <w:rsid w:val="00FD0FDA"/>
    <w:rsid w:val="00FD1951"/>
    <w:rsid w:val="00FD1F46"/>
    <w:rsid w:val="00FD26CF"/>
    <w:rsid w:val="00FD313A"/>
    <w:rsid w:val="00FD38E9"/>
    <w:rsid w:val="00FD3CF1"/>
    <w:rsid w:val="00FD3EF3"/>
    <w:rsid w:val="00FD40B3"/>
    <w:rsid w:val="00FD421C"/>
    <w:rsid w:val="00FD4A08"/>
    <w:rsid w:val="00FD5173"/>
    <w:rsid w:val="00FD523D"/>
    <w:rsid w:val="00FD5C4F"/>
    <w:rsid w:val="00FD5CD0"/>
    <w:rsid w:val="00FD5DD7"/>
    <w:rsid w:val="00FD5E72"/>
    <w:rsid w:val="00FD641D"/>
    <w:rsid w:val="00FD66D2"/>
    <w:rsid w:val="00FD674E"/>
    <w:rsid w:val="00FD67FD"/>
    <w:rsid w:val="00FD6BC6"/>
    <w:rsid w:val="00FD6D2D"/>
    <w:rsid w:val="00FD7411"/>
    <w:rsid w:val="00FD7F06"/>
    <w:rsid w:val="00FE019D"/>
    <w:rsid w:val="00FE0756"/>
    <w:rsid w:val="00FE091C"/>
    <w:rsid w:val="00FE092B"/>
    <w:rsid w:val="00FE0DCC"/>
    <w:rsid w:val="00FE180B"/>
    <w:rsid w:val="00FE18D9"/>
    <w:rsid w:val="00FE1F73"/>
    <w:rsid w:val="00FE2296"/>
    <w:rsid w:val="00FE2A8D"/>
    <w:rsid w:val="00FE41F8"/>
    <w:rsid w:val="00FE42A2"/>
    <w:rsid w:val="00FE434D"/>
    <w:rsid w:val="00FE4630"/>
    <w:rsid w:val="00FE4ADE"/>
    <w:rsid w:val="00FE4C2D"/>
    <w:rsid w:val="00FE4D85"/>
    <w:rsid w:val="00FE5279"/>
    <w:rsid w:val="00FE5DA9"/>
    <w:rsid w:val="00FE5F05"/>
    <w:rsid w:val="00FE62B3"/>
    <w:rsid w:val="00FE6959"/>
    <w:rsid w:val="00FE7221"/>
    <w:rsid w:val="00FE79BB"/>
    <w:rsid w:val="00FE7ABE"/>
    <w:rsid w:val="00FE7D32"/>
    <w:rsid w:val="00FE7F3F"/>
    <w:rsid w:val="00FF0130"/>
    <w:rsid w:val="00FF034A"/>
    <w:rsid w:val="00FF0B91"/>
    <w:rsid w:val="00FF11E2"/>
    <w:rsid w:val="00FF149C"/>
    <w:rsid w:val="00FF150E"/>
    <w:rsid w:val="00FF15F8"/>
    <w:rsid w:val="00FF2398"/>
    <w:rsid w:val="00FF239D"/>
    <w:rsid w:val="00FF3500"/>
    <w:rsid w:val="00FF36ED"/>
    <w:rsid w:val="00FF388B"/>
    <w:rsid w:val="00FF3BA1"/>
    <w:rsid w:val="00FF3BB0"/>
    <w:rsid w:val="00FF406C"/>
    <w:rsid w:val="00FF45F1"/>
    <w:rsid w:val="00FF4D33"/>
    <w:rsid w:val="00FF54F2"/>
    <w:rsid w:val="00FF57D1"/>
    <w:rsid w:val="00FF599B"/>
    <w:rsid w:val="00FF5B04"/>
    <w:rsid w:val="00FF5E03"/>
    <w:rsid w:val="00FF5F43"/>
    <w:rsid w:val="00FF60F3"/>
    <w:rsid w:val="00FF63D6"/>
    <w:rsid w:val="00FF6501"/>
    <w:rsid w:val="00FF72EF"/>
    <w:rsid w:val="00FF78E1"/>
    <w:rsid w:val="1E1455CC"/>
    <w:rsid w:val="37E519E8"/>
    <w:rsid w:val="3AA652B4"/>
    <w:rsid w:val="466941BF"/>
    <w:rsid w:val="54754F6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45"/>
    <w:rPr>
      <w:rFonts w:ascii="Times New Roman" w:eastAsia="Times New Roman" w:hAnsi="Times New Roman"/>
      <w:sz w:val="24"/>
      <w:szCs w:val="24"/>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Pr>
      <w:color w:val="0000FF"/>
      <w:u w:val="single"/>
    </w:rPr>
  </w:style>
  <w:style w:type="paragraph" w:styleId="a4">
    <w:name w:val="Balloon Text"/>
    <w:basedOn w:val="a"/>
    <w:link w:val="a5"/>
    <w:uiPriority w:val="99"/>
    <w:semiHidden/>
    <w:unhideWhenUsed/>
    <w:qFormat/>
    <w:rPr>
      <w:rFonts w:ascii="Segoe UI" w:hAnsi="Segoe UI"/>
      <w:sz w:val="18"/>
      <w:szCs w:val="18"/>
    </w:rPr>
  </w:style>
  <w:style w:type="paragraph" w:styleId="a6">
    <w:name w:val="header"/>
    <w:basedOn w:val="a"/>
    <w:link w:val="a7"/>
    <w:uiPriority w:val="99"/>
    <w:semiHidden/>
    <w:unhideWhenUsed/>
    <w:qFormat/>
    <w:pPr>
      <w:tabs>
        <w:tab w:val="center" w:pos="4677"/>
        <w:tab w:val="right" w:pos="9355"/>
      </w:tabs>
    </w:pPr>
  </w:style>
  <w:style w:type="paragraph" w:styleId="a8">
    <w:name w:val="Body Text"/>
    <w:basedOn w:val="a"/>
    <w:link w:val="a9"/>
    <w:qFormat/>
    <w:pPr>
      <w:spacing w:line="360" w:lineRule="exact"/>
      <w:ind w:firstLine="720"/>
      <w:jc w:val="both"/>
    </w:pPr>
    <w:rPr>
      <w:sz w:val="28"/>
      <w:szCs w:val="20"/>
      <w:lang w:eastAsia="ar-SA"/>
    </w:rPr>
  </w:style>
  <w:style w:type="paragraph" w:styleId="aa">
    <w:name w:val="Title"/>
    <w:basedOn w:val="a"/>
    <w:link w:val="ab"/>
    <w:qFormat/>
    <w:pPr>
      <w:ind w:firstLine="566"/>
      <w:jc w:val="center"/>
    </w:pPr>
    <w:rPr>
      <w:rFonts w:ascii="Arial" w:hAnsi="Arial"/>
      <w:b/>
      <w:sz w:val="28"/>
      <w:szCs w:val="20"/>
    </w:rPr>
  </w:style>
  <w:style w:type="paragraph" w:styleId="ac">
    <w:name w:val="footer"/>
    <w:basedOn w:val="a"/>
    <w:link w:val="ad"/>
    <w:uiPriority w:val="99"/>
    <w:semiHidden/>
    <w:unhideWhenUsed/>
    <w:qFormat/>
    <w:pPr>
      <w:tabs>
        <w:tab w:val="center" w:pos="4677"/>
        <w:tab w:val="right" w:pos="9355"/>
      </w:tabs>
    </w:pPr>
  </w:style>
  <w:style w:type="paragraph" w:styleId="ae">
    <w:name w:val="Normal (Web)"/>
    <w:basedOn w:val="a"/>
    <w:uiPriority w:val="99"/>
    <w:unhideWhenUsed/>
    <w:qFormat/>
    <w:pPr>
      <w:spacing w:before="100" w:beforeAutospacing="1" w:after="100" w:afterAutospacing="1"/>
    </w:pPr>
  </w:style>
  <w:style w:type="paragraph" w:styleId="3">
    <w:name w:val="Body Text 3"/>
    <w:basedOn w:val="a"/>
    <w:link w:val="30"/>
    <w:uiPriority w:val="99"/>
    <w:semiHidden/>
    <w:unhideWhenUsed/>
    <w:qFormat/>
    <w:pPr>
      <w:spacing w:after="120"/>
    </w:pPr>
    <w:rPr>
      <w:sz w:val="16"/>
      <w:szCs w:val="16"/>
    </w:rPr>
  </w:style>
  <w:style w:type="table" w:styleId="af">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Cambria" w:eastAsia="Times New Roman" w:hAnsi="Cambria" w:cs="Times New Roman"/>
      <w:b/>
      <w:bCs/>
      <w:kern w:val="32"/>
      <w:sz w:val="32"/>
      <w:szCs w:val="32"/>
      <w:lang w:eastAsia="ar-SA"/>
    </w:r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character" w:customStyle="1" w:styleId="a9">
    <w:name w:val="Основной текст Знак"/>
    <w:link w:val="a8"/>
    <w:qFormat/>
    <w:rPr>
      <w:rFonts w:ascii="Times New Roman" w:eastAsia="Times New Roman" w:hAnsi="Times New Roman" w:cs="Times New Roman"/>
      <w:sz w:val="28"/>
      <w:szCs w:val="20"/>
      <w:lang w:eastAsia="ar-SA"/>
    </w:rPr>
  </w:style>
  <w:style w:type="paragraph" w:customStyle="1" w:styleId="ConsPlusTitle">
    <w:name w:val="ConsPlusTitle"/>
    <w:uiPriority w:val="99"/>
    <w:qFormat/>
    <w:pPr>
      <w:widowControl w:val="0"/>
      <w:suppressAutoHyphens/>
      <w:autoSpaceDE w:val="0"/>
    </w:pPr>
    <w:rPr>
      <w:rFonts w:ascii="Arial" w:eastAsia="Arial" w:hAnsi="Arial" w:cs="Arial"/>
      <w:b/>
      <w:bCs/>
      <w:lang w:eastAsia="ar-SA"/>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qFormat/>
    <w:pPr>
      <w:widowControl w:val="0"/>
      <w:autoSpaceDE w:val="0"/>
      <w:autoSpaceDN w:val="0"/>
      <w:adjustRightInd w:val="0"/>
      <w:ind w:right="19772"/>
    </w:pPr>
    <w:rPr>
      <w:rFonts w:ascii="Arial" w:eastAsia="Times New Roman" w:hAnsi="Arial" w:cs="Arial"/>
      <w:b/>
      <w:bCs/>
    </w:rPr>
  </w:style>
  <w:style w:type="character" w:customStyle="1" w:styleId="ab">
    <w:name w:val="Название Знак"/>
    <w:link w:val="aa"/>
    <w:qFormat/>
    <w:rPr>
      <w:rFonts w:ascii="Arial" w:eastAsia="Times New Roman" w:hAnsi="Arial" w:cs="Times New Roman"/>
      <w:b/>
      <w:sz w:val="28"/>
      <w:szCs w:val="20"/>
      <w:lang w:eastAsia="ru-RU"/>
    </w:rPr>
  </w:style>
  <w:style w:type="paragraph" w:styleId="af0">
    <w:name w:val="List Paragraph"/>
    <w:basedOn w:val="a"/>
    <w:uiPriority w:val="34"/>
    <w:qFormat/>
    <w:pPr>
      <w:ind w:left="720"/>
      <w:contextualSpacing/>
    </w:pPr>
  </w:style>
  <w:style w:type="character" w:customStyle="1" w:styleId="a7">
    <w:name w:val="Верхний колонтитул Знак"/>
    <w:link w:val="a6"/>
    <w:uiPriority w:val="99"/>
    <w:semiHidden/>
    <w:qFormat/>
    <w:rPr>
      <w:rFonts w:ascii="Times New Roman" w:eastAsia="Times New Roman" w:hAnsi="Times New Roman" w:cs="Times New Roman"/>
      <w:sz w:val="24"/>
      <w:szCs w:val="24"/>
      <w:lang w:eastAsia="ru-RU"/>
    </w:rPr>
  </w:style>
  <w:style w:type="character" w:customStyle="1" w:styleId="ad">
    <w:name w:val="Нижний колонтитул Знак"/>
    <w:link w:val="ac"/>
    <w:uiPriority w:val="99"/>
    <w:semiHidden/>
    <w:qFormat/>
    <w:rPr>
      <w:rFonts w:ascii="Times New Roman" w:eastAsia="Times New Roman" w:hAnsi="Times New Roman" w:cs="Times New Roman"/>
      <w:sz w:val="24"/>
      <w:szCs w:val="24"/>
      <w:lang w:eastAsia="ru-RU"/>
    </w:rPr>
  </w:style>
  <w:style w:type="paragraph" w:customStyle="1" w:styleId="ConsPlusNonformat">
    <w:name w:val="ConsPlusNonformat"/>
    <w:uiPriority w:val="99"/>
    <w:qFormat/>
    <w:pPr>
      <w:widowControl w:val="0"/>
      <w:suppressAutoHyphens/>
      <w:autoSpaceDE w:val="0"/>
    </w:pPr>
    <w:rPr>
      <w:rFonts w:ascii="Courier New" w:eastAsia="Arial" w:hAnsi="Courier New" w:cs="Courier New"/>
      <w:lang w:eastAsia="ar-SA"/>
    </w:rPr>
  </w:style>
  <w:style w:type="character" w:customStyle="1" w:styleId="ConsPlusNormal0">
    <w:name w:val="ConsPlusNormal Знак"/>
    <w:link w:val="ConsPlusNormal"/>
    <w:qFormat/>
    <w:locked/>
    <w:rPr>
      <w:rFonts w:ascii="Arial" w:eastAsia="Times New Roman" w:hAnsi="Arial" w:cs="Arial"/>
      <w:lang w:val="ru-RU" w:eastAsia="ru-RU" w:bidi="ar-SA"/>
    </w:rPr>
  </w:style>
  <w:style w:type="paragraph" w:styleId="af1">
    <w:name w:val="No Spacing"/>
    <w:uiPriority w:val="1"/>
    <w:qFormat/>
    <w:rPr>
      <w:sz w:val="22"/>
      <w:szCs w:val="22"/>
      <w:lang w:eastAsia="en-US"/>
    </w:rPr>
  </w:style>
  <w:style w:type="character" w:customStyle="1" w:styleId="65">
    <w:name w:val="Основной текст65"/>
    <w:qFormat/>
    <w:rPr>
      <w:rFonts w:ascii="Times New Roman" w:eastAsia="Times New Roman" w:hAnsi="Times New Roman" w:cs="Times New Roman"/>
      <w:spacing w:val="10"/>
      <w:sz w:val="25"/>
      <w:szCs w:val="25"/>
      <w:shd w:val="clear" w:color="auto" w:fill="FFFFFF"/>
    </w:rPr>
  </w:style>
  <w:style w:type="character" w:customStyle="1" w:styleId="66">
    <w:name w:val="Основной текст66"/>
    <w:qFormat/>
    <w:rPr>
      <w:rFonts w:ascii="Times New Roman" w:eastAsia="Times New Roman" w:hAnsi="Times New Roman" w:cs="Times New Roman"/>
      <w:spacing w:val="10"/>
      <w:sz w:val="25"/>
      <w:szCs w:val="25"/>
      <w:shd w:val="clear" w:color="auto" w:fill="FFFFFF"/>
    </w:rPr>
  </w:style>
  <w:style w:type="character" w:customStyle="1" w:styleId="af2">
    <w:name w:val="Основной текст_"/>
    <w:link w:val="250"/>
    <w:qFormat/>
    <w:rPr>
      <w:spacing w:val="10"/>
      <w:sz w:val="25"/>
      <w:szCs w:val="25"/>
      <w:shd w:val="clear" w:color="auto" w:fill="FFFFFF"/>
    </w:rPr>
  </w:style>
  <w:style w:type="paragraph" w:customStyle="1" w:styleId="250">
    <w:name w:val="Основной текст250"/>
    <w:basedOn w:val="a"/>
    <w:link w:val="af2"/>
    <w:qFormat/>
    <w:pPr>
      <w:shd w:val="clear" w:color="auto" w:fill="FFFFFF"/>
      <w:spacing w:after="1200" w:line="0" w:lineRule="atLeast"/>
    </w:pPr>
    <w:rPr>
      <w:rFonts w:ascii="Calibri" w:eastAsia="Calibri" w:hAnsi="Calibri"/>
      <w:spacing w:val="10"/>
      <w:sz w:val="25"/>
      <w:szCs w:val="25"/>
    </w:rPr>
  </w:style>
  <w:style w:type="character" w:customStyle="1" w:styleId="19">
    <w:name w:val="Основной текст19"/>
    <w:qFormat/>
    <w:rPr>
      <w:rFonts w:ascii="Times New Roman" w:eastAsia="Times New Roman" w:hAnsi="Times New Roman" w:cs="Times New Roman"/>
      <w:spacing w:val="10"/>
      <w:sz w:val="25"/>
      <w:szCs w:val="25"/>
      <w:shd w:val="clear" w:color="auto" w:fill="FFFFFF"/>
    </w:rPr>
  </w:style>
  <w:style w:type="character" w:customStyle="1" w:styleId="20">
    <w:name w:val="Основной текст20"/>
    <w:qFormat/>
    <w:rPr>
      <w:rFonts w:ascii="Times New Roman" w:eastAsia="Times New Roman" w:hAnsi="Times New Roman" w:cs="Times New Roman"/>
      <w:spacing w:val="10"/>
      <w:sz w:val="25"/>
      <w:szCs w:val="25"/>
      <w:shd w:val="clear" w:color="auto" w:fill="FFFFFF"/>
    </w:rPr>
  </w:style>
  <w:style w:type="character" w:customStyle="1" w:styleId="21">
    <w:name w:val="Основной текст21"/>
    <w:qFormat/>
    <w:rPr>
      <w:rFonts w:ascii="Times New Roman" w:eastAsia="Times New Roman" w:hAnsi="Times New Roman" w:cs="Times New Roman"/>
      <w:spacing w:val="10"/>
      <w:sz w:val="25"/>
      <w:szCs w:val="25"/>
      <w:shd w:val="clear" w:color="auto" w:fill="FFFFFF"/>
    </w:rPr>
  </w:style>
  <w:style w:type="character" w:customStyle="1" w:styleId="22">
    <w:name w:val="Основной текст22"/>
    <w:qFormat/>
    <w:rPr>
      <w:rFonts w:ascii="Times New Roman" w:eastAsia="Times New Roman" w:hAnsi="Times New Roman" w:cs="Times New Roman"/>
      <w:spacing w:val="10"/>
      <w:sz w:val="25"/>
      <w:szCs w:val="25"/>
      <w:shd w:val="clear" w:color="auto" w:fill="FFFFFF"/>
    </w:rPr>
  </w:style>
  <w:style w:type="character" w:customStyle="1" w:styleId="23">
    <w:name w:val="Основной текст23"/>
    <w:qFormat/>
    <w:rPr>
      <w:rFonts w:ascii="Times New Roman" w:eastAsia="Times New Roman" w:hAnsi="Times New Roman" w:cs="Times New Roman"/>
      <w:spacing w:val="10"/>
      <w:sz w:val="25"/>
      <w:szCs w:val="25"/>
      <w:shd w:val="clear" w:color="auto" w:fill="FFFFFF"/>
    </w:rPr>
  </w:style>
  <w:style w:type="character" w:customStyle="1" w:styleId="24">
    <w:name w:val="Основной текст24"/>
    <w:qFormat/>
    <w:rPr>
      <w:rFonts w:ascii="Times New Roman" w:eastAsia="Times New Roman" w:hAnsi="Times New Roman" w:cs="Times New Roman"/>
      <w:spacing w:val="10"/>
      <w:sz w:val="25"/>
      <w:szCs w:val="25"/>
      <w:shd w:val="clear" w:color="auto" w:fill="FFFFFF"/>
    </w:rPr>
  </w:style>
  <w:style w:type="character" w:customStyle="1" w:styleId="25">
    <w:name w:val="Основной текст25"/>
    <w:qFormat/>
    <w:rPr>
      <w:rFonts w:ascii="Times New Roman" w:eastAsia="Times New Roman" w:hAnsi="Times New Roman" w:cs="Times New Roman"/>
      <w:spacing w:val="10"/>
      <w:sz w:val="25"/>
      <w:szCs w:val="25"/>
      <w:shd w:val="clear" w:color="auto" w:fill="FFFFFF"/>
    </w:rPr>
  </w:style>
  <w:style w:type="character" w:customStyle="1" w:styleId="26">
    <w:name w:val="Основной текст26"/>
    <w:qFormat/>
    <w:rPr>
      <w:rFonts w:ascii="Times New Roman" w:eastAsia="Times New Roman" w:hAnsi="Times New Roman" w:cs="Times New Roman"/>
      <w:spacing w:val="10"/>
      <w:sz w:val="25"/>
      <w:szCs w:val="25"/>
      <w:shd w:val="clear" w:color="auto" w:fill="FFFFFF"/>
    </w:rPr>
  </w:style>
  <w:style w:type="character" w:customStyle="1" w:styleId="27">
    <w:name w:val="Основной текст27"/>
    <w:qFormat/>
    <w:rPr>
      <w:rFonts w:ascii="Times New Roman" w:eastAsia="Times New Roman" w:hAnsi="Times New Roman" w:cs="Times New Roman"/>
      <w:spacing w:val="10"/>
      <w:sz w:val="25"/>
      <w:szCs w:val="25"/>
      <w:shd w:val="clear" w:color="auto" w:fill="FFFFFF"/>
    </w:rPr>
  </w:style>
  <w:style w:type="paragraph" w:customStyle="1" w:styleId="ConsPlusCell">
    <w:name w:val="ConsPlusCell"/>
    <w:uiPriority w:val="99"/>
    <w:qFormat/>
    <w:pPr>
      <w:widowControl w:val="0"/>
      <w:autoSpaceDE w:val="0"/>
      <w:autoSpaceDN w:val="0"/>
      <w:adjustRightInd w:val="0"/>
    </w:pPr>
    <w:rPr>
      <w:rFonts w:eastAsia="Times New Roman" w:cs="Calibri"/>
      <w:sz w:val="22"/>
      <w:szCs w:val="22"/>
    </w:rPr>
  </w:style>
  <w:style w:type="character" w:customStyle="1" w:styleId="2">
    <w:name w:val="Подпись к таблице (2)"/>
    <w:qFormat/>
    <w:rPr>
      <w:rFonts w:ascii="Times New Roman" w:eastAsia="Times New Roman" w:hAnsi="Times New Roman" w:cs="Times New Roman"/>
      <w:spacing w:val="20"/>
      <w:sz w:val="24"/>
      <w:szCs w:val="24"/>
    </w:rPr>
  </w:style>
  <w:style w:type="character" w:customStyle="1" w:styleId="79">
    <w:name w:val="Основной текст79"/>
    <w:qFormat/>
    <w:rPr>
      <w:rFonts w:ascii="Times New Roman" w:eastAsia="Times New Roman" w:hAnsi="Times New Roman" w:cs="Times New Roman"/>
      <w:spacing w:val="10"/>
      <w:sz w:val="25"/>
      <w:szCs w:val="25"/>
      <w:shd w:val="clear" w:color="auto" w:fill="FFFFFF"/>
    </w:rPr>
  </w:style>
  <w:style w:type="character" w:customStyle="1" w:styleId="80">
    <w:name w:val="Основной текст80"/>
    <w:qFormat/>
    <w:rPr>
      <w:rFonts w:ascii="Times New Roman" w:eastAsia="Times New Roman" w:hAnsi="Times New Roman" w:cs="Times New Roman"/>
      <w:spacing w:val="10"/>
      <w:sz w:val="25"/>
      <w:szCs w:val="25"/>
      <w:shd w:val="clear" w:color="auto" w:fill="FFFFFF"/>
    </w:rPr>
  </w:style>
  <w:style w:type="character" w:customStyle="1" w:styleId="81">
    <w:name w:val="Основной текст81"/>
    <w:qFormat/>
    <w:rPr>
      <w:rFonts w:ascii="Times New Roman" w:eastAsia="Times New Roman" w:hAnsi="Times New Roman" w:cs="Times New Roman"/>
      <w:spacing w:val="10"/>
      <w:sz w:val="25"/>
      <w:szCs w:val="25"/>
      <w:shd w:val="clear" w:color="auto" w:fill="FFFFFF"/>
    </w:rPr>
  </w:style>
  <w:style w:type="character" w:customStyle="1" w:styleId="82">
    <w:name w:val="Основной текст82"/>
    <w:qFormat/>
    <w:rPr>
      <w:rFonts w:ascii="Times New Roman" w:eastAsia="Times New Roman" w:hAnsi="Times New Roman" w:cs="Times New Roman"/>
      <w:spacing w:val="10"/>
      <w:sz w:val="25"/>
      <w:szCs w:val="25"/>
      <w:shd w:val="clear" w:color="auto" w:fill="FFFFFF"/>
    </w:rPr>
  </w:style>
  <w:style w:type="character" w:customStyle="1" w:styleId="83">
    <w:name w:val="Основной текст83"/>
    <w:qFormat/>
    <w:rPr>
      <w:rFonts w:ascii="Times New Roman" w:eastAsia="Times New Roman" w:hAnsi="Times New Roman" w:cs="Times New Roman"/>
      <w:spacing w:val="10"/>
      <w:sz w:val="25"/>
      <w:szCs w:val="25"/>
      <w:shd w:val="clear" w:color="auto" w:fill="FFFFFF"/>
    </w:rPr>
  </w:style>
  <w:style w:type="character" w:customStyle="1" w:styleId="85">
    <w:name w:val="Основной текст85"/>
    <w:qFormat/>
    <w:rPr>
      <w:rFonts w:ascii="Times New Roman" w:eastAsia="Times New Roman" w:hAnsi="Times New Roman" w:cs="Times New Roman"/>
      <w:spacing w:val="10"/>
      <w:sz w:val="25"/>
      <w:szCs w:val="25"/>
      <w:shd w:val="clear" w:color="auto" w:fill="FFFFFF"/>
    </w:rPr>
  </w:style>
  <w:style w:type="character" w:customStyle="1" w:styleId="86">
    <w:name w:val="Основной текст86"/>
    <w:qFormat/>
    <w:rPr>
      <w:rFonts w:ascii="Times New Roman" w:eastAsia="Times New Roman" w:hAnsi="Times New Roman" w:cs="Times New Roman"/>
      <w:spacing w:val="10"/>
      <w:sz w:val="25"/>
      <w:szCs w:val="25"/>
      <w:shd w:val="clear" w:color="auto" w:fill="FFFFFF"/>
    </w:rPr>
  </w:style>
  <w:style w:type="character" w:customStyle="1" w:styleId="84">
    <w:name w:val="Основной текст84"/>
    <w:qFormat/>
    <w:rPr>
      <w:rFonts w:ascii="Times New Roman" w:eastAsia="Times New Roman" w:hAnsi="Times New Roman" w:cs="Times New Roman"/>
      <w:spacing w:val="10"/>
      <w:sz w:val="25"/>
      <w:szCs w:val="25"/>
      <w:shd w:val="clear" w:color="auto" w:fill="FFFFFF"/>
    </w:rPr>
  </w:style>
  <w:style w:type="character" w:customStyle="1" w:styleId="87">
    <w:name w:val="Основной текст87"/>
    <w:qFormat/>
    <w:rPr>
      <w:rFonts w:ascii="Times New Roman" w:eastAsia="Times New Roman" w:hAnsi="Times New Roman" w:cs="Times New Roman"/>
      <w:spacing w:val="10"/>
      <w:sz w:val="25"/>
      <w:szCs w:val="25"/>
      <w:shd w:val="clear" w:color="auto" w:fill="FFFFFF"/>
    </w:rPr>
  </w:style>
  <w:style w:type="character" w:customStyle="1" w:styleId="88">
    <w:name w:val="Основной текст88"/>
    <w:qFormat/>
    <w:rPr>
      <w:rFonts w:ascii="Times New Roman" w:eastAsia="Times New Roman" w:hAnsi="Times New Roman" w:cs="Times New Roman"/>
      <w:spacing w:val="10"/>
      <w:sz w:val="25"/>
      <w:szCs w:val="25"/>
      <w:shd w:val="clear" w:color="auto" w:fill="FFFFFF"/>
    </w:rPr>
  </w:style>
  <w:style w:type="character" w:customStyle="1" w:styleId="90">
    <w:name w:val="Основной текст90"/>
    <w:qFormat/>
    <w:rPr>
      <w:rFonts w:ascii="Times New Roman" w:eastAsia="Times New Roman" w:hAnsi="Times New Roman" w:cs="Times New Roman"/>
      <w:spacing w:val="10"/>
      <w:sz w:val="25"/>
      <w:szCs w:val="25"/>
      <w:shd w:val="clear" w:color="auto" w:fill="FFFFFF"/>
    </w:rPr>
  </w:style>
  <w:style w:type="character" w:customStyle="1" w:styleId="89">
    <w:name w:val="Основной текст89"/>
    <w:qFormat/>
    <w:rPr>
      <w:rFonts w:ascii="Times New Roman" w:eastAsia="Times New Roman" w:hAnsi="Times New Roman" w:cs="Times New Roman"/>
      <w:spacing w:val="10"/>
      <w:sz w:val="25"/>
      <w:szCs w:val="25"/>
      <w:shd w:val="clear" w:color="auto" w:fill="FFFFFF"/>
    </w:rPr>
  </w:style>
  <w:style w:type="character" w:customStyle="1" w:styleId="91">
    <w:name w:val="Основной текст91"/>
    <w:qFormat/>
    <w:rPr>
      <w:rFonts w:ascii="Times New Roman" w:eastAsia="Times New Roman" w:hAnsi="Times New Roman" w:cs="Times New Roman"/>
      <w:spacing w:val="10"/>
      <w:sz w:val="25"/>
      <w:szCs w:val="25"/>
      <w:shd w:val="clear" w:color="auto" w:fill="FFFFFF"/>
    </w:rPr>
  </w:style>
  <w:style w:type="character" w:customStyle="1" w:styleId="92">
    <w:name w:val="Основной текст92"/>
    <w:qFormat/>
    <w:rPr>
      <w:rFonts w:ascii="Times New Roman" w:eastAsia="Times New Roman" w:hAnsi="Times New Roman" w:cs="Times New Roman"/>
      <w:spacing w:val="10"/>
      <w:sz w:val="25"/>
      <w:szCs w:val="25"/>
      <w:shd w:val="clear" w:color="auto" w:fill="FFFFFF"/>
    </w:rPr>
  </w:style>
  <w:style w:type="character" w:customStyle="1" w:styleId="93">
    <w:name w:val="Основной текст93"/>
    <w:qFormat/>
    <w:rPr>
      <w:rFonts w:ascii="Times New Roman" w:eastAsia="Times New Roman" w:hAnsi="Times New Roman" w:cs="Times New Roman"/>
      <w:spacing w:val="10"/>
      <w:sz w:val="25"/>
      <w:szCs w:val="25"/>
      <w:shd w:val="clear" w:color="auto" w:fill="FFFFFF"/>
    </w:rPr>
  </w:style>
  <w:style w:type="character" w:customStyle="1" w:styleId="116">
    <w:name w:val="Основной текст116"/>
    <w:qFormat/>
    <w:rPr>
      <w:rFonts w:ascii="Times New Roman" w:eastAsia="Times New Roman" w:hAnsi="Times New Roman" w:cs="Times New Roman"/>
      <w:spacing w:val="10"/>
      <w:sz w:val="25"/>
      <w:szCs w:val="25"/>
      <w:shd w:val="clear" w:color="auto" w:fill="FFFFFF"/>
    </w:rPr>
  </w:style>
  <w:style w:type="character" w:customStyle="1" w:styleId="117">
    <w:name w:val="Основной текст117"/>
    <w:qFormat/>
    <w:rPr>
      <w:rFonts w:ascii="Times New Roman" w:eastAsia="Times New Roman" w:hAnsi="Times New Roman" w:cs="Times New Roman"/>
      <w:spacing w:val="10"/>
      <w:sz w:val="25"/>
      <w:szCs w:val="25"/>
      <w:shd w:val="clear" w:color="auto" w:fill="FFFFFF"/>
    </w:rPr>
  </w:style>
  <w:style w:type="character" w:customStyle="1" w:styleId="118">
    <w:name w:val="Основной текст118"/>
    <w:qFormat/>
    <w:rPr>
      <w:rFonts w:ascii="Times New Roman" w:eastAsia="Times New Roman" w:hAnsi="Times New Roman" w:cs="Times New Roman"/>
      <w:spacing w:val="10"/>
      <w:sz w:val="25"/>
      <w:szCs w:val="25"/>
      <w:shd w:val="clear" w:color="auto" w:fill="FFFFFF"/>
    </w:rPr>
  </w:style>
  <w:style w:type="character" w:customStyle="1" w:styleId="119">
    <w:name w:val="Основной текст119"/>
    <w:qFormat/>
    <w:rPr>
      <w:rFonts w:ascii="Times New Roman" w:eastAsia="Times New Roman" w:hAnsi="Times New Roman" w:cs="Times New Roman"/>
      <w:spacing w:val="10"/>
      <w:sz w:val="25"/>
      <w:szCs w:val="25"/>
      <w:shd w:val="clear" w:color="auto" w:fill="FFFFFF"/>
    </w:rPr>
  </w:style>
  <w:style w:type="character" w:customStyle="1" w:styleId="121">
    <w:name w:val="Основной текст121"/>
    <w:qFormat/>
    <w:rPr>
      <w:rFonts w:ascii="Times New Roman" w:eastAsia="Times New Roman" w:hAnsi="Times New Roman" w:cs="Times New Roman"/>
      <w:spacing w:val="10"/>
      <w:sz w:val="25"/>
      <w:szCs w:val="25"/>
      <w:shd w:val="clear" w:color="auto" w:fill="FFFFFF"/>
    </w:rPr>
  </w:style>
  <w:style w:type="character" w:customStyle="1" w:styleId="122">
    <w:name w:val="Основной текст122"/>
    <w:qFormat/>
    <w:rPr>
      <w:rFonts w:ascii="Times New Roman" w:eastAsia="Times New Roman" w:hAnsi="Times New Roman" w:cs="Times New Roman"/>
      <w:spacing w:val="10"/>
      <w:sz w:val="25"/>
      <w:szCs w:val="25"/>
      <w:shd w:val="clear" w:color="auto" w:fill="FFFFFF"/>
    </w:rPr>
  </w:style>
  <w:style w:type="character" w:customStyle="1" w:styleId="120">
    <w:name w:val="Основной текст120"/>
    <w:qFormat/>
    <w:rPr>
      <w:rFonts w:ascii="Times New Roman" w:eastAsia="Times New Roman" w:hAnsi="Times New Roman" w:cs="Times New Roman"/>
      <w:spacing w:val="10"/>
      <w:sz w:val="25"/>
      <w:szCs w:val="25"/>
      <w:shd w:val="clear" w:color="auto" w:fill="FFFFFF"/>
    </w:rPr>
  </w:style>
  <w:style w:type="character" w:customStyle="1" w:styleId="123">
    <w:name w:val="Основной текст123"/>
    <w:qFormat/>
    <w:rPr>
      <w:rFonts w:ascii="Times New Roman" w:eastAsia="Times New Roman" w:hAnsi="Times New Roman" w:cs="Times New Roman"/>
      <w:spacing w:val="10"/>
      <w:sz w:val="25"/>
      <w:szCs w:val="25"/>
      <w:shd w:val="clear" w:color="auto" w:fill="FFFFFF"/>
    </w:rPr>
  </w:style>
  <w:style w:type="character" w:customStyle="1" w:styleId="126">
    <w:name w:val="Основной текст126"/>
    <w:qFormat/>
    <w:rPr>
      <w:rFonts w:ascii="Times New Roman" w:eastAsia="Times New Roman" w:hAnsi="Times New Roman" w:cs="Times New Roman"/>
      <w:spacing w:val="10"/>
      <w:sz w:val="25"/>
      <w:szCs w:val="25"/>
      <w:shd w:val="clear" w:color="auto" w:fill="FFFFFF"/>
    </w:rPr>
  </w:style>
  <w:style w:type="character" w:customStyle="1" w:styleId="124">
    <w:name w:val="Основной текст124"/>
    <w:qFormat/>
    <w:rPr>
      <w:rFonts w:ascii="Times New Roman" w:eastAsia="Times New Roman" w:hAnsi="Times New Roman" w:cs="Times New Roman"/>
      <w:spacing w:val="10"/>
      <w:sz w:val="25"/>
      <w:szCs w:val="25"/>
      <w:shd w:val="clear" w:color="auto" w:fill="FFFFFF"/>
    </w:rPr>
  </w:style>
  <w:style w:type="character" w:customStyle="1" w:styleId="127">
    <w:name w:val="Основной текст127"/>
    <w:qFormat/>
    <w:rPr>
      <w:rFonts w:ascii="Times New Roman" w:eastAsia="Times New Roman" w:hAnsi="Times New Roman" w:cs="Times New Roman"/>
      <w:spacing w:val="10"/>
      <w:sz w:val="25"/>
      <w:szCs w:val="25"/>
      <w:shd w:val="clear" w:color="auto" w:fill="FFFFFF"/>
    </w:rPr>
  </w:style>
  <w:style w:type="character" w:customStyle="1" w:styleId="130">
    <w:name w:val="Основной текст130"/>
    <w:qFormat/>
    <w:rPr>
      <w:rFonts w:ascii="Times New Roman" w:eastAsia="Times New Roman" w:hAnsi="Times New Roman" w:cs="Times New Roman"/>
      <w:spacing w:val="10"/>
      <w:sz w:val="25"/>
      <w:szCs w:val="25"/>
      <w:shd w:val="clear" w:color="auto" w:fill="FFFFFF"/>
    </w:rPr>
  </w:style>
  <w:style w:type="character" w:customStyle="1" w:styleId="125">
    <w:name w:val="Основной текст125"/>
    <w:qFormat/>
    <w:rPr>
      <w:rFonts w:ascii="Times New Roman" w:eastAsia="Times New Roman" w:hAnsi="Times New Roman" w:cs="Times New Roman"/>
      <w:spacing w:val="10"/>
      <w:sz w:val="25"/>
      <w:szCs w:val="25"/>
      <w:shd w:val="clear" w:color="auto" w:fill="FFFFFF"/>
    </w:rPr>
  </w:style>
  <w:style w:type="character" w:customStyle="1" w:styleId="129">
    <w:name w:val="Основной текст129"/>
    <w:qFormat/>
    <w:rPr>
      <w:rFonts w:ascii="Times New Roman" w:eastAsia="Times New Roman" w:hAnsi="Times New Roman" w:cs="Times New Roman"/>
      <w:spacing w:val="10"/>
      <w:sz w:val="25"/>
      <w:szCs w:val="25"/>
      <w:shd w:val="clear" w:color="auto" w:fill="FFFFFF"/>
    </w:rPr>
  </w:style>
  <w:style w:type="character" w:customStyle="1" w:styleId="131">
    <w:name w:val="Основной текст131"/>
    <w:qFormat/>
    <w:rPr>
      <w:rFonts w:ascii="Times New Roman" w:eastAsia="Times New Roman" w:hAnsi="Times New Roman" w:cs="Times New Roman"/>
      <w:spacing w:val="10"/>
      <w:sz w:val="25"/>
      <w:szCs w:val="25"/>
      <w:shd w:val="clear" w:color="auto" w:fill="FFFFFF"/>
    </w:rPr>
  </w:style>
  <w:style w:type="character" w:customStyle="1" w:styleId="134">
    <w:name w:val="Основной текст134"/>
    <w:qFormat/>
    <w:rPr>
      <w:rFonts w:ascii="Times New Roman" w:eastAsia="Times New Roman" w:hAnsi="Times New Roman" w:cs="Times New Roman"/>
      <w:spacing w:val="10"/>
      <w:sz w:val="25"/>
      <w:szCs w:val="25"/>
      <w:shd w:val="clear" w:color="auto" w:fill="FFFFFF"/>
    </w:rPr>
  </w:style>
  <w:style w:type="character" w:customStyle="1" w:styleId="135">
    <w:name w:val="Основной текст135"/>
    <w:qFormat/>
    <w:rPr>
      <w:rFonts w:ascii="Times New Roman" w:eastAsia="Times New Roman" w:hAnsi="Times New Roman" w:cs="Times New Roman"/>
      <w:spacing w:val="10"/>
      <w:sz w:val="25"/>
      <w:szCs w:val="25"/>
      <w:shd w:val="clear" w:color="auto" w:fill="FFFFFF"/>
    </w:rPr>
  </w:style>
  <w:style w:type="character" w:customStyle="1" w:styleId="136">
    <w:name w:val="Основной текст136"/>
    <w:qFormat/>
    <w:rPr>
      <w:rFonts w:ascii="Times New Roman" w:eastAsia="Times New Roman" w:hAnsi="Times New Roman" w:cs="Times New Roman"/>
      <w:spacing w:val="10"/>
      <w:sz w:val="25"/>
      <w:szCs w:val="25"/>
      <w:shd w:val="clear" w:color="auto" w:fill="FFFFFF"/>
    </w:rPr>
  </w:style>
  <w:style w:type="character" w:customStyle="1" w:styleId="137">
    <w:name w:val="Основной текст137"/>
    <w:qFormat/>
    <w:rPr>
      <w:rFonts w:ascii="Times New Roman" w:eastAsia="Times New Roman" w:hAnsi="Times New Roman" w:cs="Times New Roman"/>
      <w:spacing w:val="10"/>
      <w:sz w:val="25"/>
      <w:szCs w:val="25"/>
      <w:shd w:val="clear" w:color="auto" w:fill="FFFFFF"/>
    </w:rPr>
  </w:style>
  <w:style w:type="character" w:customStyle="1" w:styleId="138">
    <w:name w:val="Основной текст138"/>
    <w:qFormat/>
    <w:rPr>
      <w:rFonts w:ascii="Times New Roman" w:eastAsia="Times New Roman" w:hAnsi="Times New Roman" w:cs="Times New Roman"/>
      <w:spacing w:val="10"/>
      <w:sz w:val="25"/>
      <w:szCs w:val="25"/>
      <w:shd w:val="clear" w:color="auto" w:fill="FFFFFF"/>
    </w:rPr>
  </w:style>
  <w:style w:type="character" w:customStyle="1" w:styleId="5">
    <w:name w:val="Основной текст (5)"/>
    <w:qFormat/>
    <w:rPr>
      <w:rFonts w:ascii="Times New Roman" w:eastAsia="Times New Roman" w:hAnsi="Times New Roman" w:cs="Times New Roman"/>
      <w:spacing w:val="10"/>
      <w:sz w:val="19"/>
      <w:szCs w:val="19"/>
    </w:rPr>
  </w:style>
  <w:style w:type="character" w:customStyle="1" w:styleId="af3">
    <w:name w:val="Подпись к таблице"/>
    <w:qFormat/>
    <w:rPr>
      <w:rFonts w:ascii="Times New Roman" w:eastAsia="Times New Roman" w:hAnsi="Times New Roman" w:cs="Times New Roman"/>
      <w:spacing w:val="10"/>
      <w:sz w:val="19"/>
      <w:szCs w:val="19"/>
    </w:rPr>
  </w:style>
  <w:style w:type="paragraph" w:customStyle="1" w:styleId="Default">
    <w:name w:val="Default"/>
    <w:qFormat/>
    <w:pPr>
      <w:autoSpaceDE w:val="0"/>
      <w:autoSpaceDN w:val="0"/>
      <w:adjustRightInd w:val="0"/>
    </w:pPr>
    <w:rPr>
      <w:rFonts w:cs="Calibri"/>
      <w:color w:val="000000"/>
      <w:sz w:val="24"/>
      <w:szCs w:val="24"/>
    </w:rPr>
  </w:style>
  <w:style w:type="character" w:customStyle="1" w:styleId="a5">
    <w:name w:val="Текст выноски Знак"/>
    <w:link w:val="a4"/>
    <w:uiPriority w:val="99"/>
    <w:semiHidden/>
    <w:qFormat/>
    <w:rPr>
      <w:rFonts w:ascii="Segoe UI" w:eastAsia="Times New Roman" w:hAnsi="Segoe UI" w:cs="Segoe UI"/>
      <w:sz w:val="18"/>
      <w:szCs w:val="18"/>
    </w:rPr>
  </w:style>
  <w:style w:type="character" w:customStyle="1" w:styleId="30">
    <w:name w:val="Основной текст 3 Знак"/>
    <w:link w:val="3"/>
    <w:uiPriority w:val="99"/>
    <w:semiHidden/>
    <w:qFormat/>
    <w:rPr>
      <w:rFonts w:ascii="Times New Roman" w:eastAsia="Times New Roman" w:hAnsi="Times New Roman"/>
      <w:sz w:val="16"/>
      <w:szCs w:val="16"/>
    </w:rPr>
  </w:style>
  <w:style w:type="character" w:customStyle="1" w:styleId="37">
    <w:name w:val="Основной текст37"/>
    <w:qFormat/>
    <w:rPr>
      <w:rFonts w:ascii="Times New Roman" w:eastAsia="Times New Roman" w:hAnsi="Times New Roman" w:cs="Times New Roman"/>
      <w:spacing w:val="10"/>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3"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45"/>
    <w:rPr>
      <w:rFonts w:ascii="Times New Roman" w:eastAsia="Times New Roman" w:hAnsi="Times New Roman"/>
      <w:sz w:val="24"/>
      <w:szCs w:val="24"/>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Pr>
      <w:color w:val="0000FF"/>
      <w:u w:val="single"/>
    </w:rPr>
  </w:style>
  <w:style w:type="paragraph" w:styleId="a4">
    <w:name w:val="Balloon Text"/>
    <w:basedOn w:val="a"/>
    <w:link w:val="a5"/>
    <w:uiPriority w:val="99"/>
    <w:semiHidden/>
    <w:unhideWhenUsed/>
    <w:qFormat/>
    <w:rPr>
      <w:rFonts w:ascii="Segoe UI" w:hAnsi="Segoe UI"/>
      <w:sz w:val="18"/>
      <w:szCs w:val="18"/>
    </w:rPr>
  </w:style>
  <w:style w:type="paragraph" w:styleId="a6">
    <w:name w:val="header"/>
    <w:basedOn w:val="a"/>
    <w:link w:val="a7"/>
    <w:uiPriority w:val="99"/>
    <w:semiHidden/>
    <w:unhideWhenUsed/>
    <w:qFormat/>
    <w:pPr>
      <w:tabs>
        <w:tab w:val="center" w:pos="4677"/>
        <w:tab w:val="right" w:pos="9355"/>
      </w:tabs>
    </w:pPr>
  </w:style>
  <w:style w:type="paragraph" w:styleId="a8">
    <w:name w:val="Body Text"/>
    <w:basedOn w:val="a"/>
    <w:link w:val="a9"/>
    <w:qFormat/>
    <w:pPr>
      <w:spacing w:line="360" w:lineRule="exact"/>
      <w:ind w:firstLine="720"/>
      <w:jc w:val="both"/>
    </w:pPr>
    <w:rPr>
      <w:sz w:val="28"/>
      <w:szCs w:val="20"/>
      <w:lang w:eastAsia="ar-SA"/>
    </w:rPr>
  </w:style>
  <w:style w:type="paragraph" w:styleId="aa">
    <w:name w:val="Title"/>
    <w:basedOn w:val="a"/>
    <w:link w:val="ab"/>
    <w:qFormat/>
    <w:pPr>
      <w:ind w:firstLine="566"/>
      <w:jc w:val="center"/>
    </w:pPr>
    <w:rPr>
      <w:rFonts w:ascii="Arial" w:hAnsi="Arial"/>
      <w:b/>
      <w:sz w:val="28"/>
      <w:szCs w:val="20"/>
    </w:rPr>
  </w:style>
  <w:style w:type="paragraph" w:styleId="ac">
    <w:name w:val="footer"/>
    <w:basedOn w:val="a"/>
    <w:link w:val="ad"/>
    <w:uiPriority w:val="99"/>
    <w:semiHidden/>
    <w:unhideWhenUsed/>
    <w:qFormat/>
    <w:pPr>
      <w:tabs>
        <w:tab w:val="center" w:pos="4677"/>
        <w:tab w:val="right" w:pos="9355"/>
      </w:tabs>
    </w:pPr>
  </w:style>
  <w:style w:type="paragraph" w:styleId="ae">
    <w:name w:val="Normal (Web)"/>
    <w:basedOn w:val="a"/>
    <w:uiPriority w:val="99"/>
    <w:unhideWhenUsed/>
    <w:qFormat/>
    <w:pPr>
      <w:spacing w:before="100" w:beforeAutospacing="1" w:after="100" w:afterAutospacing="1"/>
    </w:pPr>
  </w:style>
  <w:style w:type="paragraph" w:styleId="3">
    <w:name w:val="Body Text 3"/>
    <w:basedOn w:val="a"/>
    <w:link w:val="30"/>
    <w:uiPriority w:val="99"/>
    <w:semiHidden/>
    <w:unhideWhenUsed/>
    <w:qFormat/>
    <w:pPr>
      <w:spacing w:after="120"/>
    </w:pPr>
    <w:rPr>
      <w:sz w:val="16"/>
      <w:szCs w:val="16"/>
    </w:rPr>
  </w:style>
  <w:style w:type="table" w:styleId="af">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Cambria" w:eastAsia="Times New Roman" w:hAnsi="Cambria" w:cs="Times New Roman"/>
      <w:b/>
      <w:bCs/>
      <w:kern w:val="32"/>
      <w:sz w:val="32"/>
      <w:szCs w:val="32"/>
      <w:lang w:eastAsia="ar-SA"/>
    </w:r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character" w:customStyle="1" w:styleId="a9">
    <w:name w:val="Основной текст Знак"/>
    <w:link w:val="a8"/>
    <w:qFormat/>
    <w:rPr>
      <w:rFonts w:ascii="Times New Roman" w:eastAsia="Times New Roman" w:hAnsi="Times New Roman" w:cs="Times New Roman"/>
      <w:sz w:val="28"/>
      <w:szCs w:val="20"/>
      <w:lang w:eastAsia="ar-SA"/>
    </w:rPr>
  </w:style>
  <w:style w:type="paragraph" w:customStyle="1" w:styleId="ConsPlusTitle">
    <w:name w:val="ConsPlusTitle"/>
    <w:uiPriority w:val="99"/>
    <w:qFormat/>
    <w:pPr>
      <w:widowControl w:val="0"/>
      <w:suppressAutoHyphens/>
      <w:autoSpaceDE w:val="0"/>
    </w:pPr>
    <w:rPr>
      <w:rFonts w:ascii="Arial" w:eastAsia="Arial" w:hAnsi="Arial" w:cs="Arial"/>
      <w:b/>
      <w:bCs/>
      <w:lang w:eastAsia="ar-SA"/>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qFormat/>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qFormat/>
    <w:pPr>
      <w:widowControl w:val="0"/>
      <w:autoSpaceDE w:val="0"/>
      <w:autoSpaceDN w:val="0"/>
      <w:adjustRightInd w:val="0"/>
      <w:ind w:right="19772"/>
    </w:pPr>
    <w:rPr>
      <w:rFonts w:ascii="Arial" w:eastAsia="Times New Roman" w:hAnsi="Arial" w:cs="Arial"/>
      <w:b/>
      <w:bCs/>
    </w:rPr>
  </w:style>
  <w:style w:type="character" w:customStyle="1" w:styleId="ab">
    <w:name w:val="Название Знак"/>
    <w:link w:val="aa"/>
    <w:qFormat/>
    <w:rPr>
      <w:rFonts w:ascii="Arial" w:eastAsia="Times New Roman" w:hAnsi="Arial" w:cs="Times New Roman"/>
      <w:b/>
      <w:sz w:val="28"/>
      <w:szCs w:val="20"/>
      <w:lang w:eastAsia="ru-RU"/>
    </w:rPr>
  </w:style>
  <w:style w:type="paragraph" w:styleId="af0">
    <w:name w:val="List Paragraph"/>
    <w:basedOn w:val="a"/>
    <w:uiPriority w:val="34"/>
    <w:qFormat/>
    <w:pPr>
      <w:ind w:left="720"/>
      <w:contextualSpacing/>
    </w:pPr>
  </w:style>
  <w:style w:type="character" w:customStyle="1" w:styleId="a7">
    <w:name w:val="Верхний колонтитул Знак"/>
    <w:link w:val="a6"/>
    <w:uiPriority w:val="99"/>
    <w:semiHidden/>
    <w:qFormat/>
    <w:rPr>
      <w:rFonts w:ascii="Times New Roman" w:eastAsia="Times New Roman" w:hAnsi="Times New Roman" w:cs="Times New Roman"/>
      <w:sz w:val="24"/>
      <w:szCs w:val="24"/>
      <w:lang w:eastAsia="ru-RU"/>
    </w:rPr>
  </w:style>
  <w:style w:type="character" w:customStyle="1" w:styleId="ad">
    <w:name w:val="Нижний колонтитул Знак"/>
    <w:link w:val="ac"/>
    <w:uiPriority w:val="99"/>
    <w:semiHidden/>
    <w:qFormat/>
    <w:rPr>
      <w:rFonts w:ascii="Times New Roman" w:eastAsia="Times New Roman" w:hAnsi="Times New Roman" w:cs="Times New Roman"/>
      <w:sz w:val="24"/>
      <w:szCs w:val="24"/>
      <w:lang w:eastAsia="ru-RU"/>
    </w:rPr>
  </w:style>
  <w:style w:type="paragraph" w:customStyle="1" w:styleId="ConsPlusNonformat">
    <w:name w:val="ConsPlusNonformat"/>
    <w:uiPriority w:val="99"/>
    <w:qFormat/>
    <w:pPr>
      <w:widowControl w:val="0"/>
      <w:suppressAutoHyphens/>
      <w:autoSpaceDE w:val="0"/>
    </w:pPr>
    <w:rPr>
      <w:rFonts w:ascii="Courier New" w:eastAsia="Arial" w:hAnsi="Courier New" w:cs="Courier New"/>
      <w:lang w:eastAsia="ar-SA"/>
    </w:rPr>
  </w:style>
  <w:style w:type="character" w:customStyle="1" w:styleId="ConsPlusNormal0">
    <w:name w:val="ConsPlusNormal Знак"/>
    <w:link w:val="ConsPlusNormal"/>
    <w:qFormat/>
    <w:locked/>
    <w:rPr>
      <w:rFonts w:ascii="Arial" w:eastAsia="Times New Roman" w:hAnsi="Arial" w:cs="Arial"/>
      <w:lang w:val="ru-RU" w:eastAsia="ru-RU" w:bidi="ar-SA"/>
    </w:rPr>
  </w:style>
  <w:style w:type="paragraph" w:styleId="af1">
    <w:name w:val="No Spacing"/>
    <w:uiPriority w:val="1"/>
    <w:qFormat/>
    <w:rPr>
      <w:sz w:val="22"/>
      <w:szCs w:val="22"/>
      <w:lang w:eastAsia="en-US"/>
    </w:rPr>
  </w:style>
  <w:style w:type="character" w:customStyle="1" w:styleId="65">
    <w:name w:val="Основной текст65"/>
    <w:qFormat/>
    <w:rPr>
      <w:rFonts w:ascii="Times New Roman" w:eastAsia="Times New Roman" w:hAnsi="Times New Roman" w:cs="Times New Roman"/>
      <w:spacing w:val="10"/>
      <w:sz w:val="25"/>
      <w:szCs w:val="25"/>
      <w:shd w:val="clear" w:color="auto" w:fill="FFFFFF"/>
    </w:rPr>
  </w:style>
  <w:style w:type="character" w:customStyle="1" w:styleId="66">
    <w:name w:val="Основной текст66"/>
    <w:qFormat/>
    <w:rPr>
      <w:rFonts w:ascii="Times New Roman" w:eastAsia="Times New Roman" w:hAnsi="Times New Roman" w:cs="Times New Roman"/>
      <w:spacing w:val="10"/>
      <w:sz w:val="25"/>
      <w:szCs w:val="25"/>
      <w:shd w:val="clear" w:color="auto" w:fill="FFFFFF"/>
    </w:rPr>
  </w:style>
  <w:style w:type="character" w:customStyle="1" w:styleId="af2">
    <w:name w:val="Основной текст_"/>
    <w:link w:val="250"/>
    <w:qFormat/>
    <w:rPr>
      <w:spacing w:val="10"/>
      <w:sz w:val="25"/>
      <w:szCs w:val="25"/>
      <w:shd w:val="clear" w:color="auto" w:fill="FFFFFF"/>
    </w:rPr>
  </w:style>
  <w:style w:type="paragraph" w:customStyle="1" w:styleId="250">
    <w:name w:val="Основной текст250"/>
    <w:basedOn w:val="a"/>
    <w:link w:val="af2"/>
    <w:qFormat/>
    <w:pPr>
      <w:shd w:val="clear" w:color="auto" w:fill="FFFFFF"/>
      <w:spacing w:after="1200" w:line="0" w:lineRule="atLeast"/>
    </w:pPr>
    <w:rPr>
      <w:rFonts w:ascii="Calibri" w:eastAsia="Calibri" w:hAnsi="Calibri"/>
      <w:spacing w:val="10"/>
      <w:sz w:val="25"/>
      <w:szCs w:val="25"/>
    </w:rPr>
  </w:style>
  <w:style w:type="character" w:customStyle="1" w:styleId="19">
    <w:name w:val="Основной текст19"/>
    <w:qFormat/>
    <w:rPr>
      <w:rFonts w:ascii="Times New Roman" w:eastAsia="Times New Roman" w:hAnsi="Times New Roman" w:cs="Times New Roman"/>
      <w:spacing w:val="10"/>
      <w:sz w:val="25"/>
      <w:szCs w:val="25"/>
      <w:shd w:val="clear" w:color="auto" w:fill="FFFFFF"/>
    </w:rPr>
  </w:style>
  <w:style w:type="character" w:customStyle="1" w:styleId="20">
    <w:name w:val="Основной текст20"/>
    <w:qFormat/>
    <w:rPr>
      <w:rFonts w:ascii="Times New Roman" w:eastAsia="Times New Roman" w:hAnsi="Times New Roman" w:cs="Times New Roman"/>
      <w:spacing w:val="10"/>
      <w:sz w:val="25"/>
      <w:szCs w:val="25"/>
      <w:shd w:val="clear" w:color="auto" w:fill="FFFFFF"/>
    </w:rPr>
  </w:style>
  <w:style w:type="character" w:customStyle="1" w:styleId="21">
    <w:name w:val="Основной текст21"/>
    <w:qFormat/>
    <w:rPr>
      <w:rFonts w:ascii="Times New Roman" w:eastAsia="Times New Roman" w:hAnsi="Times New Roman" w:cs="Times New Roman"/>
      <w:spacing w:val="10"/>
      <w:sz w:val="25"/>
      <w:szCs w:val="25"/>
      <w:shd w:val="clear" w:color="auto" w:fill="FFFFFF"/>
    </w:rPr>
  </w:style>
  <w:style w:type="character" w:customStyle="1" w:styleId="22">
    <w:name w:val="Основной текст22"/>
    <w:qFormat/>
    <w:rPr>
      <w:rFonts w:ascii="Times New Roman" w:eastAsia="Times New Roman" w:hAnsi="Times New Roman" w:cs="Times New Roman"/>
      <w:spacing w:val="10"/>
      <w:sz w:val="25"/>
      <w:szCs w:val="25"/>
      <w:shd w:val="clear" w:color="auto" w:fill="FFFFFF"/>
    </w:rPr>
  </w:style>
  <w:style w:type="character" w:customStyle="1" w:styleId="23">
    <w:name w:val="Основной текст23"/>
    <w:qFormat/>
    <w:rPr>
      <w:rFonts w:ascii="Times New Roman" w:eastAsia="Times New Roman" w:hAnsi="Times New Roman" w:cs="Times New Roman"/>
      <w:spacing w:val="10"/>
      <w:sz w:val="25"/>
      <w:szCs w:val="25"/>
      <w:shd w:val="clear" w:color="auto" w:fill="FFFFFF"/>
    </w:rPr>
  </w:style>
  <w:style w:type="character" w:customStyle="1" w:styleId="24">
    <w:name w:val="Основной текст24"/>
    <w:qFormat/>
    <w:rPr>
      <w:rFonts w:ascii="Times New Roman" w:eastAsia="Times New Roman" w:hAnsi="Times New Roman" w:cs="Times New Roman"/>
      <w:spacing w:val="10"/>
      <w:sz w:val="25"/>
      <w:szCs w:val="25"/>
      <w:shd w:val="clear" w:color="auto" w:fill="FFFFFF"/>
    </w:rPr>
  </w:style>
  <w:style w:type="character" w:customStyle="1" w:styleId="25">
    <w:name w:val="Основной текст25"/>
    <w:qFormat/>
    <w:rPr>
      <w:rFonts w:ascii="Times New Roman" w:eastAsia="Times New Roman" w:hAnsi="Times New Roman" w:cs="Times New Roman"/>
      <w:spacing w:val="10"/>
      <w:sz w:val="25"/>
      <w:szCs w:val="25"/>
      <w:shd w:val="clear" w:color="auto" w:fill="FFFFFF"/>
    </w:rPr>
  </w:style>
  <w:style w:type="character" w:customStyle="1" w:styleId="26">
    <w:name w:val="Основной текст26"/>
    <w:qFormat/>
    <w:rPr>
      <w:rFonts w:ascii="Times New Roman" w:eastAsia="Times New Roman" w:hAnsi="Times New Roman" w:cs="Times New Roman"/>
      <w:spacing w:val="10"/>
      <w:sz w:val="25"/>
      <w:szCs w:val="25"/>
      <w:shd w:val="clear" w:color="auto" w:fill="FFFFFF"/>
    </w:rPr>
  </w:style>
  <w:style w:type="character" w:customStyle="1" w:styleId="27">
    <w:name w:val="Основной текст27"/>
    <w:qFormat/>
    <w:rPr>
      <w:rFonts w:ascii="Times New Roman" w:eastAsia="Times New Roman" w:hAnsi="Times New Roman" w:cs="Times New Roman"/>
      <w:spacing w:val="10"/>
      <w:sz w:val="25"/>
      <w:szCs w:val="25"/>
      <w:shd w:val="clear" w:color="auto" w:fill="FFFFFF"/>
    </w:rPr>
  </w:style>
  <w:style w:type="paragraph" w:customStyle="1" w:styleId="ConsPlusCell">
    <w:name w:val="ConsPlusCell"/>
    <w:uiPriority w:val="99"/>
    <w:qFormat/>
    <w:pPr>
      <w:widowControl w:val="0"/>
      <w:autoSpaceDE w:val="0"/>
      <w:autoSpaceDN w:val="0"/>
      <w:adjustRightInd w:val="0"/>
    </w:pPr>
    <w:rPr>
      <w:rFonts w:eastAsia="Times New Roman" w:cs="Calibri"/>
      <w:sz w:val="22"/>
      <w:szCs w:val="22"/>
    </w:rPr>
  </w:style>
  <w:style w:type="character" w:customStyle="1" w:styleId="2">
    <w:name w:val="Подпись к таблице (2)"/>
    <w:qFormat/>
    <w:rPr>
      <w:rFonts w:ascii="Times New Roman" w:eastAsia="Times New Roman" w:hAnsi="Times New Roman" w:cs="Times New Roman"/>
      <w:spacing w:val="20"/>
      <w:sz w:val="24"/>
      <w:szCs w:val="24"/>
    </w:rPr>
  </w:style>
  <w:style w:type="character" w:customStyle="1" w:styleId="79">
    <w:name w:val="Основной текст79"/>
    <w:qFormat/>
    <w:rPr>
      <w:rFonts w:ascii="Times New Roman" w:eastAsia="Times New Roman" w:hAnsi="Times New Roman" w:cs="Times New Roman"/>
      <w:spacing w:val="10"/>
      <w:sz w:val="25"/>
      <w:szCs w:val="25"/>
      <w:shd w:val="clear" w:color="auto" w:fill="FFFFFF"/>
    </w:rPr>
  </w:style>
  <w:style w:type="character" w:customStyle="1" w:styleId="80">
    <w:name w:val="Основной текст80"/>
    <w:qFormat/>
    <w:rPr>
      <w:rFonts w:ascii="Times New Roman" w:eastAsia="Times New Roman" w:hAnsi="Times New Roman" w:cs="Times New Roman"/>
      <w:spacing w:val="10"/>
      <w:sz w:val="25"/>
      <w:szCs w:val="25"/>
      <w:shd w:val="clear" w:color="auto" w:fill="FFFFFF"/>
    </w:rPr>
  </w:style>
  <w:style w:type="character" w:customStyle="1" w:styleId="81">
    <w:name w:val="Основной текст81"/>
    <w:qFormat/>
    <w:rPr>
      <w:rFonts w:ascii="Times New Roman" w:eastAsia="Times New Roman" w:hAnsi="Times New Roman" w:cs="Times New Roman"/>
      <w:spacing w:val="10"/>
      <w:sz w:val="25"/>
      <w:szCs w:val="25"/>
      <w:shd w:val="clear" w:color="auto" w:fill="FFFFFF"/>
    </w:rPr>
  </w:style>
  <w:style w:type="character" w:customStyle="1" w:styleId="82">
    <w:name w:val="Основной текст82"/>
    <w:qFormat/>
    <w:rPr>
      <w:rFonts w:ascii="Times New Roman" w:eastAsia="Times New Roman" w:hAnsi="Times New Roman" w:cs="Times New Roman"/>
      <w:spacing w:val="10"/>
      <w:sz w:val="25"/>
      <w:szCs w:val="25"/>
      <w:shd w:val="clear" w:color="auto" w:fill="FFFFFF"/>
    </w:rPr>
  </w:style>
  <w:style w:type="character" w:customStyle="1" w:styleId="83">
    <w:name w:val="Основной текст83"/>
    <w:qFormat/>
    <w:rPr>
      <w:rFonts w:ascii="Times New Roman" w:eastAsia="Times New Roman" w:hAnsi="Times New Roman" w:cs="Times New Roman"/>
      <w:spacing w:val="10"/>
      <w:sz w:val="25"/>
      <w:szCs w:val="25"/>
      <w:shd w:val="clear" w:color="auto" w:fill="FFFFFF"/>
    </w:rPr>
  </w:style>
  <w:style w:type="character" w:customStyle="1" w:styleId="85">
    <w:name w:val="Основной текст85"/>
    <w:qFormat/>
    <w:rPr>
      <w:rFonts w:ascii="Times New Roman" w:eastAsia="Times New Roman" w:hAnsi="Times New Roman" w:cs="Times New Roman"/>
      <w:spacing w:val="10"/>
      <w:sz w:val="25"/>
      <w:szCs w:val="25"/>
      <w:shd w:val="clear" w:color="auto" w:fill="FFFFFF"/>
    </w:rPr>
  </w:style>
  <w:style w:type="character" w:customStyle="1" w:styleId="86">
    <w:name w:val="Основной текст86"/>
    <w:qFormat/>
    <w:rPr>
      <w:rFonts w:ascii="Times New Roman" w:eastAsia="Times New Roman" w:hAnsi="Times New Roman" w:cs="Times New Roman"/>
      <w:spacing w:val="10"/>
      <w:sz w:val="25"/>
      <w:szCs w:val="25"/>
      <w:shd w:val="clear" w:color="auto" w:fill="FFFFFF"/>
    </w:rPr>
  </w:style>
  <w:style w:type="character" w:customStyle="1" w:styleId="84">
    <w:name w:val="Основной текст84"/>
    <w:qFormat/>
    <w:rPr>
      <w:rFonts w:ascii="Times New Roman" w:eastAsia="Times New Roman" w:hAnsi="Times New Roman" w:cs="Times New Roman"/>
      <w:spacing w:val="10"/>
      <w:sz w:val="25"/>
      <w:szCs w:val="25"/>
      <w:shd w:val="clear" w:color="auto" w:fill="FFFFFF"/>
    </w:rPr>
  </w:style>
  <w:style w:type="character" w:customStyle="1" w:styleId="87">
    <w:name w:val="Основной текст87"/>
    <w:qFormat/>
    <w:rPr>
      <w:rFonts w:ascii="Times New Roman" w:eastAsia="Times New Roman" w:hAnsi="Times New Roman" w:cs="Times New Roman"/>
      <w:spacing w:val="10"/>
      <w:sz w:val="25"/>
      <w:szCs w:val="25"/>
      <w:shd w:val="clear" w:color="auto" w:fill="FFFFFF"/>
    </w:rPr>
  </w:style>
  <w:style w:type="character" w:customStyle="1" w:styleId="88">
    <w:name w:val="Основной текст88"/>
    <w:qFormat/>
    <w:rPr>
      <w:rFonts w:ascii="Times New Roman" w:eastAsia="Times New Roman" w:hAnsi="Times New Roman" w:cs="Times New Roman"/>
      <w:spacing w:val="10"/>
      <w:sz w:val="25"/>
      <w:szCs w:val="25"/>
      <w:shd w:val="clear" w:color="auto" w:fill="FFFFFF"/>
    </w:rPr>
  </w:style>
  <w:style w:type="character" w:customStyle="1" w:styleId="90">
    <w:name w:val="Основной текст90"/>
    <w:qFormat/>
    <w:rPr>
      <w:rFonts w:ascii="Times New Roman" w:eastAsia="Times New Roman" w:hAnsi="Times New Roman" w:cs="Times New Roman"/>
      <w:spacing w:val="10"/>
      <w:sz w:val="25"/>
      <w:szCs w:val="25"/>
      <w:shd w:val="clear" w:color="auto" w:fill="FFFFFF"/>
    </w:rPr>
  </w:style>
  <w:style w:type="character" w:customStyle="1" w:styleId="89">
    <w:name w:val="Основной текст89"/>
    <w:qFormat/>
    <w:rPr>
      <w:rFonts w:ascii="Times New Roman" w:eastAsia="Times New Roman" w:hAnsi="Times New Roman" w:cs="Times New Roman"/>
      <w:spacing w:val="10"/>
      <w:sz w:val="25"/>
      <w:szCs w:val="25"/>
      <w:shd w:val="clear" w:color="auto" w:fill="FFFFFF"/>
    </w:rPr>
  </w:style>
  <w:style w:type="character" w:customStyle="1" w:styleId="91">
    <w:name w:val="Основной текст91"/>
    <w:qFormat/>
    <w:rPr>
      <w:rFonts w:ascii="Times New Roman" w:eastAsia="Times New Roman" w:hAnsi="Times New Roman" w:cs="Times New Roman"/>
      <w:spacing w:val="10"/>
      <w:sz w:val="25"/>
      <w:szCs w:val="25"/>
      <w:shd w:val="clear" w:color="auto" w:fill="FFFFFF"/>
    </w:rPr>
  </w:style>
  <w:style w:type="character" w:customStyle="1" w:styleId="92">
    <w:name w:val="Основной текст92"/>
    <w:qFormat/>
    <w:rPr>
      <w:rFonts w:ascii="Times New Roman" w:eastAsia="Times New Roman" w:hAnsi="Times New Roman" w:cs="Times New Roman"/>
      <w:spacing w:val="10"/>
      <w:sz w:val="25"/>
      <w:szCs w:val="25"/>
      <w:shd w:val="clear" w:color="auto" w:fill="FFFFFF"/>
    </w:rPr>
  </w:style>
  <w:style w:type="character" w:customStyle="1" w:styleId="93">
    <w:name w:val="Основной текст93"/>
    <w:qFormat/>
    <w:rPr>
      <w:rFonts w:ascii="Times New Roman" w:eastAsia="Times New Roman" w:hAnsi="Times New Roman" w:cs="Times New Roman"/>
      <w:spacing w:val="10"/>
      <w:sz w:val="25"/>
      <w:szCs w:val="25"/>
      <w:shd w:val="clear" w:color="auto" w:fill="FFFFFF"/>
    </w:rPr>
  </w:style>
  <w:style w:type="character" w:customStyle="1" w:styleId="116">
    <w:name w:val="Основной текст116"/>
    <w:qFormat/>
    <w:rPr>
      <w:rFonts w:ascii="Times New Roman" w:eastAsia="Times New Roman" w:hAnsi="Times New Roman" w:cs="Times New Roman"/>
      <w:spacing w:val="10"/>
      <w:sz w:val="25"/>
      <w:szCs w:val="25"/>
      <w:shd w:val="clear" w:color="auto" w:fill="FFFFFF"/>
    </w:rPr>
  </w:style>
  <w:style w:type="character" w:customStyle="1" w:styleId="117">
    <w:name w:val="Основной текст117"/>
    <w:qFormat/>
    <w:rPr>
      <w:rFonts w:ascii="Times New Roman" w:eastAsia="Times New Roman" w:hAnsi="Times New Roman" w:cs="Times New Roman"/>
      <w:spacing w:val="10"/>
      <w:sz w:val="25"/>
      <w:szCs w:val="25"/>
      <w:shd w:val="clear" w:color="auto" w:fill="FFFFFF"/>
    </w:rPr>
  </w:style>
  <w:style w:type="character" w:customStyle="1" w:styleId="118">
    <w:name w:val="Основной текст118"/>
    <w:qFormat/>
    <w:rPr>
      <w:rFonts w:ascii="Times New Roman" w:eastAsia="Times New Roman" w:hAnsi="Times New Roman" w:cs="Times New Roman"/>
      <w:spacing w:val="10"/>
      <w:sz w:val="25"/>
      <w:szCs w:val="25"/>
      <w:shd w:val="clear" w:color="auto" w:fill="FFFFFF"/>
    </w:rPr>
  </w:style>
  <w:style w:type="character" w:customStyle="1" w:styleId="119">
    <w:name w:val="Основной текст119"/>
    <w:qFormat/>
    <w:rPr>
      <w:rFonts w:ascii="Times New Roman" w:eastAsia="Times New Roman" w:hAnsi="Times New Roman" w:cs="Times New Roman"/>
      <w:spacing w:val="10"/>
      <w:sz w:val="25"/>
      <w:szCs w:val="25"/>
      <w:shd w:val="clear" w:color="auto" w:fill="FFFFFF"/>
    </w:rPr>
  </w:style>
  <w:style w:type="character" w:customStyle="1" w:styleId="121">
    <w:name w:val="Основной текст121"/>
    <w:qFormat/>
    <w:rPr>
      <w:rFonts w:ascii="Times New Roman" w:eastAsia="Times New Roman" w:hAnsi="Times New Roman" w:cs="Times New Roman"/>
      <w:spacing w:val="10"/>
      <w:sz w:val="25"/>
      <w:szCs w:val="25"/>
      <w:shd w:val="clear" w:color="auto" w:fill="FFFFFF"/>
    </w:rPr>
  </w:style>
  <w:style w:type="character" w:customStyle="1" w:styleId="122">
    <w:name w:val="Основной текст122"/>
    <w:qFormat/>
    <w:rPr>
      <w:rFonts w:ascii="Times New Roman" w:eastAsia="Times New Roman" w:hAnsi="Times New Roman" w:cs="Times New Roman"/>
      <w:spacing w:val="10"/>
      <w:sz w:val="25"/>
      <w:szCs w:val="25"/>
      <w:shd w:val="clear" w:color="auto" w:fill="FFFFFF"/>
    </w:rPr>
  </w:style>
  <w:style w:type="character" w:customStyle="1" w:styleId="120">
    <w:name w:val="Основной текст120"/>
    <w:qFormat/>
    <w:rPr>
      <w:rFonts w:ascii="Times New Roman" w:eastAsia="Times New Roman" w:hAnsi="Times New Roman" w:cs="Times New Roman"/>
      <w:spacing w:val="10"/>
      <w:sz w:val="25"/>
      <w:szCs w:val="25"/>
      <w:shd w:val="clear" w:color="auto" w:fill="FFFFFF"/>
    </w:rPr>
  </w:style>
  <w:style w:type="character" w:customStyle="1" w:styleId="123">
    <w:name w:val="Основной текст123"/>
    <w:qFormat/>
    <w:rPr>
      <w:rFonts w:ascii="Times New Roman" w:eastAsia="Times New Roman" w:hAnsi="Times New Roman" w:cs="Times New Roman"/>
      <w:spacing w:val="10"/>
      <w:sz w:val="25"/>
      <w:szCs w:val="25"/>
      <w:shd w:val="clear" w:color="auto" w:fill="FFFFFF"/>
    </w:rPr>
  </w:style>
  <w:style w:type="character" w:customStyle="1" w:styleId="126">
    <w:name w:val="Основной текст126"/>
    <w:qFormat/>
    <w:rPr>
      <w:rFonts w:ascii="Times New Roman" w:eastAsia="Times New Roman" w:hAnsi="Times New Roman" w:cs="Times New Roman"/>
      <w:spacing w:val="10"/>
      <w:sz w:val="25"/>
      <w:szCs w:val="25"/>
      <w:shd w:val="clear" w:color="auto" w:fill="FFFFFF"/>
    </w:rPr>
  </w:style>
  <w:style w:type="character" w:customStyle="1" w:styleId="124">
    <w:name w:val="Основной текст124"/>
    <w:qFormat/>
    <w:rPr>
      <w:rFonts w:ascii="Times New Roman" w:eastAsia="Times New Roman" w:hAnsi="Times New Roman" w:cs="Times New Roman"/>
      <w:spacing w:val="10"/>
      <w:sz w:val="25"/>
      <w:szCs w:val="25"/>
      <w:shd w:val="clear" w:color="auto" w:fill="FFFFFF"/>
    </w:rPr>
  </w:style>
  <w:style w:type="character" w:customStyle="1" w:styleId="127">
    <w:name w:val="Основной текст127"/>
    <w:qFormat/>
    <w:rPr>
      <w:rFonts w:ascii="Times New Roman" w:eastAsia="Times New Roman" w:hAnsi="Times New Roman" w:cs="Times New Roman"/>
      <w:spacing w:val="10"/>
      <w:sz w:val="25"/>
      <w:szCs w:val="25"/>
      <w:shd w:val="clear" w:color="auto" w:fill="FFFFFF"/>
    </w:rPr>
  </w:style>
  <w:style w:type="character" w:customStyle="1" w:styleId="130">
    <w:name w:val="Основной текст130"/>
    <w:qFormat/>
    <w:rPr>
      <w:rFonts w:ascii="Times New Roman" w:eastAsia="Times New Roman" w:hAnsi="Times New Roman" w:cs="Times New Roman"/>
      <w:spacing w:val="10"/>
      <w:sz w:val="25"/>
      <w:szCs w:val="25"/>
      <w:shd w:val="clear" w:color="auto" w:fill="FFFFFF"/>
    </w:rPr>
  </w:style>
  <w:style w:type="character" w:customStyle="1" w:styleId="125">
    <w:name w:val="Основной текст125"/>
    <w:qFormat/>
    <w:rPr>
      <w:rFonts w:ascii="Times New Roman" w:eastAsia="Times New Roman" w:hAnsi="Times New Roman" w:cs="Times New Roman"/>
      <w:spacing w:val="10"/>
      <w:sz w:val="25"/>
      <w:szCs w:val="25"/>
      <w:shd w:val="clear" w:color="auto" w:fill="FFFFFF"/>
    </w:rPr>
  </w:style>
  <w:style w:type="character" w:customStyle="1" w:styleId="129">
    <w:name w:val="Основной текст129"/>
    <w:qFormat/>
    <w:rPr>
      <w:rFonts w:ascii="Times New Roman" w:eastAsia="Times New Roman" w:hAnsi="Times New Roman" w:cs="Times New Roman"/>
      <w:spacing w:val="10"/>
      <w:sz w:val="25"/>
      <w:szCs w:val="25"/>
      <w:shd w:val="clear" w:color="auto" w:fill="FFFFFF"/>
    </w:rPr>
  </w:style>
  <w:style w:type="character" w:customStyle="1" w:styleId="131">
    <w:name w:val="Основной текст131"/>
    <w:qFormat/>
    <w:rPr>
      <w:rFonts w:ascii="Times New Roman" w:eastAsia="Times New Roman" w:hAnsi="Times New Roman" w:cs="Times New Roman"/>
      <w:spacing w:val="10"/>
      <w:sz w:val="25"/>
      <w:szCs w:val="25"/>
      <w:shd w:val="clear" w:color="auto" w:fill="FFFFFF"/>
    </w:rPr>
  </w:style>
  <w:style w:type="character" w:customStyle="1" w:styleId="134">
    <w:name w:val="Основной текст134"/>
    <w:qFormat/>
    <w:rPr>
      <w:rFonts w:ascii="Times New Roman" w:eastAsia="Times New Roman" w:hAnsi="Times New Roman" w:cs="Times New Roman"/>
      <w:spacing w:val="10"/>
      <w:sz w:val="25"/>
      <w:szCs w:val="25"/>
      <w:shd w:val="clear" w:color="auto" w:fill="FFFFFF"/>
    </w:rPr>
  </w:style>
  <w:style w:type="character" w:customStyle="1" w:styleId="135">
    <w:name w:val="Основной текст135"/>
    <w:qFormat/>
    <w:rPr>
      <w:rFonts w:ascii="Times New Roman" w:eastAsia="Times New Roman" w:hAnsi="Times New Roman" w:cs="Times New Roman"/>
      <w:spacing w:val="10"/>
      <w:sz w:val="25"/>
      <w:szCs w:val="25"/>
      <w:shd w:val="clear" w:color="auto" w:fill="FFFFFF"/>
    </w:rPr>
  </w:style>
  <w:style w:type="character" w:customStyle="1" w:styleId="136">
    <w:name w:val="Основной текст136"/>
    <w:qFormat/>
    <w:rPr>
      <w:rFonts w:ascii="Times New Roman" w:eastAsia="Times New Roman" w:hAnsi="Times New Roman" w:cs="Times New Roman"/>
      <w:spacing w:val="10"/>
      <w:sz w:val="25"/>
      <w:szCs w:val="25"/>
      <w:shd w:val="clear" w:color="auto" w:fill="FFFFFF"/>
    </w:rPr>
  </w:style>
  <w:style w:type="character" w:customStyle="1" w:styleId="137">
    <w:name w:val="Основной текст137"/>
    <w:qFormat/>
    <w:rPr>
      <w:rFonts w:ascii="Times New Roman" w:eastAsia="Times New Roman" w:hAnsi="Times New Roman" w:cs="Times New Roman"/>
      <w:spacing w:val="10"/>
      <w:sz w:val="25"/>
      <w:szCs w:val="25"/>
      <w:shd w:val="clear" w:color="auto" w:fill="FFFFFF"/>
    </w:rPr>
  </w:style>
  <w:style w:type="character" w:customStyle="1" w:styleId="138">
    <w:name w:val="Основной текст138"/>
    <w:qFormat/>
    <w:rPr>
      <w:rFonts w:ascii="Times New Roman" w:eastAsia="Times New Roman" w:hAnsi="Times New Roman" w:cs="Times New Roman"/>
      <w:spacing w:val="10"/>
      <w:sz w:val="25"/>
      <w:szCs w:val="25"/>
      <w:shd w:val="clear" w:color="auto" w:fill="FFFFFF"/>
    </w:rPr>
  </w:style>
  <w:style w:type="character" w:customStyle="1" w:styleId="5">
    <w:name w:val="Основной текст (5)"/>
    <w:qFormat/>
    <w:rPr>
      <w:rFonts w:ascii="Times New Roman" w:eastAsia="Times New Roman" w:hAnsi="Times New Roman" w:cs="Times New Roman"/>
      <w:spacing w:val="10"/>
      <w:sz w:val="19"/>
      <w:szCs w:val="19"/>
    </w:rPr>
  </w:style>
  <w:style w:type="character" w:customStyle="1" w:styleId="af3">
    <w:name w:val="Подпись к таблице"/>
    <w:qFormat/>
    <w:rPr>
      <w:rFonts w:ascii="Times New Roman" w:eastAsia="Times New Roman" w:hAnsi="Times New Roman" w:cs="Times New Roman"/>
      <w:spacing w:val="10"/>
      <w:sz w:val="19"/>
      <w:szCs w:val="19"/>
    </w:rPr>
  </w:style>
  <w:style w:type="paragraph" w:customStyle="1" w:styleId="Default">
    <w:name w:val="Default"/>
    <w:qFormat/>
    <w:pPr>
      <w:autoSpaceDE w:val="0"/>
      <w:autoSpaceDN w:val="0"/>
      <w:adjustRightInd w:val="0"/>
    </w:pPr>
    <w:rPr>
      <w:rFonts w:cs="Calibri"/>
      <w:color w:val="000000"/>
      <w:sz w:val="24"/>
      <w:szCs w:val="24"/>
    </w:rPr>
  </w:style>
  <w:style w:type="character" w:customStyle="1" w:styleId="a5">
    <w:name w:val="Текст выноски Знак"/>
    <w:link w:val="a4"/>
    <w:uiPriority w:val="99"/>
    <w:semiHidden/>
    <w:qFormat/>
    <w:rPr>
      <w:rFonts w:ascii="Segoe UI" w:eastAsia="Times New Roman" w:hAnsi="Segoe UI" w:cs="Segoe UI"/>
      <w:sz w:val="18"/>
      <w:szCs w:val="18"/>
    </w:rPr>
  </w:style>
  <w:style w:type="character" w:customStyle="1" w:styleId="30">
    <w:name w:val="Основной текст 3 Знак"/>
    <w:link w:val="3"/>
    <w:uiPriority w:val="99"/>
    <w:semiHidden/>
    <w:qFormat/>
    <w:rPr>
      <w:rFonts w:ascii="Times New Roman" w:eastAsia="Times New Roman" w:hAnsi="Times New Roman"/>
      <w:sz w:val="16"/>
      <w:szCs w:val="16"/>
    </w:rPr>
  </w:style>
  <w:style w:type="character" w:customStyle="1" w:styleId="37">
    <w:name w:val="Основной текст37"/>
    <w:qFormat/>
    <w:rPr>
      <w:rFonts w:ascii="Times New Roman" w:eastAsia="Times New Roman" w:hAnsi="Times New Roman" w:cs="Times New Roman"/>
      <w:spacing w:val="10"/>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155782">
      <w:bodyDiv w:val="1"/>
      <w:marLeft w:val="0"/>
      <w:marRight w:val="0"/>
      <w:marTop w:val="0"/>
      <w:marBottom w:val="0"/>
      <w:divBdr>
        <w:top w:val="none" w:sz="0" w:space="0" w:color="auto"/>
        <w:left w:val="none" w:sz="0" w:space="0" w:color="auto"/>
        <w:bottom w:val="none" w:sz="0" w:space="0" w:color="auto"/>
        <w:right w:val="none" w:sz="0" w:space="0" w:color="auto"/>
      </w:divBdr>
    </w:div>
    <w:div w:id="1611929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A12DD42A401970EB71F3937FC5750D1649E74E214973D107DF88DC3972427C12B1B252CF8231876C2CA989F1AbCC2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13CAC2FA48E6594CB1A2F695C906E832DCF9271500515B1FD5237E945BS0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C572DAEC039415744357C118B84516A4F3BFDFCF16BF5446C6BC68DC4l3T7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A36B-B9BC-4EC1-BA13-401E5CEE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6738</Words>
  <Characters>38407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2025-11-13T06:50:00Z</cp:lastPrinted>
  <dcterms:created xsi:type="dcterms:W3CDTF">2025-11-24T04:26:00Z</dcterms:created>
  <dcterms:modified xsi:type="dcterms:W3CDTF">2025-11-24T04:26:00Z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F4DC47ADE932495C83EE076C565169BA_12</vt:lpwstr>
  </property>
</Properties>
</file>