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5529"/>
        <w:jc w:val="center"/>
        <w:outlineLvl w:val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Приложение  4</w:t>
      </w:r>
    </w:p>
    <w:p>
      <w:pPr>
        <w:pStyle w:val="Normal"/>
        <w:widowControl w:val="false"/>
        <w:spacing w:lineRule="auto" w:line="240" w:before="0" w:after="0"/>
        <w:ind w:firstLine="5103"/>
        <w:rPr>
          <w:rFonts w:ascii="Times New Roman" w:hAnsi="Times New Roman" w:eastAsia="Times New Roman" w:cs="Calibri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 Положению </w:t>
      </w:r>
      <w:r>
        <w:rPr>
          <w:rFonts w:eastAsia="Times New Roman" w:cs="Times New Roman" w:ascii="Times New Roman" w:hAnsi="Times New Roman"/>
          <w:bCs/>
          <w:spacing w:val="2"/>
          <w:kern w:val="2"/>
          <w:sz w:val="24"/>
          <w:szCs w:val="24"/>
          <w:lang w:eastAsia="ru-RU"/>
        </w:rPr>
        <w:t xml:space="preserve">о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порядке </w:t>
      </w:r>
      <w:r>
        <w:rPr>
          <w:rFonts w:eastAsia="Times New Roman" w:cs="Calibri" w:ascii="Times New Roman" w:hAnsi="Times New Roman"/>
          <w:sz w:val="24"/>
          <w:szCs w:val="24"/>
          <w:lang w:eastAsia="ru-RU"/>
        </w:rPr>
        <w:t>назначения</w:t>
      </w:r>
    </w:p>
    <w:p>
      <w:pPr>
        <w:pStyle w:val="Normal"/>
        <w:widowControl w:val="false"/>
        <w:spacing w:lineRule="auto" w:line="240" w:before="0" w:after="0"/>
        <w:ind w:firstLine="5103"/>
        <w:jc w:val="center"/>
        <w:rPr>
          <w:rFonts w:ascii="Times New Roman" w:hAnsi="Times New Roman" w:eastAsia="Times New Roman" w:cs="Calibri"/>
          <w:sz w:val="24"/>
          <w:szCs w:val="24"/>
          <w:lang w:eastAsia="ru-RU"/>
        </w:rPr>
      </w:pPr>
      <w:r>
        <w:rPr>
          <w:rFonts w:eastAsia="Times New Roman" w:cs="Calibri" w:ascii="Times New Roman" w:hAnsi="Times New Roman"/>
          <w:sz w:val="24"/>
          <w:szCs w:val="24"/>
          <w:lang w:eastAsia="ru-RU"/>
        </w:rPr>
        <w:t>и проведения собраний граждан</w:t>
      </w:r>
    </w:p>
    <w:p>
      <w:pPr>
        <w:pStyle w:val="Normal"/>
        <w:widowControl w:val="false"/>
        <w:spacing w:lineRule="auto" w:line="240" w:before="0" w:after="0"/>
        <w:ind w:firstLine="5103"/>
        <w:jc w:val="center"/>
        <w:rPr>
          <w:rFonts w:ascii="Times New Roman" w:hAnsi="Times New Roman" w:eastAsia="Times New Roman" w:cs="Times New Roman"/>
          <w:bCs/>
          <w:spacing w:val="2"/>
          <w:kern w:val="2"/>
          <w:sz w:val="24"/>
          <w:szCs w:val="24"/>
          <w:lang w:eastAsia="ru-RU"/>
        </w:rPr>
      </w:pPr>
      <w:r>
        <w:rPr>
          <w:rFonts w:eastAsia="Times New Roman" w:cs="Calibri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Calibri" w:ascii="Times New Roman" w:hAnsi="Times New Roman"/>
          <w:sz w:val="24"/>
          <w:szCs w:val="24"/>
          <w:lang w:eastAsia="ru-RU"/>
        </w:rPr>
        <w:t xml:space="preserve">в </w:t>
      </w:r>
      <w:r>
        <w:rPr>
          <w:rFonts w:eastAsia="Times New Roman" w:cs="Times New Roman" w:ascii="Times New Roman" w:hAnsi="Times New Roman"/>
          <w:bCs/>
          <w:spacing w:val="2"/>
          <w:kern w:val="2"/>
          <w:sz w:val="24"/>
          <w:szCs w:val="24"/>
          <w:lang w:eastAsia="ru-RU"/>
        </w:rPr>
        <w:t>Юсьвинско</w:t>
      </w:r>
      <w:r>
        <w:rPr>
          <w:rFonts w:eastAsia="Times New Roman" w:cs="Calibri" w:ascii="Times New Roman" w:hAnsi="Times New Roman"/>
          <w:bCs/>
          <w:spacing w:val="2"/>
          <w:kern w:val="2"/>
          <w:sz w:val="24"/>
          <w:szCs w:val="24"/>
          <w:lang w:eastAsia="ru-RU"/>
        </w:rPr>
        <w:t>м</w:t>
      </w:r>
      <w:r>
        <w:rPr>
          <w:rFonts w:eastAsia="Times New Roman" w:cs="Times New Roman" w:ascii="Times New Roman" w:hAnsi="Times New Roman"/>
          <w:bCs/>
          <w:spacing w:val="2"/>
          <w:kern w:val="2"/>
          <w:sz w:val="24"/>
          <w:szCs w:val="24"/>
          <w:lang w:eastAsia="ru-RU"/>
        </w:rPr>
        <w:t xml:space="preserve"> муниципально</w:t>
      </w:r>
      <w:r>
        <w:rPr>
          <w:rFonts w:eastAsia="Times New Roman" w:cs="Calibri" w:ascii="Times New Roman" w:hAnsi="Times New Roman"/>
          <w:bCs/>
          <w:spacing w:val="2"/>
          <w:kern w:val="2"/>
          <w:sz w:val="24"/>
          <w:szCs w:val="24"/>
          <w:lang w:eastAsia="ru-RU"/>
        </w:rPr>
        <w:t>м</w:t>
      </w:r>
    </w:p>
    <w:p>
      <w:pPr>
        <w:pStyle w:val="Normal"/>
        <w:widowControl w:val="false"/>
        <w:spacing w:lineRule="auto" w:line="240" w:before="0" w:after="0"/>
        <w:ind w:firstLine="5103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pacing w:val="2"/>
          <w:kern w:val="2"/>
          <w:sz w:val="24"/>
          <w:szCs w:val="24"/>
          <w:lang w:eastAsia="ru-RU"/>
        </w:rPr>
        <w:t>округ</w:t>
      </w:r>
      <w:r>
        <w:rPr>
          <w:rFonts w:eastAsia="Times New Roman" w:cs="Calibri" w:ascii="Times New Roman" w:hAnsi="Times New Roman"/>
          <w:bCs/>
          <w:spacing w:val="2"/>
          <w:kern w:val="2"/>
          <w:sz w:val="24"/>
          <w:szCs w:val="24"/>
          <w:lang w:eastAsia="ru-RU"/>
        </w:rPr>
        <w:t xml:space="preserve">е </w:t>
      </w:r>
      <w:r>
        <w:rPr>
          <w:rFonts w:eastAsia="Times New Roman" w:cs="Times New Roman" w:ascii="Times New Roman" w:hAnsi="Times New Roman"/>
          <w:bCs/>
          <w:spacing w:val="2"/>
          <w:kern w:val="2"/>
          <w:sz w:val="24"/>
          <w:szCs w:val="24"/>
          <w:lang w:eastAsia="ru-RU"/>
        </w:rPr>
        <w:t>Пермского края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0" w:name="P163"/>
      <w:bookmarkEnd w:id="0"/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ПРОТОКОЛ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СОБРАНИЯ ГРАЖДАН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Юсьвинский муниципальный округ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пос.Пожва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(наименование территории  или части территории муниципального образования)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___п.Пожва___                                                                                 "2"  августа  2025 г.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(место проведения) (дата проведения)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Инициатор </w:t>
      </w:r>
      <w:r>
        <w:rPr>
          <w:rFonts w:eastAsia="Calibri" w:cs="Times New Roman" w:ascii="Times New Roman" w:hAnsi="Times New Roman"/>
          <w:lang w:eastAsia="ru-RU"/>
        </w:rPr>
        <w:t>___________________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Валеева Елена Петровна</w:t>
      </w:r>
      <w:r>
        <w:rPr>
          <w:rFonts w:eastAsia="Calibri" w:cs="Times New Roman" w:ascii="Times New Roman" w:hAnsi="Times New Roman"/>
          <w:lang w:eastAsia="ru-RU"/>
        </w:rPr>
        <w:t>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0"/>
          <w:szCs w:val="20"/>
          <w:lang w:eastAsia="ru-RU"/>
        </w:rPr>
      </w:pPr>
      <w:r>
        <w:rPr>
          <w:rFonts w:eastAsia="Calibri" w:cs="Times New Roman" w:ascii="Times New Roman" w:hAnsi="Times New Roman"/>
          <w:sz w:val="20"/>
          <w:szCs w:val="20"/>
          <w:lang w:eastAsia="ru-RU"/>
        </w:rPr>
        <w:t>(инициатор проведения собрания граждан)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Президиум в составе: 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председатель ТОС -  Валеева Елена Петровна,  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секретарь – Иванова Лариса Фёдоровна.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0"/>
          <w:szCs w:val="20"/>
          <w:lang w:eastAsia="ru-RU"/>
        </w:rPr>
      </w:pPr>
      <w:r>
        <w:rPr>
          <w:rFonts w:eastAsia="Calibri" w:cs="Times New Roman" w:ascii="Times New Roman" w:hAnsi="Times New Roman"/>
          <w:sz w:val="20"/>
          <w:szCs w:val="20"/>
          <w:lang w:eastAsia="ru-RU"/>
        </w:rPr>
        <w:t>(состав президиума собрания граждан)</w:t>
      </w:r>
    </w:p>
    <w:p>
      <w:pPr>
        <w:pStyle w:val="Normal"/>
        <w:spacing w:before="0" w:after="0"/>
        <w:rPr>
          <w:rFonts w:ascii="Calibri" w:hAnsi="Calibri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Счетная комиссия в составе</w:t>
      </w:r>
      <w:r>
        <w:rPr>
          <w:rFonts w:eastAsia="Times New Roman" w:cs="Times New Roman"/>
          <w:lang w:eastAsia="ru-RU"/>
        </w:rPr>
        <w:t>: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Истомина Татьяна Анатольевна.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0"/>
          <w:szCs w:val="20"/>
          <w:lang w:eastAsia="ru-RU"/>
        </w:rPr>
      </w:pPr>
      <w:r>
        <w:rPr>
          <w:rFonts w:eastAsia="Calibri" w:cs="Times New Roman" w:ascii="Times New Roman" w:hAnsi="Times New Roman"/>
          <w:sz w:val="20"/>
          <w:szCs w:val="20"/>
          <w:lang w:eastAsia="ru-RU"/>
        </w:rPr>
        <w:t>(состав счетной комиссии собрания граждан)</w:t>
      </w:r>
    </w:p>
    <w:p>
      <w:pPr>
        <w:pStyle w:val="Normal"/>
        <w:spacing w:lineRule="auto" w:line="24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Количество граждан, имеющих право на участие в собрании граждан _____20________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Количество граждан, зарегистрированных в качестве участников собрания граждан___________________________23___________________________________________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Открытие собрания: __12__ часов _00_ минут.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Собрание закрыто:   __12__ часов _30_ минут.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>Собрание правомочно принимать  решения по вопросам объявленной повестки дня.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СЛУШАЛИ: Валееву Елену Петровну, которая открыла общее собрание и предложила следующую повестку собрания: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1. О выборе председателя собрания, секретаря и счетовода.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2. О рассмотрении и обсуждении и голосовании по инициативному проекту «Установка тротуаров»  по адресу: п. Пожва», ул. Пионерская, д.6 ; ул. Машиностроителей, д. 3.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По первому вопросу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СЛУШАЛИ: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-председателя ТОС 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Валееву Елену Петровну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которая предложила избрать председателя собрания, секретаря и счетовода;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-участницу собрания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Радостеву Любовь Петровну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которая предложила избрать председателем собрания Валееву Елену Петровну, секретарём- Иванову Ларису Фёдоровну, счетоводом – Истомину Татьяну Анатольевну.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Вопрос избрания поставлен на голосование: ЗА- 20, против-0, воздержались-0.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 второму вопросу  СЛУШАЛИ: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- докладчика по проекту- председателя ТОС , собрания -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 xml:space="preserve">Валееву Елену Петровну,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которая  озвучила направление, цель, план проекта « Установка тротуаров». Далее озвучен перечень видов работ, общая стоимость проекта. До участников собрания доведена информация о процентных долях в общей стоимости проекта: Пермского края, Юсьвинского муниципального округа и собственных средств жителей.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ВЫСТУПИЛИ: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Васичев Ярослав Евгеньевич, который задал вопрос о возможности включения в данный проект пешеходных зон других домов.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Казанцева Галина Петровна, которая  задала вопрос о сроках реализации проекта.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Валеева Елена Петровна, которая вынесла вопрос о реализации озвученного проекта на голосование.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Голосовали: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за – 19 человек - 95 % от числа присутствующих;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против - 0% от числа присутствующих;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воздержались – 1человек - 5% от числа присутствующих.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РЕШИЛИ: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1. Принять участие в проекте «Установка тротуаров» по адресу: п. Пожва», ул. Пионерская, д.6 ; ул. Машиностроителей, д. 3.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2. Организовать сбор собственных денежных средств граждан, индивидуальных предпринимателей.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u w:val="single"/>
          <w:lang w:eastAsia="ru-RU"/>
        </w:rPr>
        <w:t>Решение принято.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Председатель ____________________ / ______________ /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Секретарь _______________________ / ______________ /</w:t>
      </w:r>
    </w:p>
    <w:p>
      <w:pPr>
        <w:pStyle w:val="Normal"/>
        <w:rPr>
          <w:rFonts w:ascii="Calibri" w:hAnsi="Calibri"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  <w:bookmarkStart w:id="1" w:name="_GoBack"/>
      <w:bookmarkStart w:id="2" w:name="_GoBack"/>
      <w:bookmarkEnd w:id="2"/>
    </w:p>
    <w:sectPr>
      <w:type w:val="nextPage"/>
      <w:pgSz w:w="11906" w:h="16838"/>
      <w:pgMar w:left="1701" w:right="567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83f5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LibreOffice/7.6.0.3$Linux_X86_64 LibreOffice_project/60$Build-3</Application>
  <AppVersion>15.0000</AppVersion>
  <Pages>3</Pages>
  <Words>371</Words>
  <Characters>2687</Characters>
  <CharactersWithSpaces>3141</CharactersWithSpaces>
  <Paragraphs>49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2025-08-04T10:03:00Z</dcterms:created>
  <dc:creator>matrix</dc:creator>
  <dc:description/>
  <dc:language>ru-RU</dc:language>
  <cp:lastModifiedBy>Петухова</cp:lastModifiedBy>
  <dcterms:modified xsi:type="dcterms:W3CDTF">2025-08-07T10:25:00Z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